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C7926" w14:textId="77777777" w:rsidR="00C4023D" w:rsidRPr="00C4023D" w:rsidRDefault="00C4023D" w:rsidP="00C4023D">
      <w:pPr>
        <w:rPr>
          <w:rFonts w:ascii="Times New Roman" w:eastAsia="Calibri" w:hAnsi="Times New Roman" w:cs="Times New Roman"/>
          <w:b/>
          <w:bCs/>
          <w:i/>
          <w:iCs/>
          <w:color w:val="CC0066"/>
          <w:sz w:val="48"/>
          <w:szCs w:val="48"/>
          <w:u w:val="single"/>
        </w:rPr>
      </w:pPr>
    </w:p>
    <w:p w14:paraId="6D609E76" w14:textId="77777777" w:rsidR="00790B13" w:rsidRDefault="00C4023D" w:rsidP="00C4023D">
      <w:pPr>
        <w:rPr>
          <w:rFonts w:ascii="Andalus" w:eastAsia="Calibri" w:hAnsi="Andalus" w:cs="Andalus"/>
          <w:color w:val="000000"/>
          <w:sz w:val="28"/>
          <w:szCs w:val="28"/>
        </w:rPr>
      </w:pPr>
      <w:r w:rsidRPr="00C4023D">
        <w:rPr>
          <w:rFonts w:ascii="Andalus" w:eastAsia="Calibri" w:hAnsi="Andalus" w:cs="Andalus"/>
          <w:noProof/>
          <w:color w:val="000000"/>
          <w:sz w:val="28"/>
          <w:szCs w:val="28"/>
          <w:lang w:eastAsia="fr-FR"/>
        </w:rPr>
        <w:drawing>
          <wp:anchor distT="0" distB="0" distL="114300" distR="114300" simplePos="0" relativeHeight="251659264" behindDoc="1" locked="0" layoutInCell="1" allowOverlap="1" wp14:anchorId="6BF56F0C" wp14:editId="41B20D48">
            <wp:simplePos x="0" y="0"/>
            <wp:positionH relativeFrom="column">
              <wp:posOffset>733425</wp:posOffset>
            </wp:positionH>
            <wp:positionV relativeFrom="paragraph">
              <wp:posOffset>1577340</wp:posOffset>
            </wp:positionV>
            <wp:extent cx="3632200" cy="3171825"/>
            <wp:effectExtent l="19050" t="0" r="6350" b="0"/>
            <wp:wrapTight wrapText="bothSides">
              <wp:wrapPolygon edited="0">
                <wp:start x="-113" y="0"/>
                <wp:lineTo x="-113" y="21535"/>
                <wp:lineTo x="21638" y="21535"/>
                <wp:lineTo x="21638" y="0"/>
                <wp:lineTo x="-113" y="0"/>
              </wp:wrapPolygon>
            </wp:wrapTight>
            <wp:docPr id="1" name="Image 67" descr="pile_liv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le_livres"/>
                    <pic:cNvPicPr>
                      <a:picLocks noChangeAspect="1" noChangeArrowheads="1"/>
                    </pic:cNvPicPr>
                  </pic:nvPicPr>
                  <pic:blipFill>
                    <a:blip r:embed="rId5" cstate="print"/>
                    <a:srcRect/>
                    <a:stretch>
                      <a:fillRect/>
                    </a:stretch>
                  </pic:blipFill>
                  <pic:spPr bwMode="auto">
                    <a:xfrm>
                      <a:off x="0" y="0"/>
                      <a:ext cx="3632200" cy="3171825"/>
                    </a:xfrm>
                    <a:prstGeom prst="rect">
                      <a:avLst/>
                    </a:prstGeom>
                    <a:noFill/>
                    <a:ln w="9525">
                      <a:noFill/>
                      <a:miter lim="800000"/>
                      <a:headEnd/>
                      <a:tailEnd/>
                    </a:ln>
                  </pic:spPr>
                </pic:pic>
              </a:graphicData>
            </a:graphic>
          </wp:anchor>
        </w:drawing>
      </w:r>
      <w:r w:rsidR="00977C24">
        <w:rPr>
          <w:rFonts w:ascii="Andalus" w:eastAsia="Calibri" w:hAnsi="Andalus" w:cs="Andalus"/>
          <w:color w:val="000000"/>
          <w:sz w:val="28"/>
          <w:szCs w:val="28"/>
        </w:rPr>
        <w:pict w14:anchorId="66B4489D">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25" type="#_x0000_t144" style="width:382.2pt;height:47.4pt" adj=",5400" fillcolor="#365f91 [2404]"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font-size:40pt" fitshape="t" trim="t" string="partie théorique"/>
          </v:shape>
        </w:pict>
      </w:r>
      <w:r>
        <w:rPr>
          <w:rFonts w:ascii="Andalus" w:eastAsia="Calibri" w:hAnsi="Andalus" w:cs="Andalus"/>
          <w:color w:val="000000"/>
          <w:sz w:val="28"/>
          <w:szCs w:val="28"/>
        </w:rPr>
        <w:t xml:space="preserve">  </w:t>
      </w:r>
    </w:p>
    <w:p w14:paraId="2EAC1825" w14:textId="77777777" w:rsidR="00C4023D" w:rsidRDefault="00C4023D" w:rsidP="00C4023D">
      <w:pPr>
        <w:rPr>
          <w:rFonts w:ascii="Andalus" w:eastAsia="Calibri" w:hAnsi="Andalus" w:cs="Andalus"/>
          <w:color w:val="000000"/>
          <w:sz w:val="28"/>
          <w:szCs w:val="28"/>
        </w:rPr>
      </w:pPr>
    </w:p>
    <w:p w14:paraId="1B26FFE9" w14:textId="77777777" w:rsidR="00C4023D" w:rsidRDefault="00C4023D" w:rsidP="00C4023D">
      <w:pPr>
        <w:rPr>
          <w:rFonts w:ascii="Andalus" w:eastAsia="Calibri" w:hAnsi="Andalus" w:cs="Andalus"/>
          <w:color w:val="000000"/>
          <w:sz w:val="28"/>
          <w:szCs w:val="28"/>
        </w:rPr>
      </w:pPr>
    </w:p>
    <w:p w14:paraId="42345786" w14:textId="77777777" w:rsidR="00C4023D" w:rsidRDefault="00C4023D" w:rsidP="00C4023D">
      <w:pPr>
        <w:rPr>
          <w:rFonts w:ascii="Andalus" w:eastAsia="Calibri" w:hAnsi="Andalus" w:cs="Andalus"/>
          <w:color w:val="000000"/>
          <w:sz w:val="28"/>
          <w:szCs w:val="28"/>
        </w:rPr>
      </w:pPr>
    </w:p>
    <w:p w14:paraId="6D0E8D43" w14:textId="77777777" w:rsidR="00C4023D" w:rsidRDefault="00C4023D" w:rsidP="00C4023D">
      <w:pPr>
        <w:rPr>
          <w:rFonts w:ascii="Andalus" w:eastAsia="Calibri" w:hAnsi="Andalus" w:cs="Andalus"/>
          <w:color w:val="000000"/>
          <w:sz w:val="28"/>
          <w:szCs w:val="28"/>
        </w:rPr>
      </w:pPr>
    </w:p>
    <w:p w14:paraId="624E3E85" w14:textId="77777777" w:rsidR="00C4023D" w:rsidRDefault="00C4023D" w:rsidP="00C4023D">
      <w:pPr>
        <w:rPr>
          <w:rFonts w:ascii="Andalus" w:eastAsia="Calibri" w:hAnsi="Andalus" w:cs="Andalus"/>
          <w:color w:val="000000"/>
          <w:sz w:val="28"/>
          <w:szCs w:val="28"/>
        </w:rPr>
      </w:pPr>
    </w:p>
    <w:p w14:paraId="6EC165D5" w14:textId="77777777" w:rsidR="00C4023D" w:rsidRDefault="00C4023D" w:rsidP="00C4023D">
      <w:pPr>
        <w:rPr>
          <w:rFonts w:ascii="Andalus" w:eastAsia="Calibri" w:hAnsi="Andalus" w:cs="Andalus"/>
          <w:color w:val="000000"/>
          <w:sz w:val="28"/>
          <w:szCs w:val="28"/>
        </w:rPr>
      </w:pPr>
    </w:p>
    <w:p w14:paraId="0C6C7D57" w14:textId="77777777" w:rsidR="00C4023D" w:rsidRDefault="00C4023D" w:rsidP="00C4023D">
      <w:pPr>
        <w:rPr>
          <w:rFonts w:ascii="Andalus" w:eastAsia="Calibri" w:hAnsi="Andalus" w:cs="Andalus"/>
          <w:color w:val="000000"/>
          <w:sz w:val="28"/>
          <w:szCs w:val="28"/>
        </w:rPr>
      </w:pPr>
    </w:p>
    <w:p w14:paraId="391127E1" w14:textId="77777777" w:rsidR="00C4023D" w:rsidRDefault="00C4023D" w:rsidP="00C4023D">
      <w:pPr>
        <w:rPr>
          <w:rFonts w:ascii="Andalus" w:eastAsia="Calibri" w:hAnsi="Andalus" w:cs="Andalus"/>
          <w:color w:val="000000"/>
          <w:sz w:val="28"/>
          <w:szCs w:val="28"/>
        </w:rPr>
      </w:pPr>
    </w:p>
    <w:p w14:paraId="6233C232" w14:textId="77777777" w:rsidR="00C4023D" w:rsidRDefault="00C4023D" w:rsidP="00C4023D">
      <w:pPr>
        <w:rPr>
          <w:rFonts w:ascii="Andalus" w:eastAsia="Calibri" w:hAnsi="Andalus" w:cs="Andalus"/>
          <w:color w:val="000000"/>
          <w:sz w:val="28"/>
          <w:szCs w:val="28"/>
        </w:rPr>
      </w:pPr>
    </w:p>
    <w:p w14:paraId="76ADE1BC" w14:textId="77777777" w:rsidR="00C4023D" w:rsidRDefault="00C4023D" w:rsidP="00C4023D">
      <w:pPr>
        <w:rPr>
          <w:rFonts w:ascii="Andalus" w:eastAsia="Calibri" w:hAnsi="Andalus" w:cs="Andalus"/>
          <w:color w:val="000000"/>
          <w:sz w:val="28"/>
          <w:szCs w:val="28"/>
        </w:rPr>
      </w:pPr>
    </w:p>
    <w:p w14:paraId="07B9E6E1" w14:textId="77777777" w:rsidR="00C4023D" w:rsidRDefault="00C4023D" w:rsidP="00C4023D">
      <w:pPr>
        <w:rPr>
          <w:rFonts w:ascii="Andalus" w:eastAsia="Calibri" w:hAnsi="Andalus" w:cs="Andalus"/>
          <w:color w:val="000000"/>
          <w:sz w:val="28"/>
          <w:szCs w:val="28"/>
        </w:rPr>
      </w:pPr>
    </w:p>
    <w:p w14:paraId="01DB09B4" w14:textId="77777777" w:rsidR="00C4023D" w:rsidRDefault="00C4023D" w:rsidP="00C4023D">
      <w:pPr>
        <w:rPr>
          <w:rFonts w:ascii="Andalus" w:eastAsia="Calibri" w:hAnsi="Andalus" w:cs="Andalus"/>
          <w:color w:val="000000"/>
          <w:sz w:val="28"/>
          <w:szCs w:val="28"/>
        </w:rPr>
      </w:pPr>
    </w:p>
    <w:p w14:paraId="4B0FE833" w14:textId="77777777" w:rsidR="00C4023D" w:rsidRDefault="00C4023D" w:rsidP="00C4023D">
      <w:pPr>
        <w:rPr>
          <w:rFonts w:ascii="Andalus" w:eastAsia="Calibri" w:hAnsi="Andalus" w:cs="Andalus"/>
          <w:color w:val="000000"/>
          <w:sz w:val="28"/>
          <w:szCs w:val="28"/>
        </w:rPr>
      </w:pPr>
    </w:p>
    <w:p w14:paraId="3C4BD402" w14:textId="77777777" w:rsidR="00C4023D" w:rsidRDefault="00C4023D" w:rsidP="00C4023D">
      <w:pPr>
        <w:rPr>
          <w:rFonts w:ascii="Andalus" w:eastAsia="Calibri" w:hAnsi="Andalus" w:cs="Andalus"/>
          <w:color w:val="000000"/>
          <w:sz w:val="28"/>
          <w:szCs w:val="28"/>
        </w:rPr>
      </w:pPr>
    </w:p>
    <w:p w14:paraId="44111549" w14:textId="77777777" w:rsidR="00C4023D" w:rsidRDefault="00C4023D" w:rsidP="00C4023D">
      <w:pPr>
        <w:rPr>
          <w:rFonts w:ascii="Andalus" w:eastAsia="Calibri" w:hAnsi="Andalus" w:cs="Andalus"/>
          <w:color w:val="000000"/>
          <w:sz w:val="28"/>
          <w:szCs w:val="28"/>
        </w:rPr>
      </w:pPr>
    </w:p>
    <w:p w14:paraId="5E6A7313" w14:textId="77777777" w:rsidR="00C4023D" w:rsidRDefault="00C4023D" w:rsidP="00C4023D">
      <w:pPr>
        <w:rPr>
          <w:rFonts w:ascii="Andalus" w:eastAsia="Calibri" w:hAnsi="Andalus" w:cs="Andalus"/>
          <w:color w:val="000000"/>
          <w:sz w:val="28"/>
          <w:szCs w:val="28"/>
        </w:rPr>
      </w:pPr>
    </w:p>
    <w:p w14:paraId="34CD8CC6" w14:textId="71694BB3" w:rsidR="00C4023D" w:rsidRDefault="00C4023D" w:rsidP="00C4023D">
      <w:pPr>
        <w:rPr>
          <w:rFonts w:ascii="Andalus" w:eastAsia="Calibri" w:hAnsi="Andalus" w:cs="Andalus"/>
          <w:color w:val="000000"/>
          <w:sz w:val="28"/>
          <w:szCs w:val="28"/>
        </w:rPr>
      </w:pPr>
    </w:p>
    <w:p w14:paraId="6F8A148D" w14:textId="1F434F40" w:rsidR="00977C24" w:rsidRDefault="00977C24" w:rsidP="00C4023D">
      <w:pPr>
        <w:rPr>
          <w:rFonts w:ascii="Andalus" w:eastAsia="Calibri" w:hAnsi="Andalus" w:cs="Andalus"/>
          <w:color w:val="000000"/>
          <w:sz w:val="28"/>
          <w:szCs w:val="28"/>
        </w:rPr>
      </w:pPr>
    </w:p>
    <w:p w14:paraId="7443FE9F" w14:textId="6F8C18B0" w:rsidR="00977C24" w:rsidRDefault="00977C24" w:rsidP="00C4023D">
      <w:pPr>
        <w:rPr>
          <w:rFonts w:ascii="Andalus" w:eastAsia="Calibri" w:hAnsi="Andalus" w:cs="Andalus"/>
          <w:color w:val="000000"/>
          <w:sz w:val="28"/>
          <w:szCs w:val="28"/>
        </w:rPr>
      </w:pPr>
    </w:p>
    <w:p w14:paraId="6C9C0CC0" w14:textId="77777777" w:rsidR="00977C24" w:rsidRDefault="00977C24" w:rsidP="00C4023D">
      <w:pPr>
        <w:rPr>
          <w:rFonts w:ascii="Andalus" w:eastAsia="Calibri" w:hAnsi="Andalus" w:cs="Andalus"/>
          <w:color w:val="000000"/>
          <w:sz w:val="28"/>
          <w:szCs w:val="28"/>
        </w:rPr>
      </w:pPr>
    </w:p>
    <w:p w14:paraId="4C9E5ED9" w14:textId="77777777" w:rsidR="00C4023D" w:rsidRPr="00C4023D" w:rsidRDefault="00C4023D" w:rsidP="00C4023D">
      <w:pPr>
        <w:numPr>
          <w:ilvl w:val="0"/>
          <w:numId w:val="1"/>
        </w:numPr>
        <w:tabs>
          <w:tab w:val="left" w:pos="280"/>
        </w:tabs>
        <w:spacing w:after="0" w:line="0" w:lineRule="atLeast"/>
        <w:ind w:left="280" w:hanging="226"/>
        <w:rPr>
          <w:rFonts w:ascii="Lucida Sans Unicode" w:eastAsia="Lucida Sans Unicode" w:hAnsi="Lucida Sans Unicode" w:cs="Arial"/>
          <w:b/>
          <w:sz w:val="28"/>
          <w:szCs w:val="20"/>
          <w:lang w:eastAsia="fr-FR"/>
        </w:rPr>
      </w:pPr>
      <w:r w:rsidRPr="00C4023D">
        <w:rPr>
          <w:rFonts w:ascii="Lucida Sans Unicode" w:eastAsia="Lucida Sans Unicode" w:hAnsi="Lucida Sans Unicode" w:cs="Arial"/>
          <w:b/>
          <w:sz w:val="28"/>
          <w:szCs w:val="20"/>
          <w:u w:val="single"/>
          <w:lang w:eastAsia="fr-FR"/>
        </w:rPr>
        <w:lastRenderedPageBreak/>
        <w:t>INTRODUCTION</w:t>
      </w:r>
    </w:p>
    <w:p w14:paraId="72A97947" w14:textId="77777777" w:rsidR="00C4023D" w:rsidRPr="00C4023D" w:rsidRDefault="00C4023D" w:rsidP="00C4023D">
      <w:pPr>
        <w:spacing w:after="0" w:line="254" w:lineRule="exact"/>
        <w:rPr>
          <w:rFonts w:ascii="Times New Roman" w:eastAsia="Times New Roman" w:hAnsi="Times New Roman" w:cs="Arial"/>
          <w:sz w:val="20"/>
          <w:szCs w:val="20"/>
          <w:lang w:eastAsia="fr-FR"/>
        </w:rPr>
      </w:pPr>
    </w:p>
    <w:p w14:paraId="6A9E9FD0" w14:textId="77777777" w:rsidR="00C4023D" w:rsidRPr="00C4023D" w:rsidRDefault="00C4023D" w:rsidP="00C4023D">
      <w:pPr>
        <w:spacing w:after="0" w:line="360" w:lineRule="auto"/>
        <w:ind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La pancréatite aigüe(PA) est un processus inflammatoire aigue du pancréas lié à une autodigestion de la glande par ses propres enzymes très puissantes [1,2].Elle pose peu de problèmes diagnostiques, mais la recherche de son étiologie peut être délicate. Cette enquête est importante tant pour le traitement de la poussée actuelle que pour la prévention de sa récidive. Il est admis que la lithiase biliaire représente l’étiologie la plus fréquente des PA dans notre contexte.</w:t>
      </w:r>
    </w:p>
    <w:p w14:paraId="6265D4B0" w14:textId="77777777" w:rsidR="00C4023D" w:rsidRPr="00C4023D" w:rsidRDefault="00C4023D" w:rsidP="00C4023D">
      <w:pPr>
        <w:spacing w:after="0" w:line="198" w:lineRule="exact"/>
        <w:rPr>
          <w:rFonts w:ascii="Times New Roman" w:eastAsia="Times New Roman" w:hAnsi="Times New Roman" w:cs="Arial"/>
          <w:sz w:val="20"/>
          <w:szCs w:val="20"/>
          <w:lang w:eastAsia="fr-FR"/>
        </w:rPr>
      </w:pPr>
    </w:p>
    <w:p w14:paraId="779D53E1" w14:textId="77777777" w:rsidR="00C4023D" w:rsidRPr="00C4023D" w:rsidRDefault="00C4023D" w:rsidP="00C4023D">
      <w:pPr>
        <w:spacing w:after="0" w:line="365" w:lineRule="auto"/>
        <w:ind w:right="20"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Selon le degré et l'étendue de l’inflammation, on distingue deux formes de PA de gravité variable :</w:t>
      </w:r>
    </w:p>
    <w:p w14:paraId="69A7C6D0" w14:textId="77777777" w:rsidR="00C4023D" w:rsidRPr="00C4023D" w:rsidRDefault="00C4023D" w:rsidP="00C4023D">
      <w:pPr>
        <w:spacing w:after="0" w:line="188" w:lineRule="exact"/>
        <w:rPr>
          <w:rFonts w:ascii="Times New Roman" w:eastAsia="Times New Roman" w:hAnsi="Times New Roman" w:cs="Arial"/>
          <w:sz w:val="20"/>
          <w:szCs w:val="20"/>
          <w:lang w:eastAsia="fr-FR"/>
        </w:rPr>
      </w:pPr>
    </w:p>
    <w:p w14:paraId="6482FEF0" w14:textId="77777777" w:rsidR="00C4023D" w:rsidRPr="00C4023D" w:rsidRDefault="00C4023D" w:rsidP="00C4023D">
      <w:pPr>
        <w:spacing w:after="0" w:line="361" w:lineRule="auto"/>
        <w:ind w:firstLine="567"/>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La pancréatite aigue </w:t>
      </w:r>
      <w:proofErr w:type="spellStart"/>
      <w:r w:rsidRPr="00C4023D">
        <w:rPr>
          <w:rFonts w:ascii="Lucida Sans Unicode" w:eastAsia="Lucida Sans Unicode" w:hAnsi="Lucida Sans Unicode" w:cs="Arial"/>
          <w:sz w:val="20"/>
          <w:szCs w:val="20"/>
          <w:lang w:eastAsia="fr-FR"/>
        </w:rPr>
        <w:t>nécrotico</w:t>
      </w:r>
      <w:proofErr w:type="spellEnd"/>
      <w:r w:rsidRPr="00C4023D">
        <w:rPr>
          <w:rFonts w:ascii="Lucida Sans Unicode" w:eastAsia="Lucida Sans Unicode" w:hAnsi="Lucida Sans Unicode" w:cs="Arial"/>
          <w:sz w:val="20"/>
          <w:szCs w:val="20"/>
          <w:lang w:eastAsia="fr-FR"/>
        </w:rPr>
        <w:t>–hémorragique (PANH) :c’est la forme grave. Elle correspond à une PA associée à une défaillance d’organe et/ou à des Complications locales à type de nécrose (avec infection) d’abcès ou de pseudo-kyste. Elle est d’évolution imprévisible et engage le pronostic vital(5)</w:t>
      </w:r>
    </w:p>
    <w:p w14:paraId="107B342D" w14:textId="77777777" w:rsidR="00C4023D" w:rsidRPr="00C4023D" w:rsidRDefault="00C4023D" w:rsidP="00C4023D">
      <w:pPr>
        <w:spacing w:after="0" w:line="196" w:lineRule="exact"/>
        <w:rPr>
          <w:rFonts w:ascii="Times New Roman" w:eastAsia="Times New Roman" w:hAnsi="Times New Roman" w:cs="Arial"/>
          <w:sz w:val="20"/>
          <w:szCs w:val="20"/>
          <w:lang w:eastAsia="fr-FR"/>
        </w:rPr>
      </w:pPr>
    </w:p>
    <w:p w14:paraId="618D66E8" w14:textId="77777777" w:rsidR="00C4023D" w:rsidRPr="00C4023D" w:rsidRDefault="00C4023D" w:rsidP="00C4023D">
      <w:pPr>
        <w:spacing w:after="0" w:line="362" w:lineRule="auto"/>
        <w:ind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La pancréatite aigüe œdémateuse (PAO) : La forme la plus fréquente (80à85%).Elle correspond à un aspect turgescent, œdémateux et friable du </w:t>
      </w:r>
      <w:proofErr w:type="spellStart"/>
      <w:r w:rsidRPr="00C4023D">
        <w:rPr>
          <w:rFonts w:ascii="Lucida Sans Unicode" w:eastAsia="Lucida Sans Unicode" w:hAnsi="Lucida Sans Unicode" w:cs="Arial"/>
          <w:sz w:val="20"/>
          <w:szCs w:val="20"/>
          <w:lang w:eastAsia="fr-FR"/>
        </w:rPr>
        <w:t>pancréas.Elle</w:t>
      </w:r>
      <w:proofErr w:type="spellEnd"/>
      <w:r w:rsidRPr="00C4023D">
        <w:rPr>
          <w:rFonts w:ascii="Lucida Sans Unicode" w:eastAsia="Lucida Sans Unicode" w:hAnsi="Lucida Sans Unicode" w:cs="Arial"/>
          <w:sz w:val="20"/>
          <w:szCs w:val="20"/>
          <w:lang w:eastAsia="fr-FR"/>
        </w:rPr>
        <w:t xml:space="preserve"> est généralement d’évolution bénigne.</w:t>
      </w:r>
    </w:p>
    <w:p w14:paraId="08B1B3D7" w14:textId="77777777" w:rsidR="00C4023D" w:rsidRPr="00C4023D" w:rsidRDefault="00C4023D" w:rsidP="00C4023D">
      <w:pPr>
        <w:spacing w:after="0" w:line="191" w:lineRule="exact"/>
        <w:rPr>
          <w:rFonts w:ascii="Times New Roman" w:eastAsia="Times New Roman" w:hAnsi="Times New Roman" w:cs="Arial"/>
          <w:sz w:val="20"/>
          <w:szCs w:val="20"/>
          <w:lang w:eastAsia="fr-FR"/>
        </w:rPr>
      </w:pPr>
    </w:p>
    <w:p w14:paraId="244D059D" w14:textId="77777777" w:rsidR="00C4023D" w:rsidRPr="00C4023D" w:rsidRDefault="00C4023D" w:rsidP="00C4023D">
      <w:pPr>
        <w:spacing w:after="0" w:line="361" w:lineRule="auto"/>
        <w:ind w:right="20" w:firstLine="567"/>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Récemment, il a été proposé un troisième groupe de PA définies comme des formes avec complication, mais sans mortalité, il s’agit de PA dites « </w:t>
      </w:r>
      <w:proofErr w:type="spellStart"/>
      <w:r w:rsidRPr="00C4023D">
        <w:rPr>
          <w:rFonts w:ascii="Lucida Sans Unicode" w:eastAsia="Lucida Sans Unicode" w:hAnsi="Lucida Sans Unicode" w:cs="Arial"/>
          <w:sz w:val="20"/>
          <w:szCs w:val="20"/>
          <w:lang w:eastAsia="fr-FR"/>
        </w:rPr>
        <w:t>modérémentsévères</w:t>
      </w:r>
      <w:proofErr w:type="spellEnd"/>
      <w:r w:rsidRPr="00C4023D">
        <w:rPr>
          <w:rFonts w:ascii="Lucida Sans Unicode" w:eastAsia="Lucida Sans Unicode" w:hAnsi="Lucida Sans Unicode" w:cs="Arial"/>
          <w:sz w:val="20"/>
          <w:szCs w:val="20"/>
          <w:lang w:eastAsia="fr-FR"/>
        </w:rPr>
        <w:t xml:space="preserve"> » selon la traduction littérale anglaise. Cette forme n’est pas encore validée par toutes les équipes et n’est pas encore utilisée en pratique</w:t>
      </w:r>
    </w:p>
    <w:p w14:paraId="39DD2EF4" w14:textId="77777777" w:rsidR="00C4023D" w:rsidRPr="00C4023D" w:rsidRDefault="00C4023D" w:rsidP="00C4023D">
      <w:pPr>
        <w:spacing w:after="0" w:line="196" w:lineRule="exact"/>
        <w:rPr>
          <w:rFonts w:ascii="Times New Roman" w:eastAsia="Times New Roman" w:hAnsi="Times New Roman" w:cs="Arial"/>
          <w:sz w:val="20"/>
          <w:szCs w:val="20"/>
          <w:lang w:eastAsia="fr-FR"/>
        </w:rPr>
      </w:pPr>
    </w:p>
    <w:p w14:paraId="755F1516" w14:textId="77777777" w:rsidR="00C4023D" w:rsidRPr="00C4023D" w:rsidRDefault="00C4023D" w:rsidP="00C4023D">
      <w:pPr>
        <w:spacing w:after="0" w:line="362" w:lineRule="auto"/>
        <w:ind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Il est admis que la lithiase biliaire représente la cause la plus fréquente de pancréatite aigue (plus de 40% dans notre contexte) ; le plus souvent, elle est secondaire à une hyperpression dans l’ampoule de </w:t>
      </w:r>
      <w:proofErr w:type="spellStart"/>
      <w:r w:rsidRPr="00C4023D">
        <w:rPr>
          <w:rFonts w:ascii="Lucida Sans Unicode" w:eastAsia="Lucida Sans Unicode" w:hAnsi="Lucida Sans Unicode" w:cs="Arial"/>
          <w:sz w:val="20"/>
          <w:szCs w:val="20"/>
          <w:lang w:eastAsia="fr-FR"/>
        </w:rPr>
        <w:t>vater</w:t>
      </w:r>
      <w:proofErr w:type="spellEnd"/>
      <w:r w:rsidRPr="00C4023D">
        <w:rPr>
          <w:rFonts w:ascii="Lucida Sans Unicode" w:eastAsia="Lucida Sans Unicode" w:hAnsi="Lucida Sans Unicode" w:cs="Arial"/>
          <w:sz w:val="20"/>
          <w:szCs w:val="20"/>
          <w:lang w:eastAsia="fr-FR"/>
        </w:rPr>
        <w:t xml:space="preserve">, avec reflux du liquide digestif dans le canal de </w:t>
      </w:r>
      <w:proofErr w:type="spellStart"/>
      <w:r w:rsidRPr="00C4023D">
        <w:rPr>
          <w:rFonts w:ascii="Lucida Sans Unicode" w:eastAsia="Lucida Sans Unicode" w:hAnsi="Lucida Sans Unicode" w:cs="Arial"/>
          <w:sz w:val="20"/>
          <w:szCs w:val="20"/>
          <w:lang w:eastAsia="fr-FR"/>
        </w:rPr>
        <w:t>wirsung</w:t>
      </w:r>
      <w:proofErr w:type="spellEnd"/>
      <w:r w:rsidRPr="00C4023D">
        <w:rPr>
          <w:rFonts w:ascii="Lucida Sans Unicode" w:eastAsia="Lucida Sans Unicode" w:hAnsi="Lucida Sans Unicode" w:cs="Arial"/>
          <w:sz w:val="20"/>
          <w:szCs w:val="20"/>
          <w:lang w:eastAsia="fr-FR"/>
        </w:rPr>
        <w:t>.</w:t>
      </w:r>
    </w:p>
    <w:p w14:paraId="5BB8F403" w14:textId="77777777" w:rsidR="00C4023D" w:rsidRPr="00C4023D" w:rsidRDefault="00C4023D" w:rsidP="00C4023D">
      <w:pPr>
        <w:spacing w:after="0" w:line="360" w:lineRule="auto"/>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Une meilleure compréhension de la physiopathologie de la PA qui reste complexe et mal connue, a permis d’améliorer le traitement et le pronostic des formes graves de la PA [3, 4, 5]. La tomodensitométrie (TDM) s’est imposée comme la meilleure technique actuelle dans l’étude des PA en facilitant le diagnostic, en contribuant à l’évaluation du pronostic, en assurant la meilleure évolutive à la recherche de complications et</w:t>
      </w:r>
      <w:r w:rsidR="00781F0D">
        <w:rPr>
          <w:rFonts w:ascii="Lucida Sans Unicode" w:eastAsia="Lucida Sans Unicode" w:hAnsi="Lucida Sans Unicode" w:cs="Arial"/>
          <w:sz w:val="20"/>
          <w:szCs w:val="20"/>
          <w:lang w:eastAsia="fr-FR"/>
        </w:rPr>
        <w:t xml:space="preserve"> </w:t>
      </w:r>
      <w:r w:rsidRPr="00C4023D">
        <w:rPr>
          <w:rFonts w:ascii="Lucida Sans Unicode" w:eastAsia="Lucida Sans Unicode" w:hAnsi="Lucida Sans Unicode" w:cs="Arial"/>
          <w:sz w:val="20"/>
          <w:szCs w:val="20"/>
          <w:lang w:eastAsia="fr-FR"/>
        </w:rPr>
        <w:t xml:space="preserve">en guidant certains gestes de radiologie </w:t>
      </w:r>
      <w:r w:rsidRPr="00C4023D">
        <w:rPr>
          <w:rFonts w:ascii="Lucida Sans Unicode" w:eastAsia="Lucida Sans Unicode" w:hAnsi="Lucida Sans Unicode" w:cs="Arial"/>
          <w:sz w:val="20"/>
          <w:szCs w:val="20"/>
          <w:lang w:eastAsia="fr-FR"/>
        </w:rPr>
        <w:lastRenderedPageBreak/>
        <w:t>conventionnelle. Le diagnostic positif de la PA est assuré par l’association de donnée cliniques, d’une douleur abdominale épigastrique, et une augmentation forte de l’</w:t>
      </w:r>
      <w:proofErr w:type="spellStart"/>
      <w:r w:rsidRPr="00C4023D">
        <w:rPr>
          <w:rFonts w:ascii="Lucida Sans Unicode" w:eastAsia="Lucida Sans Unicode" w:hAnsi="Lucida Sans Unicode" w:cs="Arial"/>
          <w:sz w:val="20"/>
          <w:szCs w:val="20"/>
          <w:lang w:eastAsia="fr-FR"/>
        </w:rPr>
        <w:t>amylasémie</w:t>
      </w:r>
      <w:proofErr w:type="spellEnd"/>
      <w:r w:rsidRPr="00C4023D">
        <w:rPr>
          <w:rFonts w:ascii="Lucida Sans Unicode" w:eastAsia="Lucida Sans Unicode" w:hAnsi="Lucida Sans Unicode" w:cs="Arial"/>
          <w:sz w:val="20"/>
          <w:szCs w:val="20"/>
          <w:lang w:eastAsia="fr-FR"/>
        </w:rPr>
        <w:t xml:space="preserve"> et/ou de la lipasémie, de l’élimination d’autres causes d’abdomen aigue avec augmentation des enzymes pancréatiques sériques, et la démonstration des lésions pancréatiques et/ou </w:t>
      </w:r>
      <w:proofErr w:type="spellStart"/>
      <w:r w:rsidRPr="00C4023D">
        <w:rPr>
          <w:rFonts w:ascii="Lucida Sans Unicode" w:eastAsia="Lucida Sans Unicode" w:hAnsi="Lucida Sans Unicode" w:cs="Arial"/>
          <w:sz w:val="20"/>
          <w:szCs w:val="20"/>
          <w:lang w:eastAsia="fr-FR"/>
        </w:rPr>
        <w:t>péripancréatiques</w:t>
      </w:r>
      <w:proofErr w:type="spellEnd"/>
      <w:r w:rsidRPr="00C4023D">
        <w:rPr>
          <w:rFonts w:ascii="Lucida Sans Unicode" w:eastAsia="Lucida Sans Unicode" w:hAnsi="Lucida Sans Unicode" w:cs="Arial"/>
          <w:sz w:val="20"/>
          <w:szCs w:val="20"/>
          <w:lang w:eastAsia="fr-FR"/>
        </w:rPr>
        <w:t xml:space="preserve"> au scanner [5].</w:t>
      </w:r>
    </w:p>
    <w:p w14:paraId="6175FD37" w14:textId="77777777" w:rsidR="00C4023D" w:rsidRPr="00C4023D" w:rsidRDefault="00C4023D" w:rsidP="00C4023D">
      <w:pPr>
        <w:spacing w:after="0" w:line="359" w:lineRule="auto"/>
        <w:ind w:firstLine="567"/>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Le diagnostic positif d’une PAB est posé par au minimum une échographie biliaire et un dosage des transaminases en plus du dosage des enzymes pancréatiques. Simultanément, la gravité initiale est évaluée sur les données cliniques, biologiques et morphologiques, particulièrement aux scores les plus utilisés (APATCH II et RANSON pour les scores </w:t>
      </w:r>
      <w:proofErr w:type="spellStart"/>
      <w:r w:rsidRPr="00C4023D">
        <w:rPr>
          <w:rFonts w:ascii="Lucida Sans Unicode" w:eastAsia="Lucida Sans Unicode" w:hAnsi="Lucida Sans Unicode" w:cs="Arial"/>
          <w:sz w:val="20"/>
          <w:szCs w:val="20"/>
          <w:lang w:eastAsia="fr-FR"/>
        </w:rPr>
        <w:t>clinico</w:t>
      </w:r>
      <w:proofErr w:type="spellEnd"/>
      <w:r w:rsidRPr="00C4023D">
        <w:rPr>
          <w:rFonts w:ascii="Lucida Sans Unicode" w:eastAsia="Lucida Sans Unicode" w:hAnsi="Lucida Sans Unicode" w:cs="Arial"/>
          <w:sz w:val="20"/>
          <w:szCs w:val="20"/>
          <w:lang w:eastAsia="fr-FR"/>
        </w:rPr>
        <w:t>-biologiques, BALTHAZAR pour les scores morphologiques). L’appréciation initiale de la gravité permet de décider de la meilleure orientation du malade (soins intensifs ; chirurgie).</w:t>
      </w:r>
    </w:p>
    <w:p w14:paraId="068016ED" w14:textId="77777777" w:rsidR="00C4023D" w:rsidRPr="00C4023D" w:rsidRDefault="00C4023D" w:rsidP="00C4023D">
      <w:pPr>
        <w:spacing w:after="0" w:line="6" w:lineRule="exact"/>
        <w:rPr>
          <w:rFonts w:ascii="Times New Roman" w:eastAsia="Times New Roman" w:hAnsi="Times New Roman" w:cs="Arial"/>
          <w:sz w:val="20"/>
          <w:szCs w:val="20"/>
          <w:lang w:eastAsia="fr-FR"/>
        </w:rPr>
      </w:pPr>
    </w:p>
    <w:p w14:paraId="7AFC43CE" w14:textId="77777777" w:rsidR="00C4023D" w:rsidRPr="00C4023D" w:rsidRDefault="00C4023D" w:rsidP="00C4023D">
      <w:pPr>
        <w:spacing w:after="0" w:line="359" w:lineRule="auto"/>
        <w:ind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La majorité des pancréatites aiguës sont </w:t>
      </w:r>
      <w:proofErr w:type="spellStart"/>
      <w:r w:rsidRPr="00C4023D">
        <w:rPr>
          <w:rFonts w:ascii="Lucida Sans Unicode" w:eastAsia="Lucida Sans Unicode" w:hAnsi="Lucida Sans Unicode" w:cs="Arial"/>
          <w:sz w:val="20"/>
          <w:szCs w:val="20"/>
          <w:lang w:eastAsia="fr-FR"/>
        </w:rPr>
        <w:t>oedémateuses</w:t>
      </w:r>
      <w:proofErr w:type="spellEnd"/>
      <w:r w:rsidRPr="00C4023D">
        <w:rPr>
          <w:rFonts w:ascii="Lucida Sans Unicode" w:eastAsia="Lucida Sans Unicode" w:hAnsi="Lucida Sans Unicode" w:cs="Arial"/>
          <w:sz w:val="20"/>
          <w:szCs w:val="20"/>
          <w:lang w:eastAsia="fr-FR"/>
        </w:rPr>
        <w:t xml:space="preserve"> et régressent sans séquelles. Quant aux formes graves nécrosantes, elles sont responsables de décès, de défaillances viscérales et de complications intra abdominales ; Les complications générales précoces : (</w:t>
      </w:r>
      <w:proofErr w:type="spellStart"/>
      <w:r w:rsidRPr="00C4023D">
        <w:rPr>
          <w:rFonts w:ascii="Lucida Sans Unicode" w:eastAsia="Lucida Sans Unicode" w:hAnsi="Lucida Sans Unicode" w:cs="Arial"/>
          <w:sz w:val="20"/>
          <w:szCs w:val="20"/>
          <w:lang w:eastAsia="fr-FR"/>
        </w:rPr>
        <w:t>hypovolemie</w:t>
      </w:r>
      <w:proofErr w:type="spellEnd"/>
      <w:r w:rsidRPr="00C4023D">
        <w:rPr>
          <w:rFonts w:ascii="Lucida Sans Unicode" w:eastAsia="Lucida Sans Unicode" w:hAnsi="Lucida Sans Unicode" w:cs="Arial"/>
          <w:sz w:val="20"/>
          <w:szCs w:val="20"/>
          <w:lang w:eastAsia="fr-FR"/>
        </w:rPr>
        <w:t>, insuffisance cardiaque ; rénale et respiratoire) et locorégionales tardives (nécrose surinfectée, faux kystes, fistules, perforation, hémorragie) [2].</w:t>
      </w:r>
    </w:p>
    <w:p w14:paraId="3AC24181" w14:textId="77777777" w:rsidR="00C4023D" w:rsidRPr="00C4023D" w:rsidRDefault="00C4023D" w:rsidP="00C4023D">
      <w:pPr>
        <w:spacing w:after="0" w:line="5" w:lineRule="exact"/>
        <w:rPr>
          <w:rFonts w:ascii="Times New Roman" w:eastAsia="Times New Roman" w:hAnsi="Times New Roman" w:cs="Arial"/>
          <w:sz w:val="20"/>
          <w:szCs w:val="20"/>
          <w:lang w:eastAsia="fr-FR"/>
        </w:rPr>
      </w:pPr>
    </w:p>
    <w:p w14:paraId="4957BB84" w14:textId="77777777" w:rsidR="00C4023D" w:rsidRPr="00C4023D" w:rsidRDefault="00C4023D" w:rsidP="00C4023D">
      <w:pPr>
        <w:spacing w:after="0" w:line="362" w:lineRule="auto"/>
        <w:ind w:firstLine="567"/>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 xml:space="preserve">Le traitement est plus souvent médical (aspiration digestive, réanimation, antalgiques, antibiotiques adaptés, drainage percutané) que chirurgical (drainage ; </w:t>
      </w:r>
      <w:proofErr w:type="spellStart"/>
      <w:r w:rsidRPr="00C4023D">
        <w:rPr>
          <w:rFonts w:ascii="Lucida Sans Unicode" w:eastAsia="Lucida Sans Unicode" w:hAnsi="Lucida Sans Unicode" w:cs="Arial"/>
          <w:sz w:val="20"/>
          <w:szCs w:val="20"/>
          <w:lang w:eastAsia="fr-FR"/>
        </w:rPr>
        <w:t>nécrosectomie</w:t>
      </w:r>
      <w:proofErr w:type="spellEnd"/>
      <w:r w:rsidRPr="00C4023D">
        <w:rPr>
          <w:rFonts w:ascii="Lucida Sans Unicode" w:eastAsia="Lucida Sans Unicode" w:hAnsi="Lucida Sans Unicode" w:cs="Arial"/>
          <w:sz w:val="20"/>
          <w:szCs w:val="20"/>
          <w:lang w:eastAsia="fr-FR"/>
        </w:rPr>
        <w:t>). Le traitement spécifique de la PA biliaire est la cholécystectomie et/ou sphinctérotomie endoscopique [4,5].</w:t>
      </w:r>
    </w:p>
    <w:p w14:paraId="45C1A5FF" w14:textId="77777777" w:rsidR="00C4023D" w:rsidRPr="00C4023D" w:rsidRDefault="00C4023D" w:rsidP="00C4023D">
      <w:pPr>
        <w:spacing w:after="0" w:line="282" w:lineRule="exact"/>
        <w:rPr>
          <w:rFonts w:ascii="Times New Roman" w:eastAsia="Times New Roman" w:hAnsi="Times New Roman" w:cs="Arial"/>
          <w:sz w:val="20"/>
          <w:szCs w:val="20"/>
          <w:lang w:eastAsia="fr-FR"/>
        </w:rPr>
      </w:pPr>
    </w:p>
    <w:p w14:paraId="310A08D2" w14:textId="77777777" w:rsidR="00C4023D" w:rsidRPr="00C4023D" w:rsidRDefault="00C4023D" w:rsidP="00C4023D">
      <w:pPr>
        <w:numPr>
          <w:ilvl w:val="0"/>
          <w:numId w:val="2"/>
        </w:numPr>
        <w:tabs>
          <w:tab w:val="left" w:pos="700"/>
        </w:tabs>
        <w:spacing w:after="0" w:line="0" w:lineRule="atLeast"/>
        <w:ind w:left="700" w:hanging="646"/>
        <w:rPr>
          <w:rFonts w:ascii="Lucida Sans Unicode" w:eastAsia="Lucida Sans Unicode" w:hAnsi="Lucida Sans Unicode" w:cs="Arial"/>
          <w:b/>
          <w:sz w:val="28"/>
          <w:szCs w:val="20"/>
          <w:lang w:eastAsia="fr-FR"/>
        </w:rPr>
      </w:pPr>
      <w:r w:rsidRPr="00C4023D">
        <w:rPr>
          <w:rFonts w:ascii="Lucida Sans Unicode" w:eastAsia="Lucida Sans Unicode" w:hAnsi="Lucida Sans Unicode" w:cs="Arial"/>
          <w:b/>
          <w:sz w:val="28"/>
          <w:szCs w:val="20"/>
          <w:u w:val="single"/>
          <w:lang w:eastAsia="fr-FR"/>
        </w:rPr>
        <w:t>Rappel anatomique :</w:t>
      </w:r>
    </w:p>
    <w:p w14:paraId="69012A51" w14:textId="77777777" w:rsidR="00C4023D" w:rsidRPr="00C4023D" w:rsidRDefault="00C4023D" w:rsidP="00C4023D">
      <w:pPr>
        <w:spacing w:after="0" w:line="254" w:lineRule="exact"/>
        <w:rPr>
          <w:rFonts w:ascii="Times New Roman" w:eastAsia="Times New Roman" w:hAnsi="Times New Roman" w:cs="Arial"/>
          <w:sz w:val="20"/>
          <w:szCs w:val="20"/>
          <w:lang w:eastAsia="fr-FR"/>
        </w:rPr>
      </w:pPr>
    </w:p>
    <w:p w14:paraId="6CC150F2" w14:textId="77777777" w:rsidR="00C4023D" w:rsidRPr="00C4023D" w:rsidRDefault="00C4023D" w:rsidP="00C4023D">
      <w:pPr>
        <w:spacing w:after="0" w:line="359" w:lineRule="auto"/>
        <w:ind w:right="20" w:firstLine="567"/>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La connaissance de l’anatomie du pancréas et des structures de voisinages revêt un intérêt capital dans la compréhension de la physiopathologie des PAN ainsi que les applications des différents moyens thérapeutiques.</w:t>
      </w:r>
    </w:p>
    <w:p w14:paraId="4F4B46DA" w14:textId="77777777" w:rsidR="00C4023D" w:rsidRPr="00C4023D" w:rsidRDefault="00C4023D" w:rsidP="00C4023D">
      <w:pPr>
        <w:spacing w:after="0" w:line="3" w:lineRule="exact"/>
        <w:rPr>
          <w:rFonts w:ascii="Times New Roman" w:eastAsia="Times New Roman" w:hAnsi="Times New Roman" w:cs="Arial"/>
          <w:sz w:val="20"/>
          <w:szCs w:val="20"/>
          <w:lang w:eastAsia="fr-FR"/>
        </w:rPr>
      </w:pPr>
    </w:p>
    <w:p w14:paraId="15EA0B9D" w14:textId="77777777" w:rsidR="00C4023D" w:rsidRPr="00C4023D" w:rsidRDefault="00C4023D" w:rsidP="00C4023D">
      <w:pPr>
        <w:spacing w:after="0" w:line="359" w:lineRule="auto"/>
        <w:ind w:firstLine="566"/>
        <w:jc w:val="both"/>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Le pancréas est un organe rétro-péritonéal situé à cheval sur les étages sus et sous-mésocolique, il est situé en regard de L1-L2. Il a un aspect macroscopique allongé, irrégulier, gris rosâtre et de consistance ferme mais friable.</w:t>
      </w:r>
    </w:p>
    <w:p w14:paraId="4ECC4786" w14:textId="77777777" w:rsidR="00C4023D" w:rsidRPr="00C4023D" w:rsidRDefault="00C4023D" w:rsidP="00C4023D">
      <w:pPr>
        <w:spacing w:after="0" w:line="3" w:lineRule="exact"/>
        <w:rPr>
          <w:rFonts w:ascii="Times New Roman" w:eastAsia="Times New Roman" w:hAnsi="Times New Roman" w:cs="Arial"/>
          <w:sz w:val="20"/>
          <w:szCs w:val="20"/>
          <w:lang w:eastAsia="fr-FR"/>
        </w:rPr>
      </w:pPr>
    </w:p>
    <w:p w14:paraId="0DE0B015" w14:textId="77777777" w:rsidR="00C4023D" w:rsidRPr="00C4023D" w:rsidRDefault="00C4023D" w:rsidP="00C4023D">
      <w:pPr>
        <w:spacing w:after="0" w:line="0" w:lineRule="atLeast"/>
        <w:ind w:left="560"/>
        <w:rPr>
          <w:rFonts w:ascii="Lucida Sans Unicode" w:eastAsia="Lucida Sans Unicode" w:hAnsi="Lucida Sans Unicode" w:cs="Arial"/>
          <w:sz w:val="20"/>
          <w:szCs w:val="20"/>
          <w:lang w:eastAsia="fr-FR"/>
        </w:rPr>
      </w:pPr>
      <w:r w:rsidRPr="00C4023D">
        <w:rPr>
          <w:rFonts w:ascii="Lucida Sans Unicode" w:eastAsia="Lucida Sans Unicode" w:hAnsi="Lucida Sans Unicode" w:cs="Arial"/>
          <w:sz w:val="20"/>
          <w:szCs w:val="20"/>
          <w:lang w:eastAsia="fr-FR"/>
        </w:rPr>
        <w:t>On distingue au pancréas trois parties (Figure 4) :</w:t>
      </w:r>
    </w:p>
    <w:p w14:paraId="7FCFC548" w14:textId="77777777" w:rsidR="00C4023D" w:rsidRPr="00C4023D" w:rsidRDefault="00C4023D" w:rsidP="00C4023D">
      <w:pPr>
        <w:spacing w:after="0" w:line="153" w:lineRule="exact"/>
        <w:rPr>
          <w:rFonts w:ascii="Times New Roman" w:eastAsia="Times New Roman" w:hAnsi="Times New Roman" w:cs="Arial"/>
          <w:sz w:val="20"/>
          <w:szCs w:val="20"/>
          <w:lang w:eastAsia="fr-FR"/>
        </w:rPr>
      </w:pPr>
    </w:p>
    <w:p w14:paraId="60D04913" w14:textId="77777777" w:rsidR="00C4023D" w:rsidRPr="00C4023D" w:rsidRDefault="00C4023D" w:rsidP="00C4023D">
      <w:pPr>
        <w:numPr>
          <w:ilvl w:val="0"/>
          <w:numId w:val="3"/>
        </w:numPr>
        <w:tabs>
          <w:tab w:val="left" w:pos="1280"/>
        </w:tabs>
        <w:spacing w:after="0" w:line="359" w:lineRule="auto"/>
        <w:ind w:left="1280" w:right="20" w:hanging="355"/>
        <w:rPr>
          <w:rFonts w:ascii="Wingdings" w:eastAsia="Wingdings" w:hAnsi="Wingdings" w:cs="Arial"/>
          <w:b/>
          <w:sz w:val="20"/>
          <w:szCs w:val="20"/>
          <w:lang w:eastAsia="fr-FR"/>
        </w:rPr>
      </w:pPr>
      <w:r w:rsidRPr="00C4023D">
        <w:rPr>
          <w:rFonts w:ascii="Lucida Sans Unicode" w:eastAsia="Lucida Sans Unicode" w:hAnsi="Lucida Sans Unicode" w:cs="Arial"/>
          <w:sz w:val="20"/>
          <w:szCs w:val="20"/>
          <w:lang w:eastAsia="fr-FR"/>
        </w:rPr>
        <w:t>La tête : volumineuse et renflée, elle est partiellement encadrée par les quatre portions du duodénum.</w:t>
      </w:r>
    </w:p>
    <w:p w14:paraId="319049BA" w14:textId="77777777" w:rsidR="00C4023D" w:rsidRPr="00C4023D" w:rsidRDefault="00C4023D" w:rsidP="00C4023D">
      <w:pPr>
        <w:spacing w:after="0" w:line="2" w:lineRule="exact"/>
        <w:rPr>
          <w:rFonts w:ascii="Wingdings" w:eastAsia="Wingdings" w:hAnsi="Wingdings" w:cs="Arial"/>
          <w:b/>
          <w:sz w:val="20"/>
          <w:szCs w:val="20"/>
          <w:lang w:eastAsia="fr-FR"/>
        </w:rPr>
      </w:pPr>
    </w:p>
    <w:p w14:paraId="076926A9" w14:textId="77777777" w:rsidR="00C4023D" w:rsidRPr="00C4023D" w:rsidRDefault="00C4023D" w:rsidP="00C4023D">
      <w:pPr>
        <w:numPr>
          <w:ilvl w:val="0"/>
          <w:numId w:val="3"/>
        </w:numPr>
        <w:tabs>
          <w:tab w:val="left" w:pos="1280"/>
        </w:tabs>
        <w:spacing w:after="0" w:line="0" w:lineRule="atLeast"/>
        <w:ind w:left="1280" w:hanging="355"/>
        <w:rPr>
          <w:rFonts w:ascii="Wingdings" w:eastAsia="Wingdings" w:hAnsi="Wingdings" w:cs="Arial"/>
          <w:b/>
          <w:sz w:val="20"/>
          <w:szCs w:val="20"/>
          <w:lang w:eastAsia="fr-FR"/>
        </w:rPr>
      </w:pPr>
      <w:r w:rsidRPr="00C4023D">
        <w:rPr>
          <w:rFonts w:ascii="Lucida Sans Unicode" w:eastAsia="Lucida Sans Unicode" w:hAnsi="Lucida Sans Unicode" w:cs="Arial"/>
          <w:sz w:val="20"/>
          <w:szCs w:val="20"/>
          <w:lang w:eastAsia="fr-FR"/>
        </w:rPr>
        <w:lastRenderedPageBreak/>
        <w:t>Le corps : réuni la tête et le col.</w:t>
      </w:r>
    </w:p>
    <w:p w14:paraId="67FCDCD0" w14:textId="77777777" w:rsidR="00C4023D" w:rsidRPr="00C4023D" w:rsidRDefault="00C4023D" w:rsidP="00C4023D">
      <w:pPr>
        <w:spacing w:after="0" w:line="155" w:lineRule="exact"/>
        <w:rPr>
          <w:rFonts w:ascii="Wingdings" w:eastAsia="Wingdings" w:hAnsi="Wingdings" w:cs="Arial"/>
          <w:b/>
          <w:sz w:val="20"/>
          <w:szCs w:val="20"/>
          <w:lang w:eastAsia="fr-FR"/>
        </w:rPr>
      </w:pPr>
    </w:p>
    <w:p w14:paraId="6AAFF2F9" w14:textId="77777777" w:rsidR="00C4023D" w:rsidRPr="00C4023D" w:rsidRDefault="00C4023D" w:rsidP="00C4023D">
      <w:pPr>
        <w:numPr>
          <w:ilvl w:val="0"/>
          <w:numId w:val="3"/>
        </w:numPr>
        <w:tabs>
          <w:tab w:val="left" w:pos="1280"/>
        </w:tabs>
        <w:spacing w:after="0" w:line="359" w:lineRule="auto"/>
        <w:ind w:left="1280" w:hanging="355"/>
        <w:rPr>
          <w:rFonts w:ascii="Wingdings" w:eastAsia="Wingdings" w:hAnsi="Wingdings" w:cs="Arial"/>
          <w:b/>
          <w:sz w:val="20"/>
          <w:szCs w:val="20"/>
          <w:lang w:eastAsia="fr-FR"/>
        </w:rPr>
      </w:pPr>
      <w:r w:rsidRPr="00C4023D">
        <w:rPr>
          <w:rFonts w:ascii="Lucida Sans Unicode" w:eastAsia="Lucida Sans Unicode" w:hAnsi="Lucida Sans Unicode" w:cs="Arial"/>
          <w:sz w:val="20"/>
          <w:szCs w:val="20"/>
          <w:lang w:eastAsia="fr-FR"/>
        </w:rPr>
        <w:t>La queue : est une extrémité mince et mobile creusée d’une gouttière par les vaisseaux spléniques.</w:t>
      </w:r>
    </w:p>
    <w:p w14:paraId="7B092B5F" w14:textId="77777777" w:rsidR="00C4023D" w:rsidRPr="00C4023D" w:rsidRDefault="00C4023D" w:rsidP="00C4023D">
      <w:pPr>
        <w:spacing w:after="0" w:line="2" w:lineRule="exact"/>
        <w:rPr>
          <w:rFonts w:ascii="Wingdings" w:eastAsia="Wingdings" w:hAnsi="Wingdings" w:cs="Arial"/>
          <w:b/>
          <w:sz w:val="20"/>
          <w:szCs w:val="20"/>
          <w:lang w:eastAsia="fr-FR"/>
        </w:rPr>
      </w:pPr>
    </w:p>
    <w:p w14:paraId="29D1D173" w14:textId="77777777" w:rsidR="00C4023D" w:rsidRDefault="00C4023D" w:rsidP="00C4023D">
      <w:pPr>
        <w:spacing w:after="0" w:line="0" w:lineRule="atLeast"/>
        <w:rPr>
          <w:sz w:val="20"/>
          <w:szCs w:val="20"/>
        </w:rPr>
      </w:pPr>
      <w:r w:rsidRPr="00C4023D">
        <w:rPr>
          <w:rFonts w:ascii="Lucida Sans Unicode" w:eastAsia="Lucida Sans Unicode" w:hAnsi="Lucida Sans Unicode" w:cs="Arial"/>
          <w:sz w:val="20"/>
          <w:szCs w:val="20"/>
          <w:lang w:eastAsia="fr-FR"/>
        </w:rPr>
        <w:t>Deux canaux excréteurs drainent les secrétions exocrines du pancréas dans le deuxième duodénum : L’un principal (</w:t>
      </w:r>
      <w:proofErr w:type="spellStart"/>
      <w:r w:rsidRPr="00C4023D">
        <w:rPr>
          <w:rFonts w:ascii="Lucida Sans Unicode" w:eastAsia="Lucida Sans Unicode" w:hAnsi="Lucida Sans Unicode" w:cs="Arial"/>
          <w:sz w:val="20"/>
          <w:szCs w:val="20"/>
          <w:lang w:eastAsia="fr-FR"/>
        </w:rPr>
        <w:t>Wirsung</w:t>
      </w:r>
      <w:r w:rsidR="00322094">
        <w:rPr>
          <w:sz w:val="20"/>
          <w:szCs w:val="20"/>
        </w:rPr>
        <w:t>Wirsung</w:t>
      </w:r>
      <w:proofErr w:type="spellEnd"/>
      <w:r w:rsidR="00322094">
        <w:rPr>
          <w:sz w:val="20"/>
          <w:szCs w:val="20"/>
        </w:rPr>
        <w:t>) et l’autre accessoire (</w:t>
      </w:r>
      <w:proofErr w:type="spellStart"/>
      <w:r w:rsidR="00322094">
        <w:rPr>
          <w:sz w:val="20"/>
          <w:szCs w:val="20"/>
        </w:rPr>
        <w:t>Santorini</w:t>
      </w:r>
      <w:proofErr w:type="spellEnd"/>
      <w:r w:rsidR="00322094">
        <w:rPr>
          <w:sz w:val="20"/>
          <w:szCs w:val="20"/>
        </w:rPr>
        <w:t>).</w:t>
      </w:r>
    </w:p>
    <w:p w14:paraId="715CFF04" w14:textId="77777777" w:rsidR="00322094" w:rsidRDefault="00322094" w:rsidP="00C4023D">
      <w:pPr>
        <w:spacing w:after="0" w:line="0" w:lineRule="atLeast"/>
        <w:rPr>
          <w:sz w:val="20"/>
          <w:szCs w:val="20"/>
        </w:rPr>
      </w:pPr>
    </w:p>
    <w:p w14:paraId="17B03F48" w14:textId="77777777" w:rsidR="00322094" w:rsidRDefault="00322094" w:rsidP="00C4023D">
      <w:pPr>
        <w:spacing w:after="0" w:line="0" w:lineRule="atLeast"/>
        <w:rPr>
          <w:rFonts w:ascii="Lucida Sans Unicode" w:eastAsia="Lucida Sans Unicode" w:hAnsi="Lucida Sans Unicode" w:cs="Arial"/>
          <w:b/>
          <w:szCs w:val="20"/>
          <w:lang w:eastAsia="fr-FR"/>
        </w:rPr>
      </w:pPr>
      <w:r>
        <w:rPr>
          <w:rFonts w:ascii="Lucida Sans Unicode" w:eastAsia="Lucida Sans Unicode" w:hAnsi="Lucida Sans Unicode" w:cs="Arial"/>
          <w:b/>
          <w:noProof/>
          <w:szCs w:val="20"/>
          <w:lang w:eastAsia="fr-FR"/>
        </w:rPr>
        <w:drawing>
          <wp:inline distT="0" distB="0" distL="0" distR="0" wp14:anchorId="2D52977D" wp14:editId="548A51D4">
            <wp:extent cx="5865495" cy="3945890"/>
            <wp:effectExtent l="0" t="0" r="1905" b="0"/>
            <wp:docPr id="4" name="Image 4" descr="C:\Users\admin\Desktop\1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111111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65495" cy="3945890"/>
                    </a:xfrm>
                    <a:prstGeom prst="rect">
                      <a:avLst/>
                    </a:prstGeom>
                    <a:noFill/>
                    <a:ln>
                      <a:noFill/>
                    </a:ln>
                  </pic:spPr>
                </pic:pic>
              </a:graphicData>
            </a:graphic>
          </wp:inline>
        </w:drawing>
      </w:r>
    </w:p>
    <w:p w14:paraId="5F786653" w14:textId="77777777" w:rsidR="00BE1845" w:rsidRPr="00BE1845" w:rsidRDefault="00BE1845" w:rsidP="00BE1845">
      <w:pPr>
        <w:spacing w:after="0" w:line="0" w:lineRule="atLeast"/>
        <w:rPr>
          <w:rFonts w:ascii="Lucida Sans Unicode" w:eastAsia="Lucida Sans Unicode" w:hAnsi="Lucida Sans Unicode" w:cs="Arial"/>
          <w:b/>
          <w:sz w:val="20"/>
          <w:szCs w:val="20"/>
          <w:u w:val="single"/>
          <w:lang w:eastAsia="fr-FR"/>
        </w:rPr>
      </w:pPr>
      <w:r>
        <w:rPr>
          <w:rFonts w:ascii="Lucida Sans Unicode" w:eastAsia="Lucida Sans Unicode" w:hAnsi="Lucida Sans Unicode" w:cs="Arial"/>
          <w:b/>
          <w:sz w:val="20"/>
          <w:szCs w:val="20"/>
          <w:u w:val="single"/>
          <w:lang w:eastAsia="fr-FR"/>
        </w:rPr>
        <w:t>Figure 1</w:t>
      </w:r>
      <w:r w:rsidRPr="00BE1845">
        <w:rPr>
          <w:rFonts w:ascii="Lucida Sans Unicode" w:eastAsia="Lucida Sans Unicode" w:hAnsi="Lucida Sans Unicode" w:cs="Arial"/>
          <w:b/>
          <w:sz w:val="20"/>
          <w:szCs w:val="20"/>
          <w:u w:val="single"/>
          <w:lang w:eastAsia="fr-FR"/>
        </w:rPr>
        <w:t xml:space="preserve"> : Vue antérieure schématique montrant la configuration générale du pancréas [6]</w:t>
      </w:r>
    </w:p>
    <w:p w14:paraId="28FA6EB2" w14:textId="77777777" w:rsidR="008345C5" w:rsidRDefault="008345C5" w:rsidP="00C4023D">
      <w:pPr>
        <w:spacing w:after="0" w:line="0" w:lineRule="atLeast"/>
        <w:rPr>
          <w:rFonts w:ascii="Lucida Sans Unicode" w:eastAsia="Lucida Sans Unicode" w:hAnsi="Lucida Sans Unicode" w:cs="Arial"/>
          <w:b/>
          <w:szCs w:val="20"/>
          <w:lang w:eastAsia="fr-FR"/>
        </w:rPr>
      </w:pPr>
    </w:p>
    <w:p w14:paraId="2A7575C3" w14:textId="77777777" w:rsidR="00BE1845" w:rsidRDefault="00BE1845" w:rsidP="00C4023D">
      <w:pPr>
        <w:spacing w:after="0" w:line="0" w:lineRule="atLeast"/>
        <w:rPr>
          <w:rFonts w:ascii="Lucida Sans Unicode" w:eastAsia="Lucida Sans Unicode" w:hAnsi="Lucida Sans Unicode" w:cs="Arial"/>
          <w:b/>
          <w:szCs w:val="20"/>
          <w:lang w:eastAsia="fr-FR"/>
        </w:rPr>
      </w:pPr>
      <w:r>
        <w:rPr>
          <w:rFonts w:ascii="Lucida Sans Unicode" w:eastAsia="Lucida Sans Unicode" w:hAnsi="Lucida Sans Unicode" w:cs="Arial"/>
          <w:b/>
          <w:noProof/>
          <w:szCs w:val="20"/>
          <w:lang w:eastAsia="fr-FR"/>
        </w:rPr>
        <w:drawing>
          <wp:inline distT="0" distB="0" distL="0" distR="0" wp14:anchorId="59720D6D" wp14:editId="0779FF85">
            <wp:extent cx="5865341" cy="3070864"/>
            <wp:effectExtent l="0" t="0" r="2540" b="0"/>
            <wp:docPr id="5" name="Image 5" descr="C:\Users\admin\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ture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75946" cy="3076416"/>
                    </a:xfrm>
                    <a:prstGeom prst="rect">
                      <a:avLst/>
                    </a:prstGeom>
                    <a:noFill/>
                    <a:ln>
                      <a:noFill/>
                    </a:ln>
                  </pic:spPr>
                </pic:pic>
              </a:graphicData>
            </a:graphic>
          </wp:inline>
        </w:drawing>
      </w:r>
    </w:p>
    <w:p w14:paraId="77337E2C" w14:textId="77777777" w:rsidR="008345C5" w:rsidRPr="00C4023D" w:rsidRDefault="008345C5" w:rsidP="008345C5">
      <w:pPr>
        <w:spacing w:after="0" w:line="0" w:lineRule="atLeast"/>
        <w:rPr>
          <w:rFonts w:ascii="Lucida Sans Unicode" w:eastAsia="Lucida Sans Unicode" w:hAnsi="Lucida Sans Unicode" w:cs="Arial"/>
          <w:b/>
          <w:szCs w:val="20"/>
          <w:lang w:eastAsia="fr-FR"/>
        </w:rPr>
        <w:sectPr w:rsidR="008345C5" w:rsidRPr="00C4023D" w:rsidSect="00E47814">
          <w:type w:val="continuous"/>
          <w:pgSz w:w="11900" w:h="16841"/>
          <w:pgMar w:top="1047" w:right="1126" w:bottom="1440" w:left="1420" w:header="0" w:footer="0" w:gutter="0"/>
          <w:cols w:space="0" w:equalWidth="0">
            <w:col w:w="9360"/>
          </w:cols>
          <w:docGrid w:linePitch="360"/>
        </w:sectPr>
      </w:pPr>
      <w:r>
        <w:rPr>
          <w:rFonts w:ascii="Lucida Sans Unicode" w:eastAsia="Lucida Sans Unicode" w:hAnsi="Lucida Sans Unicode"/>
          <w:b/>
          <w:u w:val="single"/>
        </w:rPr>
        <w:t>Figure 2 : Les différents canaux du carrefour biliopancréatique</w:t>
      </w:r>
    </w:p>
    <w:p w14:paraId="0D7C5101" w14:textId="77777777" w:rsidR="008345C5" w:rsidRPr="008345C5" w:rsidRDefault="008345C5" w:rsidP="008345C5">
      <w:pPr>
        <w:numPr>
          <w:ilvl w:val="0"/>
          <w:numId w:val="4"/>
        </w:numPr>
        <w:tabs>
          <w:tab w:val="left" w:pos="720"/>
        </w:tabs>
        <w:spacing w:after="0" w:line="0" w:lineRule="atLeast"/>
        <w:ind w:left="720" w:hanging="362"/>
        <w:rPr>
          <w:rFonts w:ascii="Lucida Sans Unicode" w:eastAsia="Lucida Sans Unicode" w:hAnsi="Lucida Sans Unicode" w:cs="Arial"/>
          <w:b/>
          <w:sz w:val="24"/>
          <w:szCs w:val="20"/>
          <w:lang w:eastAsia="fr-FR"/>
        </w:rPr>
      </w:pPr>
      <w:r w:rsidRPr="008345C5">
        <w:rPr>
          <w:rFonts w:ascii="Lucida Sans Unicode" w:eastAsia="Lucida Sans Unicode" w:hAnsi="Lucida Sans Unicode" w:cs="Arial"/>
          <w:b/>
          <w:sz w:val="24"/>
          <w:szCs w:val="20"/>
          <w:u w:val="single"/>
          <w:lang w:eastAsia="fr-FR"/>
        </w:rPr>
        <w:lastRenderedPageBreak/>
        <w:t>Rapports topographiques du pancréas [7]:</w:t>
      </w:r>
    </w:p>
    <w:p w14:paraId="753C3FF1" w14:textId="77777777" w:rsidR="008345C5" w:rsidRPr="008345C5" w:rsidRDefault="008345C5" w:rsidP="008345C5">
      <w:pPr>
        <w:spacing w:after="0" w:line="164" w:lineRule="exact"/>
        <w:rPr>
          <w:rFonts w:ascii="Times New Roman" w:eastAsia="Times New Roman" w:hAnsi="Times New Roman" w:cs="Arial"/>
          <w:sz w:val="20"/>
          <w:szCs w:val="20"/>
          <w:lang w:eastAsia="fr-FR"/>
        </w:rPr>
      </w:pPr>
    </w:p>
    <w:p w14:paraId="236E03AD" w14:textId="77777777" w:rsidR="008345C5" w:rsidRPr="008345C5" w:rsidRDefault="008345C5" w:rsidP="008345C5">
      <w:pPr>
        <w:tabs>
          <w:tab w:val="left" w:pos="2240"/>
        </w:tabs>
        <w:spacing w:after="0" w:line="0" w:lineRule="atLeast"/>
        <w:ind w:left="1900"/>
        <w:rPr>
          <w:rFonts w:ascii="Times New Roman" w:eastAsia="Times New Roman" w:hAnsi="Times New Roman" w:cs="Arial"/>
          <w:b/>
          <w:sz w:val="19"/>
          <w:szCs w:val="20"/>
          <w:u w:val="single"/>
          <w:lang w:eastAsia="fr-FR"/>
        </w:rPr>
      </w:pPr>
      <w:r w:rsidRPr="008345C5">
        <w:rPr>
          <w:rFonts w:ascii="Times New Roman" w:eastAsia="Times New Roman" w:hAnsi="Times New Roman" w:cs="Arial"/>
          <w:b/>
          <w:sz w:val="16"/>
          <w:szCs w:val="20"/>
          <w:lang w:eastAsia="fr-FR"/>
        </w:rPr>
        <w:t>1.1</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19"/>
          <w:szCs w:val="20"/>
          <w:u w:val="single"/>
          <w:lang w:eastAsia="fr-FR"/>
        </w:rPr>
        <w:t>La tête du pancréas :</w:t>
      </w:r>
    </w:p>
    <w:p w14:paraId="4E8FD8E4" w14:textId="77777777" w:rsidR="008345C5" w:rsidRPr="008345C5" w:rsidRDefault="008345C5" w:rsidP="008345C5">
      <w:pPr>
        <w:spacing w:after="0" w:line="12" w:lineRule="exact"/>
        <w:rPr>
          <w:rFonts w:ascii="Times New Roman" w:eastAsia="Times New Roman" w:hAnsi="Times New Roman" w:cs="Arial"/>
          <w:sz w:val="20"/>
          <w:szCs w:val="20"/>
          <w:lang w:eastAsia="fr-FR"/>
        </w:rPr>
      </w:pPr>
    </w:p>
    <w:p w14:paraId="7F8082E2" w14:textId="77777777" w:rsidR="008345C5" w:rsidRPr="008345C5" w:rsidRDefault="008345C5" w:rsidP="008345C5">
      <w:pPr>
        <w:tabs>
          <w:tab w:val="left" w:pos="2960"/>
        </w:tabs>
        <w:spacing w:after="0" w:line="0" w:lineRule="atLeast"/>
        <w:ind w:left="2260"/>
        <w:rPr>
          <w:rFonts w:ascii="Times New Roman" w:eastAsia="Times New Roman" w:hAnsi="Times New Roman" w:cs="Arial"/>
          <w:b/>
          <w:sz w:val="20"/>
          <w:szCs w:val="20"/>
          <w:u w:val="single"/>
          <w:lang w:eastAsia="fr-FR"/>
        </w:rPr>
      </w:pPr>
      <w:r w:rsidRPr="008345C5">
        <w:rPr>
          <w:rFonts w:ascii="Times New Roman" w:eastAsia="Times New Roman" w:hAnsi="Times New Roman" w:cs="Arial"/>
          <w:b/>
          <w:sz w:val="16"/>
          <w:szCs w:val="20"/>
          <w:lang w:eastAsia="fr-FR"/>
        </w:rPr>
        <w:t>1.1-2</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20"/>
          <w:szCs w:val="20"/>
          <w:u w:val="single"/>
          <w:lang w:eastAsia="fr-FR"/>
        </w:rPr>
        <w:t>La face antérieure :</w:t>
      </w:r>
    </w:p>
    <w:p w14:paraId="002A1310" w14:textId="77777777" w:rsidR="008345C5" w:rsidRPr="008345C5" w:rsidRDefault="008345C5" w:rsidP="008345C5">
      <w:pPr>
        <w:spacing w:after="0" w:line="62" w:lineRule="exact"/>
        <w:rPr>
          <w:rFonts w:ascii="Times New Roman" w:eastAsia="Times New Roman" w:hAnsi="Times New Roman" w:cs="Arial"/>
          <w:sz w:val="20"/>
          <w:szCs w:val="20"/>
          <w:lang w:eastAsia="fr-FR"/>
        </w:rPr>
      </w:pPr>
    </w:p>
    <w:p w14:paraId="692A0322" w14:textId="77777777" w:rsidR="008345C5" w:rsidRPr="008345C5" w:rsidRDefault="008345C5" w:rsidP="008345C5">
      <w:pPr>
        <w:spacing w:after="0" w:line="359" w:lineRule="auto"/>
        <w:ind w:firstLine="566"/>
        <w:rPr>
          <w:rFonts w:ascii="Lucida Sans Unicode" w:eastAsia="Lucida Sans Unicode" w:hAnsi="Lucida Sans Unicode" w:cs="Arial"/>
          <w:sz w:val="20"/>
          <w:szCs w:val="20"/>
          <w:lang w:eastAsia="fr-FR"/>
        </w:rPr>
      </w:pPr>
      <w:r w:rsidRPr="008345C5">
        <w:rPr>
          <w:rFonts w:ascii="Lucida Sans Unicode" w:eastAsia="Lucida Sans Unicode" w:hAnsi="Lucida Sans Unicode" w:cs="Arial"/>
          <w:sz w:val="20"/>
          <w:szCs w:val="20"/>
          <w:lang w:eastAsia="fr-FR"/>
        </w:rPr>
        <w:t>La face antérieure du pancréas est croisée par la racine du mésocôlon transverse. Au-dessous du péritoine, la face antérieure de la tête est directement en rapport avec (figure 5):</w:t>
      </w:r>
    </w:p>
    <w:p w14:paraId="0BC723A5" w14:textId="77777777" w:rsidR="008345C5" w:rsidRPr="008345C5" w:rsidRDefault="008345C5" w:rsidP="008345C5">
      <w:pPr>
        <w:spacing w:after="0" w:line="2" w:lineRule="exact"/>
        <w:rPr>
          <w:rFonts w:ascii="Times New Roman" w:eastAsia="Times New Roman" w:hAnsi="Times New Roman" w:cs="Arial"/>
          <w:sz w:val="20"/>
          <w:szCs w:val="20"/>
          <w:lang w:eastAsia="fr-FR"/>
        </w:rPr>
      </w:pPr>
    </w:p>
    <w:p w14:paraId="71AF2F34" w14:textId="77777777" w:rsidR="008345C5" w:rsidRPr="008345C5" w:rsidRDefault="008345C5" w:rsidP="008345C5">
      <w:pPr>
        <w:numPr>
          <w:ilvl w:val="0"/>
          <w:numId w:val="5"/>
        </w:numPr>
        <w:tabs>
          <w:tab w:val="left" w:pos="1280"/>
        </w:tabs>
        <w:spacing w:after="0" w:line="0" w:lineRule="atLeast"/>
        <w:ind w:left="1280" w:hanging="355"/>
        <w:rPr>
          <w:rFonts w:ascii="Wingdings" w:eastAsia="Wingdings" w:hAnsi="Wingdings" w:cs="Arial"/>
          <w:b/>
          <w:sz w:val="20"/>
          <w:szCs w:val="20"/>
          <w:lang w:eastAsia="fr-FR"/>
        </w:rPr>
      </w:pPr>
      <w:r w:rsidRPr="008345C5">
        <w:rPr>
          <w:rFonts w:ascii="Lucida Sans Unicode" w:eastAsia="Lucida Sans Unicode" w:hAnsi="Lucida Sans Unicode" w:cs="Arial"/>
          <w:sz w:val="20"/>
          <w:szCs w:val="20"/>
          <w:lang w:eastAsia="fr-FR"/>
        </w:rPr>
        <w:t>Les vaisseaux mésentériques supérieurs ;</w:t>
      </w:r>
    </w:p>
    <w:p w14:paraId="68B2DBEB" w14:textId="77777777" w:rsidR="008345C5" w:rsidRPr="008345C5" w:rsidRDefault="008345C5" w:rsidP="008345C5">
      <w:pPr>
        <w:spacing w:after="0" w:line="153" w:lineRule="exact"/>
        <w:rPr>
          <w:rFonts w:ascii="Wingdings" w:eastAsia="Wingdings" w:hAnsi="Wingdings" w:cs="Arial"/>
          <w:b/>
          <w:sz w:val="20"/>
          <w:szCs w:val="20"/>
          <w:lang w:eastAsia="fr-FR"/>
        </w:rPr>
      </w:pPr>
    </w:p>
    <w:p w14:paraId="30ABB44B" w14:textId="77777777" w:rsidR="008345C5" w:rsidRPr="008345C5" w:rsidRDefault="008345C5" w:rsidP="008345C5">
      <w:pPr>
        <w:numPr>
          <w:ilvl w:val="0"/>
          <w:numId w:val="5"/>
        </w:numPr>
        <w:tabs>
          <w:tab w:val="left" w:pos="1280"/>
        </w:tabs>
        <w:spacing w:after="0" w:line="362" w:lineRule="auto"/>
        <w:ind w:left="1280" w:right="20" w:hanging="355"/>
        <w:jc w:val="both"/>
        <w:rPr>
          <w:rFonts w:ascii="Wingdings" w:eastAsia="Wingdings" w:hAnsi="Wingdings" w:cs="Arial"/>
          <w:b/>
          <w:sz w:val="20"/>
          <w:szCs w:val="20"/>
          <w:lang w:eastAsia="fr-FR"/>
        </w:rPr>
      </w:pPr>
      <w:r w:rsidRPr="008345C5">
        <w:rPr>
          <w:rFonts w:ascii="Lucida Sans Unicode" w:eastAsia="Lucida Sans Unicode" w:hAnsi="Lucida Sans Unicode" w:cs="Arial"/>
          <w:sz w:val="20"/>
          <w:szCs w:val="20"/>
          <w:lang w:eastAsia="fr-FR"/>
        </w:rPr>
        <w:t>L’artère gastroduodénale et ses branches de division. Par l’intermédiaire du péritoine, la tête est en rapport avec le côlon transverse et avec la portion pylorique de l’estomac.</w:t>
      </w:r>
    </w:p>
    <w:p w14:paraId="463066A1" w14:textId="77777777" w:rsidR="008345C5" w:rsidRPr="008345C5" w:rsidRDefault="008345C5" w:rsidP="008345C5">
      <w:pPr>
        <w:spacing w:after="0" w:line="161" w:lineRule="exact"/>
        <w:rPr>
          <w:rFonts w:ascii="Times New Roman" w:eastAsia="Times New Roman" w:hAnsi="Times New Roman" w:cs="Arial"/>
          <w:sz w:val="20"/>
          <w:szCs w:val="20"/>
          <w:lang w:eastAsia="fr-FR"/>
        </w:rPr>
      </w:pPr>
    </w:p>
    <w:p w14:paraId="49DE0FF8" w14:textId="77777777" w:rsidR="008345C5" w:rsidRPr="008345C5" w:rsidRDefault="008345C5" w:rsidP="008345C5">
      <w:pPr>
        <w:tabs>
          <w:tab w:val="left" w:pos="2960"/>
        </w:tabs>
        <w:spacing w:after="0" w:line="0" w:lineRule="atLeast"/>
        <w:ind w:left="2260"/>
        <w:rPr>
          <w:rFonts w:ascii="Times New Roman" w:eastAsia="Times New Roman" w:hAnsi="Times New Roman" w:cs="Arial"/>
          <w:b/>
          <w:sz w:val="19"/>
          <w:szCs w:val="20"/>
          <w:u w:val="single"/>
          <w:lang w:eastAsia="fr-FR"/>
        </w:rPr>
      </w:pPr>
      <w:r w:rsidRPr="008345C5">
        <w:rPr>
          <w:rFonts w:ascii="Times New Roman" w:eastAsia="Times New Roman" w:hAnsi="Times New Roman" w:cs="Arial"/>
          <w:b/>
          <w:sz w:val="20"/>
          <w:szCs w:val="20"/>
          <w:lang w:eastAsia="fr-FR"/>
        </w:rPr>
        <w:t>1.1-3</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19"/>
          <w:szCs w:val="20"/>
          <w:u w:val="single"/>
          <w:lang w:eastAsia="fr-FR"/>
        </w:rPr>
        <w:t>La face postérieure :</w:t>
      </w:r>
    </w:p>
    <w:p w14:paraId="671782FF" w14:textId="77777777" w:rsidR="008345C5" w:rsidRPr="008345C5" w:rsidRDefault="008345C5" w:rsidP="008345C5">
      <w:pPr>
        <w:spacing w:after="0" w:line="62" w:lineRule="exact"/>
        <w:rPr>
          <w:rFonts w:ascii="Times New Roman" w:eastAsia="Times New Roman" w:hAnsi="Times New Roman" w:cs="Arial"/>
          <w:sz w:val="20"/>
          <w:szCs w:val="20"/>
          <w:lang w:eastAsia="fr-FR"/>
        </w:rPr>
      </w:pPr>
    </w:p>
    <w:p w14:paraId="0C094BAE" w14:textId="77777777" w:rsidR="008345C5" w:rsidRPr="008345C5" w:rsidRDefault="008345C5" w:rsidP="008345C5">
      <w:pPr>
        <w:spacing w:after="0" w:line="361" w:lineRule="auto"/>
        <w:ind w:firstLine="566"/>
        <w:jc w:val="both"/>
        <w:rPr>
          <w:rFonts w:ascii="Lucida Sans Unicode" w:eastAsia="Lucida Sans Unicode" w:hAnsi="Lucida Sans Unicode" w:cs="Arial"/>
          <w:sz w:val="20"/>
          <w:szCs w:val="20"/>
          <w:lang w:eastAsia="fr-FR"/>
        </w:rPr>
      </w:pPr>
      <w:r w:rsidRPr="008345C5">
        <w:rPr>
          <w:rFonts w:ascii="Lucida Sans Unicode" w:eastAsia="Lucida Sans Unicode" w:hAnsi="Lucida Sans Unicode" w:cs="Arial"/>
          <w:sz w:val="20"/>
          <w:szCs w:val="20"/>
          <w:lang w:eastAsia="fr-FR"/>
        </w:rPr>
        <w:t>Elle est directement en rapport avec le canal cholédoque et les rameux postérieures des artères pancréatico-duodénales. Elle répond encore à la veine porte, puis à la veine cave inférieure dont elle est séparée par la lame de Treitz. Par son pourtour, la tête du pancréas répond aux quatre portions du duodénum.</w:t>
      </w:r>
    </w:p>
    <w:p w14:paraId="5BA8F9EC" w14:textId="77777777" w:rsidR="008345C5" w:rsidRPr="008345C5" w:rsidRDefault="008345C5" w:rsidP="008345C5">
      <w:pPr>
        <w:spacing w:after="0" w:line="72" w:lineRule="exact"/>
        <w:rPr>
          <w:rFonts w:ascii="Times New Roman" w:eastAsia="Times New Roman" w:hAnsi="Times New Roman" w:cs="Arial"/>
          <w:sz w:val="20"/>
          <w:szCs w:val="20"/>
          <w:lang w:eastAsia="fr-FR"/>
        </w:rPr>
      </w:pPr>
    </w:p>
    <w:p w14:paraId="7C88B6E9" w14:textId="77777777" w:rsidR="008345C5" w:rsidRPr="008345C5" w:rsidRDefault="008345C5" w:rsidP="008345C5">
      <w:pPr>
        <w:spacing w:after="0" w:line="0" w:lineRule="atLeast"/>
        <w:ind w:left="1900"/>
        <w:rPr>
          <w:rFonts w:ascii="Times New Roman" w:eastAsia="Times New Roman" w:hAnsi="Times New Roman" w:cs="Arial"/>
          <w:b/>
          <w:sz w:val="20"/>
          <w:szCs w:val="20"/>
          <w:u w:val="single"/>
          <w:lang w:eastAsia="fr-FR"/>
        </w:rPr>
      </w:pPr>
      <w:r w:rsidRPr="008345C5">
        <w:rPr>
          <w:rFonts w:ascii="Times New Roman" w:eastAsia="Times New Roman" w:hAnsi="Times New Roman" w:cs="Arial"/>
          <w:b/>
          <w:sz w:val="20"/>
          <w:szCs w:val="20"/>
          <w:lang w:eastAsia="fr-FR"/>
        </w:rPr>
        <w:t xml:space="preserve">1.2 </w:t>
      </w:r>
      <w:r w:rsidRPr="008345C5">
        <w:rPr>
          <w:rFonts w:ascii="Times New Roman" w:eastAsia="Times New Roman" w:hAnsi="Times New Roman" w:cs="Arial"/>
          <w:b/>
          <w:sz w:val="20"/>
          <w:szCs w:val="20"/>
          <w:u w:val="single"/>
          <w:lang w:eastAsia="fr-FR"/>
        </w:rPr>
        <w:t>Le col :</w:t>
      </w:r>
    </w:p>
    <w:p w14:paraId="23DE033B" w14:textId="77777777" w:rsidR="008345C5" w:rsidRPr="008345C5" w:rsidRDefault="008345C5" w:rsidP="008345C5">
      <w:pPr>
        <w:spacing w:after="0" w:line="62" w:lineRule="exact"/>
        <w:rPr>
          <w:rFonts w:ascii="Times New Roman" w:eastAsia="Times New Roman" w:hAnsi="Times New Roman" w:cs="Arial"/>
          <w:sz w:val="20"/>
          <w:szCs w:val="20"/>
          <w:lang w:eastAsia="fr-FR"/>
        </w:rPr>
      </w:pPr>
    </w:p>
    <w:p w14:paraId="172EA835" w14:textId="77777777" w:rsidR="008345C5" w:rsidRPr="008345C5" w:rsidRDefault="008345C5" w:rsidP="008345C5">
      <w:pPr>
        <w:spacing w:after="0" w:line="362" w:lineRule="auto"/>
        <w:ind w:right="20" w:firstLine="566"/>
        <w:jc w:val="both"/>
        <w:rPr>
          <w:rFonts w:ascii="Lucida Sans Unicode" w:eastAsia="Lucida Sans Unicode" w:hAnsi="Lucida Sans Unicode" w:cs="Arial"/>
          <w:sz w:val="20"/>
          <w:szCs w:val="20"/>
          <w:lang w:eastAsia="fr-FR"/>
        </w:rPr>
      </w:pPr>
      <w:r w:rsidRPr="008345C5">
        <w:rPr>
          <w:rFonts w:ascii="Lucida Sans Unicode" w:eastAsia="Lucida Sans Unicode" w:hAnsi="Lucida Sans Unicode" w:cs="Arial"/>
          <w:sz w:val="20"/>
          <w:szCs w:val="20"/>
          <w:lang w:eastAsia="fr-FR"/>
        </w:rPr>
        <w:t>A sa partie supérieure, il répond à la première portion du duodénum. Sa partie inférieure répond aux vaisseaux mésentériques supérieurs. Sa face antérieure est recouverte par le pylore et la portion antrale de l’estomac.</w:t>
      </w:r>
    </w:p>
    <w:p w14:paraId="73F7AE73" w14:textId="77777777" w:rsidR="008345C5" w:rsidRPr="008345C5" w:rsidRDefault="008345C5" w:rsidP="008345C5">
      <w:pPr>
        <w:spacing w:after="0" w:line="69" w:lineRule="exact"/>
        <w:rPr>
          <w:rFonts w:ascii="Times New Roman" w:eastAsia="Times New Roman" w:hAnsi="Times New Roman" w:cs="Arial"/>
          <w:sz w:val="20"/>
          <w:szCs w:val="20"/>
          <w:lang w:eastAsia="fr-FR"/>
        </w:rPr>
      </w:pPr>
    </w:p>
    <w:p w14:paraId="7FEC70A1" w14:textId="77777777" w:rsidR="008345C5" w:rsidRPr="008345C5" w:rsidRDefault="008345C5" w:rsidP="008345C5">
      <w:pPr>
        <w:spacing w:after="0" w:line="0" w:lineRule="atLeast"/>
        <w:ind w:left="1900"/>
        <w:rPr>
          <w:rFonts w:ascii="Times New Roman" w:eastAsia="Times New Roman" w:hAnsi="Times New Roman" w:cs="Arial"/>
          <w:b/>
          <w:sz w:val="20"/>
          <w:szCs w:val="20"/>
          <w:u w:val="single"/>
          <w:lang w:eastAsia="fr-FR"/>
        </w:rPr>
      </w:pPr>
      <w:r w:rsidRPr="008345C5">
        <w:rPr>
          <w:rFonts w:ascii="Times New Roman" w:eastAsia="Times New Roman" w:hAnsi="Times New Roman" w:cs="Arial"/>
          <w:b/>
          <w:sz w:val="20"/>
          <w:szCs w:val="20"/>
          <w:lang w:eastAsia="fr-FR"/>
        </w:rPr>
        <w:t xml:space="preserve">1.3 </w:t>
      </w:r>
      <w:r w:rsidRPr="008345C5">
        <w:rPr>
          <w:rFonts w:ascii="Times New Roman" w:eastAsia="Times New Roman" w:hAnsi="Times New Roman" w:cs="Arial"/>
          <w:b/>
          <w:sz w:val="20"/>
          <w:szCs w:val="20"/>
          <w:u w:val="single"/>
          <w:lang w:eastAsia="fr-FR"/>
        </w:rPr>
        <w:t>Le corps :</w:t>
      </w:r>
    </w:p>
    <w:p w14:paraId="2CA9BE42" w14:textId="77777777" w:rsidR="008345C5" w:rsidRPr="008345C5" w:rsidRDefault="008345C5" w:rsidP="008345C5">
      <w:pPr>
        <w:spacing w:after="0" w:line="228" w:lineRule="exact"/>
        <w:rPr>
          <w:rFonts w:ascii="Times New Roman" w:eastAsia="Times New Roman" w:hAnsi="Times New Roman" w:cs="Arial"/>
          <w:sz w:val="20"/>
          <w:szCs w:val="20"/>
          <w:lang w:eastAsia="fr-FR"/>
        </w:rPr>
      </w:pPr>
    </w:p>
    <w:p w14:paraId="06F4C7DE" w14:textId="77777777" w:rsidR="008345C5" w:rsidRPr="008345C5" w:rsidRDefault="008345C5" w:rsidP="008345C5">
      <w:pPr>
        <w:tabs>
          <w:tab w:val="left" w:pos="2960"/>
        </w:tabs>
        <w:spacing w:after="0" w:line="0" w:lineRule="atLeast"/>
        <w:ind w:left="2260"/>
        <w:rPr>
          <w:rFonts w:ascii="Times New Roman" w:eastAsia="Times New Roman" w:hAnsi="Times New Roman" w:cs="Arial"/>
          <w:b/>
          <w:sz w:val="20"/>
          <w:szCs w:val="20"/>
          <w:u w:val="single"/>
          <w:lang w:eastAsia="fr-FR"/>
        </w:rPr>
      </w:pPr>
      <w:r w:rsidRPr="008345C5">
        <w:rPr>
          <w:rFonts w:ascii="Times New Roman" w:eastAsia="Times New Roman" w:hAnsi="Times New Roman" w:cs="Arial"/>
          <w:b/>
          <w:sz w:val="20"/>
          <w:szCs w:val="20"/>
          <w:lang w:eastAsia="fr-FR"/>
        </w:rPr>
        <w:t>1.3-1</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20"/>
          <w:szCs w:val="20"/>
          <w:u w:val="single"/>
          <w:lang w:eastAsia="fr-FR"/>
        </w:rPr>
        <w:t>La face antérieure :</w:t>
      </w:r>
    </w:p>
    <w:p w14:paraId="77A4339C" w14:textId="77777777" w:rsidR="008345C5" w:rsidRPr="008345C5" w:rsidRDefault="008345C5" w:rsidP="008345C5">
      <w:pPr>
        <w:spacing w:after="0" w:line="9" w:lineRule="exact"/>
        <w:rPr>
          <w:rFonts w:ascii="Times New Roman" w:eastAsia="Times New Roman" w:hAnsi="Times New Roman" w:cs="Arial"/>
          <w:sz w:val="20"/>
          <w:szCs w:val="20"/>
          <w:lang w:eastAsia="fr-FR"/>
        </w:rPr>
      </w:pPr>
    </w:p>
    <w:p w14:paraId="715CEF11" w14:textId="77777777" w:rsidR="008345C5" w:rsidRPr="008345C5" w:rsidRDefault="008345C5" w:rsidP="008345C5">
      <w:pPr>
        <w:spacing w:after="0" w:line="367" w:lineRule="auto"/>
        <w:ind w:firstLine="566"/>
        <w:jc w:val="both"/>
        <w:rPr>
          <w:rFonts w:ascii="Gill Sans MT" w:eastAsia="Gill Sans MT" w:hAnsi="Gill Sans MT" w:cs="Arial"/>
          <w:sz w:val="20"/>
          <w:szCs w:val="20"/>
          <w:lang w:eastAsia="fr-FR"/>
        </w:rPr>
      </w:pPr>
      <w:r w:rsidRPr="008345C5">
        <w:rPr>
          <w:rFonts w:ascii="Gill Sans MT" w:eastAsia="Gill Sans MT" w:hAnsi="Gill Sans MT" w:cs="Arial"/>
          <w:sz w:val="20"/>
          <w:szCs w:val="20"/>
          <w:lang w:eastAsia="fr-FR"/>
        </w:rPr>
        <w:t>Elle est en rapport par l’intermédiaire de l’arrière cavité des épiploons (ACE) avec la face postérieure de l’estomac.</w:t>
      </w:r>
    </w:p>
    <w:p w14:paraId="154C41B6" w14:textId="77777777" w:rsidR="008345C5" w:rsidRPr="008345C5" w:rsidRDefault="008345C5" w:rsidP="008345C5">
      <w:pPr>
        <w:spacing w:after="0" w:line="326" w:lineRule="exact"/>
        <w:rPr>
          <w:rFonts w:ascii="Times New Roman" w:eastAsia="Times New Roman" w:hAnsi="Times New Roman" w:cs="Arial"/>
          <w:sz w:val="20"/>
          <w:szCs w:val="20"/>
          <w:lang w:eastAsia="fr-FR"/>
        </w:rPr>
      </w:pPr>
    </w:p>
    <w:p w14:paraId="29819133" w14:textId="77777777" w:rsidR="008345C5" w:rsidRPr="008345C5" w:rsidRDefault="008345C5" w:rsidP="008345C5">
      <w:pPr>
        <w:tabs>
          <w:tab w:val="left" w:pos="2960"/>
        </w:tabs>
        <w:spacing w:after="0" w:line="0" w:lineRule="atLeast"/>
        <w:ind w:left="2260"/>
        <w:rPr>
          <w:rFonts w:ascii="Times New Roman" w:eastAsia="Times New Roman" w:hAnsi="Times New Roman" w:cs="Arial"/>
          <w:b/>
          <w:sz w:val="19"/>
          <w:szCs w:val="20"/>
          <w:u w:val="single"/>
          <w:lang w:eastAsia="fr-FR"/>
        </w:rPr>
      </w:pPr>
      <w:r w:rsidRPr="008345C5">
        <w:rPr>
          <w:rFonts w:ascii="Times New Roman" w:eastAsia="Times New Roman" w:hAnsi="Times New Roman" w:cs="Arial"/>
          <w:b/>
          <w:sz w:val="20"/>
          <w:szCs w:val="20"/>
          <w:lang w:eastAsia="fr-FR"/>
        </w:rPr>
        <w:t>1.3-2</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19"/>
          <w:szCs w:val="20"/>
          <w:u w:val="single"/>
          <w:lang w:eastAsia="fr-FR"/>
        </w:rPr>
        <w:t>La face postérieure :</w:t>
      </w:r>
    </w:p>
    <w:p w14:paraId="6AAC2033" w14:textId="77777777" w:rsidR="008345C5" w:rsidRPr="008345C5" w:rsidRDefault="008345C5" w:rsidP="008345C5">
      <w:pPr>
        <w:spacing w:after="0" w:line="239" w:lineRule="exact"/>
        <w:rPr>
          <w:rFonts w:ascii="Times New Roman" w:eastAsia="Times New Roman" w:hAnsi="Times New Roman" w:cs="Arial"/>
          <w:sz w:val="20"/>
          <w:szCs w:val="20"/>
          <w:lang w:eastAsia="fr-FR"/>
        </w:rPr>
      </w:pPr>
    </w:p>
    <w:p w14:paraId="685C3A16" w14:textId="77777777" w:rsidR="008345C5" w:rsidRPr="008345C5" w:rsidRDefault="008345C5" w:rsidP="008345C5">
      <w:pPr>
        <w:spacing w:after="0" w:line="367" w:lineRule="auto"/>
        <w:ind w:firstLine="566"/>
        <w:jc w:val="both"/>
        <w:rPr>
          <w:rFonts w:ascii="Gill Sans MT" w:eastAsia="Gill Sans MT" w:hAnsi="Gill Sans MT" w:cs="Arial"/>
          <w:sz w:val="20"/>
          <w:szCs w:val="20"/>
          <w:lang w:eastAsia="fr-FR"/>
        </w:rPr>
      </w:pPr>
      <w:r w:rsidRPr="008345C5">
        <w:rPr>
          <w:rFonts w:ascii="Gill Sans MT" w:eastAsia="Gill Sans MT" w:hAnsi="Gill Sans MT" w:cs="Arial"/>
          <w:sz w:val="20"/>
          <w:szCs w:val="20"/>
          <w:lang w:eastAsia="fr-FR"/>
        </w:rPr>
        <w:t>Elle est creusée de deux sillons l’un supérieure livre passage à l’artère splénique et l’autre inférieure ou chemine la veine splénique. Elle est croisée par la veine mésentérique inférieure.</w:t>
      </w:r>
    </w:p>
    <w:p w14:paraId="352D5DF8" w14:textId="77777777" w:rsidR="008345C5" w:rsidRPr="008345C5" w:rsidRDefault="008345C5" w:rsidP="008345C5">
      <w:pPr>
        <w:spacing w:after="0" w:line="0" w:lineRule="atLeast"/>
        <w:rPr>
          <w:rFonts w:ascii="Lucida Sans Unicode" w:eastAsia="Lucida Sans Unicode" w:hAnsi="Lucida Sans Unicode" w:cs="Arial"/>
          <w:sz w:val="20"/>
          <w:szCs w:val="20"/>
          <w:lang w:eastAsia="fr-FR"/>
        </w:rPr>
      </w:pPr>
      <w:r w:rsidRPr="008345C5">
        <w:rPr>
          <w:rFonts w:ascii="Lucida Sans Unicode" w:eastAsia="Lucida Sans Unicode" w:hAnsi="Lucida Sans Unicode" w:cs="Arial"/>
          <w:sz w:val="20"/>
          <w:szCs w:val="20"/>
          <w:lang w:eastAsia="fr-FR"/>
        </w:rPr>
        <w:t>Face postérieure répond successivement de droite à gauche (figure 6) :</w:t>
      </w:r>
    </w:p>
    <w:p w14:paraId="287AD63A" w14:textId="77777777" w:rsidR="008345C5" w:rsidRPr="008345C5" w:rsidRDefault="008345C5" w:rsidP="008345C5">
      <w:pPr>
        <w:spacing w:after="0" w:line="153" w:lineRule="exact"/>
        <w:rPr>
          <w:rFonts w:ascii="Times New Roman" w:eastAsia="Times New Roman" w:hAnsi="Times New Roman" w:cs="Arial"/>
          <w:sz w:val="20"/>
          <w:szCs w:val="20"/>
          <w:lang w:eastAsia="fr-FR"/>
        </w:rPr>
      </w:pPr>
    </w:p>
    <w:p w14:paraId="0B792E77" w14:textId="77777777" w:rsidR="008345C5" w:rsidRPr="008345C5" w:rsidRDefault="008345C5" w:rsidP="008345C5">
      <w:pPr>
        <w:numPr>
          <w:ilvl w:val="0"/>
          <w:numId w:val="6"/>
        </w:numPr>
        <w:tabs>
          <w:tab w:val="left" w:pos="720"/>
        </w:tabs>
        <w:spacing w:after="0" w:line="365" w:lineRule="auto"/>
        <w:ind w:left="720" w:hanging="361"/>
        <w:rPr>
          <w:rFonts w:ascii="Wingdings" w:eastAsia="Wingdings" w:hAnsi="Wingdings" w:cs="Arial"/>
          <w:b/>
          <w:sz w:val="20"/>
          <w:szCs w:val="20"/>
          <w:lang w:eastAsia="fr-FR"/>
        </w:rPr>
      </w:pPr>
      <w:r w:rsidRPr="008345C5">
        <w:rPr>
          <w:rFonts w:ascii="Lucida Sans Unicode" w:eastAsia="Lucida Sans Unicode" w:hAnsi="Lucida Sans Unicode" w:cs="Arial"/>
          <w:sz w:val="20"/>
          <w:szCs w:val="20"/>
          <w:lang w:eastAsia="fr-FR"/>
        </w:rPr>
        <w:t>À l’aorte et à l’artère mésentérique supérieure ; • À la veine rénale gauche jusqu’au hile du rein ;</w:t>
      </w:r>
    </w:p>
    <w:p w14:paraId="42F831F8" w14:textId="77777777" w:rsidR="008345C5" w:rsidRPr="008345C5" w:rsidRDefault="008345C5" w:rsidP="008345C5">
      <w:pPr>
        <w:spacing w:after="0" w:line="164" w:lineRule="exact"/>
        <w:rPr>
          <w:rFonts w:ascii="Wingdings" w:eastAsia="Wingdings" w:hAnsi="Wingdings" w:cs="Arial"/>
          <w:b/>
          <w:sz w:val="20"/>
          <w:szCs w:val="20"/>
          <w:lang w:eastAsia="fr-FR"/>
        </w:rPr>
      </w:pPr>
    </w:p>
    <w:p w14:paraId="46A1CD69" w14:textId="77777777" w:rsidR="008345C5" w:rsidRPr="008345C5" w:rsidRDefault="008345C5" w:rsidP="008345C5">
      <w:pPr>
        <w:numPr>
          <w:ilvl w:val="0"/>
          <w:numId w:val="6"/>
        </w:numPr>
        <w:tabs>
          <w:tab w:val="left" w:pos="720"/>
        </w:tabs>
        <w:spacing w:after="0" w:line="0" w:lineRule="atLeast"/>
        <w:ind w:left="720" w:hanging="361"/>
        <w:rPr>
          <w:rFonts w:ascii="Wingdings" w:eastAsia="Wingdings" w:hAnsi="Wingdings" w:cs="Arial"/>
          <w:b/>
          <w:sz w:val="20"/>
          <w:szCs w:val="20"/>
          <w:lang w:eastAsia="fr-FR"/>
        </w:rPr>
      </w:pPr>
      <w:r w:rsidRPr="008345C5">
        <w:rPr>
          <w:rFonts w:ascii="Lucida Sans Unicode" w:eastAsia="Lucida Sans Unicode" w:hAnsi="Lucida Sans Unicode" w:cs="Arial"/>
          <w:sz w:val="20"/>
          <w:szCs w:val="20"/>
          <w:lang w:eastAsia="fr-FR"/>
        </w:rPr>
        <w:t>À la capsule surrénale gauche et à la face antérieure du rein gauche</w:t>
      </w:r>
      <w:r w:rsidRPr="008345C5">
        <w:rPr>
          <w:rFonts w:ascii="Gill Sans MT" w:eastAsia="Gill Sans MT" w:hAnsi="Gill Sans MT" w:cs="Arial"/>
          <w:sz w:val="20"/>
          <w:szCs w:val="20"/>
          <w:lang w:eastAsia="fr-FR"/>
        </w:rPr>
        <w:t>.</w:t>
      </w:r>
    </w:p>
    <w:p w14:paraId="48521893" w14:textId="77777777" w:rsidR="008345C5" w:rsidRPr="008345C5" w:rsidRDefault="008345C5" w:rsidP="008345C5">
      <w:pPr>
        <w:spacing w:after="0" w:line="315" w:lineRule="exact"/>
        <w:rPr>
          <w:rFonts w:ascii="Times New Roman" w:eastAsia="Times New Roman" w:hAnsi="Times New Roman" w:cs="Arial"/>
          <w:sz w:val="20"/>
          <w:szCs w:val="20"/>
          <w:lang w:eastAsia="fr-FR"/>
        </w:rPr>
      </w:pPr>
    </w:p>
    <w:p w14:paraId="10859AAB" w14:textId="77777777" w:rsidR="008345C5" w:rsidRPr="008345C5" w:rsidRDefault="008345C5" w:rsidP="008345C5">
      <w:pPr>
        <w:tabs>
          <w:tab w:val="left" w:pos="2960"/>
        </w:tabs>
        <w:spacing w:after="0" w:line="0" w:lineRule="atLeast"/>
        <w:ind w:left="2260"/>
        <w:rPr>
          <w:rFonts w:ascii="Times New Roman" w:eastAsia="Times New Roman" w:hAnsi="Times New Roman" w:cs="Arial"/>
          <w:b/>
          <w:sz w:val="20"/>
          <w:szCs w:val="20"/>
          <w:u w:val="single"/>
          <w:lang w:eastAsia="fr-FR"/>
        </w:rPr>
      </w:pPr>
      <w:r w:rsidRPr="008345C5">
        <w:rPr>
          <w:rFonts w:ascii="Times New Roman" w:eastAsia="Times New Roman" w:hAnsi="Times New Roman" w:cs="Arial"/>
          <w:b/>
          <w:sz w:val="20"/>
          <w:szCs w:val="20"/>
          <w:lang w:eastAsia="fr-FR"/>
        </w:rPr>
        <w:t>1.3-3</w:t>
      </w:r>
      <w:r w:rsidRPr="008345C5">
        <w:rPr>
          <w:rFonts w:ascii="Times New Roman" w:eastAsia="Times New Roman" w:hAnsi="Times New Roman" w:cs="Arial"/>
          <w:sz w:val="20"/>
          <w:szCs w:val="20"/>
          <w:lang w:eastAsia="fr-FR"/>
        </w:rPr>
        <w:tab/>
      </w:r>
      <w:r w:rsidRPr="008345C5">
        <w:rPr>
          <w:rFonts w:ascii="Times New Roman" w:eastAsia="Times New Roman" w:hAnsi="Times New Roman" w:cs="Arial"/>
          <w:b/>
          <w:sz w:val="20"/>
          <w:szCs w:val="20"/>
          <w:u w:val="single"/>
          <w:lang w:eastAsia="fr-FR"/>
        </w:rPr>
        <w:t>Le bord supérieur :</w:t>
      </w:r>
    </w:p>
    <w:p w14:paraId="708B4EBC" w14:textId="77777777" w:rsidR="008345C5" w:rsidRPr="008345C5" w:rsidRDefault="008345C5" w:rsidP="008345C5">
      <w:pPr>
        <w:spacing w:after="0" w:line="290" w:lineRule="exact"/>
        <w:rPr>
          <w:rFonts w:ascii="Times New Roman" w:eastAsia="Times New Roman" w:hAnsi="Times New Roman" w:cs="Arial"/>
          <w:sz w:val="20"/>
          <w:szCs w:val="20"/>
          <w:lang w:eastAsia="fr-FR"/>
        </w:rPr>
      </w:pPr>
    </w:p>
    <w:p w14:paraId="2B58807A" w14:textId="77777777" w:rsidR="008345C5" w:rsidRPr="008345C5" w:rsidRDefault="008345C5" w:rsidP="008345C5">
      <w:pPr>
        <w:spacing w:after="0" w:line="366" w:lineRule="auto"/>
        <w:ind w:right="20" w:firstLine="629"/>
        <w:rPr>
          <w:rFonts w:ascii="Lucida Sans Unicode" w:eastAsia="Lucida Sans Unicode" w:hAnsi="Lucida Sans Unicode" w:cs="Arial"/>
          <w:sz w:val="20"/>
          <w:szCs w:val="20"/>
          <w:lang w:eastAsia="fr-FR"/>
        </w:rPr>
      </w:pPr>
      <w:r w:rsidRPr="008345C5">
        <w:rPr>
          <w:rFonts w:ascii="Lucida Sans Unicode" w:eastAsia="Lucida Sans Unicode" w:hAnsi="Lucida Sans Unicode" w:cs="Arial"/>
          <w:sz w:val="20"/>
          <w:szCs w:val="20"/>
          <w:lang w:eastAsia="fr-FR"/>
        </w:rPr>
        <w:t xml:space="preserve">Il répond à son extrémité gauche aux vaisseaux spléniques et à son extrémité droite au tronc </w:t>
      </w:r>
      <w:proofErr w:type="spellStart"/>
      <w:r w:rsidRPr="008345C5">
        <w:rPr>
          <w:rFonts w:ascii="Lucida Sans Unicode" w:eastAsia="Lucida Sans Unicode" w:hAnsi="Lucida Sans Unicode" w:cs="Arial"/>
          <w:sz w:val="20"/>
          <w:szCs w:val="20"/>
          <w:lang w:eastAsia="fr-FR"/>
        </w:rPr>
        <w:t>coeliaque</w:t>
      </w:r>
      <w:proofErr w:type="spellEnd"/>
      <w:r w:rsidRPr="008345C5">
        <w:rPr>
          <w:rFonts w:ascii="Lucida Sans Unicode" w:eastAsia="Lucida Sans Unicode" w:hAnsi="Lucida Sans Unicode" w:cs="Arial"/>
          <w:sz w:val="20"/>
          <w:szCs w:val="20"/>
          <w:lang w:eastAsia="fr-FR"/>
        </w:rPr>
        <w:t xml:space="preserve"> en arrière.</w:t>
      </w:r>
    </w:p>
    <w:p w14:paraId="7D459DA9" w14:textId="77777777" w:rsidR="008345C5" w:rsidRDefault="008345C5" w:rsidP="008345C5">
      <w:pPr>
        <w:rPr>
          <w:rFonts w:ascii="Lucida Sans Unicode" w:eastAsia="Lucida Sans Unicode" w:hAnsi="Lucida Sans Unicode" w:cs="Arial"/>
          <w:b/>
          <w:sz w:val="20"/>
          <w:szCs w:val="20"/>
          <w:u w:val="single"/>
          <w:lang w:eastAsia="fr-FR"/>
        </w:rPr>
      </w:pPr>
      <w:r>
        <w:rPr>
          <w:noProof/>
          <w:lang w:eastAsia="fr-FR"/>
        </w:rPr>
        <w:lastRenderedPageBreak/>
        <w:drawing>
          <wp:inline distT="0" distB="0" distL="0" distR="0" wp14:anchorId="6E4C3A86" wp14:editId="7D6E2322">
            <wp:extent cx="5274310" cy="4258980"/>
            <wp:effectExtent l="0" t="0" r="2540" b="8255"/>
            <wp:docPr id="6" name="Image 6" descr="C:\Users\admin\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Capture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258980"/>
                    </a:xfrm>
                    <a:prstGeom prst="rect">
                      <a:avLst/>
                    </a:prstGeom>
                    <a:noFill/>
                    <a:ln>
                      <a:noFill/>
                    </a:ln>
                  </pic:spPr>
                </pic:pic>
              </a:graphicData>
            </a:graphic>
          </wp:inline>
        </w:drawing>
      </w:r>
      <w:r>
        <w:t xml:space="preserve">                   </w:t>
      </w:r>
      <w:r w:rsidRPr="008345C5">
        <w:rPr>
          <w:rFonts w:ascii="Lucida Sans Unicode" w:eastAsia="Lucida Sans Unicode" w:hAnsi="Lucida Sans Unicode" w:cs="Arial"/>
          <w:b/>
          <w:sz w:val="20"/>
          <w:szCs w:val="20"/>
          <w:u w:val="single"/>
          <w:lang w:eastAsia="fr-FR"/>
        </w:rPr>
        <w:t>Figure 3: Vue antérieure montrant les rapports du pancréas [8]</w:t>
      </w:r>
    </w:p>
    <w:p w14:paraId="72BE5853" w14:textId="77777777" w:rsidR="00A446FB" w:rsidRPr="00A446FB" w:rsidRDefault="00A446FB" w:rsidP="00A446FB">
      <w:pPr>
        <w:tabs>
          <w:tab w:val="left" w:pos="2960"/>
        </w:tabs>
        <w:spacing w:after="0" w:line="0" w:lineRule="atLeast"/>
        <w:rPr>
          <w:rFonts w:ascii="Times New Roman" w:eastAsia="Times New Roman" w:hAnsi="Times New Roman" w:cs="Arial"/>
          <w:b/>
          <w:sz w:val="19"/>
          <w:szCs w:val="20"/>
          <w:u w:val="single"/>
          <w:lang w:eastAsia="fr-FR"/>
        </w:rPr>
      </w:pPr>
      <w:r>
        <w:rPr>
          <w:rFonts w:ascii="Times New Roman" w:eastAsia="Times New Roman" w:hAnsi="Times New Roman" w:cs="Arial"/>
          <w:b/>
          <w:sz w:val="20"/>
          <w:szCs w:val="20"/>
          <w:lang w:eastAsia="fr-FR"/>
        </w:rPr>
        <w:t xml:space="preserve">                     1.3-</w:t>
      </w:r>
      <w:r w:rsidRPr="00A446FB">
        <w:rPr>
          <w:rFonts w:ascii="Times New Roman" w:eastAsia="Times New Roman" w:hAnsi="Times New Roman" w:cs="Arial"/>
          <w:b/>
          <w:sz w:val="19"/>
          <w:szCs w:val="20"/>
          <w:u w:val="single"/>
          <w:lang w:eastAsia="fr-FR"/>
        </w:rPr>
        <w:t>Le bord inférieur :</w:t>
      </w:r>
    </w:p>
    <w:p w14:paraId="0B4F52C7" w14:textId="77777777" w:rsidR="00A446FB" w:rsidRPr="00A446FB" w:rsidRDefault="00A446FB" w:rsidP="00A446FB">
      <w:pPr>
        <w:spacing w:after="0" w:line="292" w:lineRule="exact"/>
        <w:rPr>
          <w:rFonts w:ascii="Times New Roman" w:eastAsia="Times New Roman" w:hAnsi="Times New Roman" w:cs="Arial"/>
          <w:sz w:val="20"/>
          <w:szCs w:val="20"/>
          <w:lang w:eastAsia="fr-FR"/>
        </w:rPr>
      </w:pPr>
    </w:p>
    <w:p w14:paraId="7D27620C" w14:textId="77777777" w:rsidR="00A446FB" w:rsidRPr="00A446FB" w:rsidRDefault="00A446FB" w:rsidP="00A446FB">
      <w:pPr>
        <w:spacing w:after="0" w:line="0" w:lineRule="atLeast"/>
        <w:ind w:left="560"/>
        <w:rPr>
          <w:rFonts w:ascii="Lucida Sans Unicode" w:eastAsia="Lucida Sans Unicode" w:hAnsi="Lucida Sans Unicode" w:cs="Arial"/>
          <w:sz w:val="20"/>
          <w:szCs w:val="20"/>
          <w:lang w:eastAsia="fr-FR"/>
        </w:rPr>
      </w:pPr>
      <w:r w:rsidRPr="00A446FB">
        <w:rPr>
          <w:rFonts w:ascii="Lucida Sans Unicode" w:eastAsia="Lucida Sans Unicode" w:hAnsi="Lucida Sans Unicode" w:cs="Arial"/>
          <w:sz w:val="20"/>
          <w:szCs w:val="20"/>
          <w:lang w:eastAsia="fr-FR"/>
        </w:rPr>
        <w:t>Il est en rapport avec la racine du mésocôlon transverse.</w:t>
      </w:r>
    </w:p>
    <w:p w14:paraId="6AE96AAE" w14:textId="77777777" w:rsidR="00A446FB" w:rsidRPr="00A446FB" w:rsidRDefault="00A446FB" w:rsidP="00A446FB">
      <w:pPr>
        <w:spacing w:after="0" w:line="231" w:lineRule="exact"/>
        <w:rPr>
          <w:rFonts w:ascii="Times New Roman" w:eastAsia="Times New Roman" w:hAnsi="Times New Roman" w:cs="Arial"/>
          <w:sz w:val="20"/>
          <w:szCs w:val="20"/>
          <w:lang w:eastAsia="fr-FR"/>
        </w:rPr>
      </w:pPr>
    </w:p>
    <w:p w14:paraId="17AE8D06" w14:textId="77777777" w:rsidR="00A446FB" w:rsidRPr="00A446FB" w:rsidRDefault="00A446FB" w:rsidP="00A446FB">
      <w:pPr>
        <w:spacing w:after="0" w:line="0" w:lineRule="atLeast"/>
        <w:ind w:left="1140"/>
        <w:rPr>
          <w:rFonts w:ascii="Times New Roman" w:eastAsia="Times New Roman" w:hAnsi="Times New Roman" w:cs="Arial"/>
          <w:b/>
          <w:sz w:val="20"/>
          <w:szCs w:val="20"/>
          <w:u w:val="single"/>
          <w:lang w:eastAsia="fr-FR"/>
        </w:rPr>
      </w:pPr>
      <w:r w:rsidRPr="00A446FB">
        <w:rPr>
          <w:rFonts w:ascii="Times New Roman" w:eastAsia="Times New Roman" w:hAnsi="Times New Roman" w:cs="Arial"/>
          <w:b/>
          <w:sz w:val="20"/>
          <w:szCs w:val="20"/>
          <w:lang w:eastAsia="fr-FR"/>
        </w:rPr>
        <w:t xml:space="preserve">1.4  </w:t>
      </w:r>
      <w:r w:rsidRPr="00A446FB">
        <w:rPr>
          <w:rFonts w:ascii="Times New Roman" w:eastAsia="Times New Roman" w:hAnsi="Times New Roman" w:cs="Arial"/>
          <w:b/>
          <w:sz w:val="20"/>
          <w:szCs w:val="20"/>
          <w:u w:val="single"/>
          <w:lang w:eastAsia="fr-FR"/>
        </w:rPr>
        <w:t>a queue du pancréas :</w:t>
      </w:r>
    </w:p>
    <w:p w14:paraId="1E64E3BE" w14:textId="77777777" w:rsidR="00A446FB" w:rsidRPr="00A446FB" w:rsidRDefault="00A446FB" w:rsidP="00A446FB">
      <w:pPr>
        <w:spacing w:after="0" w:line="200" w:lineRule="exact"/>
        <w:rPr>
          <w:rFonts w:ascii="Times New Roman" w:eastAsia="Times New Roman" w:hAnsi="Times New Roman" w:cs="Arial"/>
          <w:sz w:val="20"/>
          <w:szCs w:val="20"/>
          <w:lang w:eastAsia="fr-FR"/>
        </w:rPr>
      </w:pPr>
    </w:p>
    <w:p w14:paraId="1F81AB38" w14:textId="77777777" w:rsidR="00A446FB" w:rsidRPr="00A446FB" w:rsidRDefault="00A446FB" w:rsidP="00A446FB">
      <w:pPr>
        <w:spacing w:after="0" w:line="323" w:lineRule="exact"/>
        <w:rPr>
          <w:rFonts w:ascii="Times New Roman" w:eastAsia="Times New Roman" w:hAnsi="Times New Roman" w:cs="Arial"/>
          <w:sz w:val="20"/>
          <w:szCs w:val="20"/>
          <w:lang w:eastAsia="fr-FR"/>
        </w:rPr>
      </w:pPr>
    </w:p>
    <w:p w14:paraId="4C9249DA" w14:textId="77777777" w:rsidR="00A446FB" w:rsidRPr="00A446FB" w:rsidRDefault="00A446FB" w:rsidP="00A446FB">
      <w:pPr>
        <w:spacing w:after="0" w:line="348" w:lineRule="auto"/>
        <w:ind w:firstLine="566"/>
        <w:rPr>
          <w:rFonts w:ascii="Gill Sans MT" w:eastAsia="Gill Sans MT" w:hAnsi="Gill Sans MT" w:cs="Arial"/>
          <w:sz w:val="20"/>
          <w:szCs w:val="20"/>
          <w:lang w:eastAsia="fr-FR"/>
        </w:rPr>
      </w:pPr>
      <w:r w:rsidRPr="00A446FB">
        <w:rPr>
          <w:rFonts w:ascii="Lucida Sans Unicode" w:eastAsia="Lucida Sans Unicode" w:hAnsi="Lucida Sans Unicode" w:cs="Arial"/>
          <w:sz w:val="20"/>
          <w:szCs w:val="20"/>
          <w:lang w:eastAsia="fr-FR"/>
        </w:rPr>
        <w:t xml:space="preserve">Elle est soit en contact avec la face médiane de la rate, soit reliée à la rate par l’épiploon </w:t>
      </w:r>
      <w:proofErr w:type="spellStart"/>
      <w:r w:rsidRPr="00A446FB">
        <w:rPr>
          <w:rFonts w:ascii="Lucida Sans Unicode" w:eastAsia="Lucida Sans Unicode" w:hAnsi="Lucida Sans Unicode" w:cs="Arial"/>
          <w:sz w:val="20"/>
          <w:szCs w:val="20"/>
          <w:lang w:eastAsia="fr-FR"/>
        </w:rPr>
        <w:t>pancréatico</w:t>
      </w:r>
      <w:proofErr w:type="spellEnd"/>
      <w:r w:rsidRPr="00A446FB">
        <w:rPr>
          <w:rFonts w:ascii="Lucida Sans Unicode" w:eastAsia="Lucida Sans Unicode" w:hAnsi="Lucida Sans Unicode" w:cs="Arial"/>
          <w:sz w:val="20"/>
          <w:szCs w:val="20"/>
          <w:lang w:eastAsia="fr-FR"/>
        </w:rPr>
        <w:t>-splénique qui contient les vaisseaux spléniques</w:t>
      </w:r>
      <w:r w:rsidRPr="00A446FB">
        <w:rPr>
          <w:rFonts w:ascii="Gill Sans MT" w:eastAsia="Gill Sans MT" w:hAnsi="Gill Sans MT" w:cs="Arial"/>
          <w:sz w:val="20"/>
          <w:szCs w:val="20"/>
          <w:lang w:eastAsia="fr-FR"/>
        </w:rPr>
        <w:t>.</w:t>
      </w:r>
    </w:p>
    <w:p w14:paraId="2328071D" w14:textId="77777777" w:rsidR="00A446FB" w:rsidRDefault="00A446FB" w:rsidP="008345C5">
      <w:pPr>
        <w:rPr>
          <w:rFonts w:ascii="Lucida Sans Unicode" w:eastAsia="Lucida Sans Unicode" w:hAnsi="Lucida Sans Unicode" w:cs="Arial"/>
          <w:b/>
          <w:sz w:val="20"/>
          <w:szCs w:val="20"/>
          <w:u w:val="single"/>
          <w:lang w:eastAsia="fr-FR"/>
        </w:rPr>
      </w:pPr>
    </w:p>
    <w:p w14:paraId="51A5B1FC" w14:textId="77777777" w:rsidR="008345C5" w:rsidRPr="008345C5" w:rsidRDefault="008345C5" w:rsidP="008345C5"/>
    <w:p w14:paraId="5CA9F134" w14:textId="77777777" w:rsidR="00A446FB" w:rsidRDefault="00A446FB" w:rsidP="00A446FB">
      <w:r>
        <w:rPr>
          <w:noProof/>
          <w:lang w:eastAsia="fr-FR"/>
        </w:rPr>
        <w:lastRenderedPageBreak/>
        <w:drawing>
          <wp:inline distT="0" distB="0" distL="0" distR="0" wp14:anchorId="0546C452" wp14:editId="06E61FBC">
            <wp:extent cx="4456671" cy="3575222"/>
            <wp:effectExtent l="0" t="0" r="127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56430" cy="3575029"/>
                    </a:xfrm>
                    <a:prstGeom prst="rect">
                      <a:avLst/>
                    </a:prstGeom>
                    <a:noFill/>
                  </pic:spPr>
                </pic:pic>
              </a:graphicData>
            </a:graphic>
          </wp:inline>
        </w:drawing>
      </w:r>
    </w:p>
    <w:p w14:paraId="7E973DDD" w14:textId="77777777" w:rsidR="00A446FB" w:rsidRDefault="00A446FB" w:rsidP="00A446FB">
      <w:pPr>
        <w:rPr>
          <w:rFonts w:ascii="Lucida Sans Unicode" w:eastAsia="Lucida Sans Unicode" w:hAnsi="Lucida Sans Unicode" w:cs="Arial"/>
          <w:b/>
          <w:sz w:val="20"/>
          <w:szCs w:val="20"/>
          <w:u w:val="single"/>
          <w:lang w:eastAsia="fr-FR"/>
        </w:rPr>
      </w:pPr>
      <w:r>
        <w:t xml:space="preserve">                 </w:t>
      </w:r>
      <w:r w:rsidRPr="00A446FB">
        <w:rPr>
          <w:rFonts w:ascii="Lucida Sans Unicode" w:eastAsia="Lucida Sans Unicode" w:hAnsi="Lucida Sans Unicode" w:cs="Arial"/>
          <w:b/>
          <w:sz w:val="20"/>
          <w:szCs w:val="20"/>
          <w:u w:val="single"/>
          <w:lang w:eastAsia="fr-FR"/>
        </w:rPr>
        <w:t>Figure ?: Coupe transversale passant par le pancréas [8]</w:t>
      </w:r>
    </w:p>
    <w:p w14:paraId="0B2D4FA8" w14:textId="77777777" w:rsidR="00A446FB" w:rsidRPr="00A446FB" w:rsidRDefault="00A446FB" w:rsidP="00A446FB">
      <w:pPr>
        <w:numPr>
          <w:ilvl w:val="0"/>
          <w:numId w:val="7"/>
        </w:numPr>
        <w:tabs>
          <w:tab w:val="left" w:pos="720"/>
        </w:tabs>
        <w:spacing w:after="0" w:line="0" w:lineRule="atLeast"/>
        <w:ind w:left="720" w:hanging="362"/>
        <w:rPr>
          <w:rFonts w:ascii="Lucida Sans Unicode" w:eastAsia="Lucida Sans Unicode" w:hAnsi="Lucida Sans Unicode" w:cs="Arial"/>
          <w:b/>
          <w:sz w:val="24"/>
          <w:szCs w:val="20"/>
          <w:lang w:eastAsia="fr-FR"/>
        </w:rPr>
      </w:pPr>
      <w:r w:rsidRPr="00A446FB">
        <w:rPr>
          <w:rFonts w:ascii="Lucida Sans Unicode" w:eastAsia="Lucida Sans Unicode" w:hAnsi="Lucida Sans Unicode" w:cs="Arial"/>
          <w:b/>
          <w:sz w:val="24"/>
          <w:szCs w:val="20"/>
          <w:u w:val="single"/>
          <w:lang w:eastAsia="fr-FR"/>
        </w:rPr>
        <w:t>Vascularisation et drainage lymphatique du pancréas :</w:t>
      </w:r>
    </w:p>
    <w:p w14:paraId="6455A9FC" w14:textId="77777777" w:rsidR="00A446FB" w:rsidRPr="00A446FB" w:rsidRDefault="00A446FB" w:rsidP="00A446FB">
      <w:pPr>
        <w:spacing w:after="0" w:line="164" w:lineRule="exact"/>
        <w:rPr>
          <w:rFonts w:ascii="Times New Roman" w:eastAsia="Times New Roman" w:hAnsi="Times New Roman" w:cs="Arial"/>
          <w:sz w:val="20"/>
          <w:szCs w:val="20"/>
          <w:lang w:eastAsia="fr-FR"/>
        </w:rPr>
      </w:pPr>
    </w:p>
    <w:p w14:paraId="45670D1A" w14:textId="77777777" w:rsidR="00A446FB" w:rsidRPr="00A446FB" w:rsidRDefault="00A446FB" w:rsidP="00A446FB">
      <w:pPr>
        <w:spacing w:after="0" w:line="0" w:lineRule="atLeast"/>
        <w:ind w:left="720"/>
        <w:rPr>
          <w:rFonts w:ascii="Times New Roman" w:eastAsia="Times New Roman" w:hAnsi="Times New Roman" w:cs="Arial"/>
          <w:b/>
          <w:sz w:val="20"/>
          <w:szCs w:val="20"/>
          <w:u w:val="single"/>
          <w:lang w:eastAsia="fr-FR"/>
        </w:rPr>
      </w:pPr>
      <w:r w:rsidRPr="00A446FB">
        <w:rPr>
          <w:rFonts w:ascii="Times New Roman" w:eastAsia="Times New Roman" w:hAnsi="Times New Roman" w:cs="Arial"/>
          <w:b/>
          <w:sz w:val="20"/>
          <w:szCs w:val="20"/>
          <w:lang w:eastAsia="fr-FR"/>
        </w:rPr>
        <w:t xml:space="preserve">2.1 </w:t>
      </w:r>
      <w:r w:rsidRPr="00A446FB">
        <w:rPr>
          <w:rFonts w:ascii="Times New Roman" w:eastAsia="Times New Roman" w:hAnsi="Times New Roman" w:cs="Arial"/>
          <w:b/>
          <w:sz w:val="20"/>
          <w:szCs w:val="20"/>
          <w:u w:val="single"/>
          <w:lang w:eastAsia="fr-FR"/>
        </w:rPr>
        <w:t>Les artères :</w:t>
      </w:r>
    </w:p>
    <w:p w14:paraId="1D6E6F25" w14:textId="77777777" w:rsidR="00A446FB" w:rsidRPr="00A446FB" w:rsidRDefault="00A446FB" w:rsidP="00A446FB">
      <w:pPr>
        <w:spacing w:after="0" w:line="295" w:lineRule="exact"/>
        <w:rPr>
          <w:rFonts w:ascii="Times New Roman" w:eastAsia="Times New Roman" w:hAnsi="Times New Roman" w:cs="Arial"/>
          <w:sz w:val="20"/>
          <w:szCs w:val="20"/>
          <w:lang w:eastAsia="fr-FR"/>
        </w:rPr>
      </w:pPr>
    </w:p>
    <w:p w14:paraId="30AAA9F8" w14:textId="77777777" w:rsidR="00A446FB" w:rsidRPr="00A446FB" w:rsidRDefault="00A446FB" w:rsidP="00A446FB">
      <w:pPr>
        <w:spacing w:after="0" w:line="0" w:lineRule="atLeast"/>
        <w:rPr>
          <w:rFonts w:ascii="Lucida Sans Unicode" w:eastAsia="Lucida Sans Unicode" w:hAnsi="Lucida Sans Unicode" w:cs="Arial"/>
          <w:sz w:val="20"/>
          <w:szCs w:val="20"/>
          <w:lang w:eastAsia="fr-FR"/>
        </w:rPr>
      </w:pPr>
      <w:r w:rsidRPr="00A446FB">
        <w:rPr>
          <w:rFonts w:ascii="Lucida Sans Unicode" w:eastAsia="Lucida Sans Unicode" w:hAnsi="Lucida Sans Unicode" w:cs="Arial"/>
          <w:sz w:val="20"/>
          <w:szCs w:val="20"/>
          <w:lang w:eastAsia="fr-FR"/>
        </w:rPr>
        <w:t>Les artères du pancréas sont représentées par [7,9] (Figure 7) :</w:t>
      </w:r>
    </w:p>
    <w:p w14:paraId="1E476C88" w14:textId="77777777" w:rsidR="00A446FB" w:rsidRPr="00A446FB" w:rsidRDefault="00A446FB" w:rsidP="00A446FB">
      <w:pPr>
        <w:numPr>
          <w:ilvl w:val="0"/>
          <w:numId w:val="8"/>
        </w:numPr>
        <w:tabs>
          <w:tab w:val="left" w:pos="1140"/>
        </w:tabs>
        <w:spacing w:after="0" w:line="359" w:lineRule="auto"/>
        <w:ind w:left="1140" w:hanging="434"/>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Les artères pancréatico-duodénales droites supérieures et inférieures, branche de l’artère gastro-duodénale ;</w:t>
      </w:r>
    </w:p>
    <w:p w14:paraId="351B644A" w14:textId="77777777" w:rsidR="00A446FB" w:rsidRPr="00A446FB" w:rsidRDefault="00A446FB" w:rsidP="00A446FB">
      <w:pPr>
        <w:spacing w:after="0" w:line="2" w:lineRule="exact"/>
        <w:rPr>
          <w:rFonts w:ascii="Wingdings" w:eastAsia="Wingdings" w:hAnsi="Wingdings" w:cs="Arial"/>
          <w:b/>
          <w:sz w:val="20"/>
          <w:szCs w:val="20"/>
          <w:lang w:eastAsia="fr-FR"/>
        </w:rPr>
      </w:pPr>
    </w:p>
    <w:p w14:paraId="76E33E46" w14:textId="77777777" w:rsidR="00A446FB" w:rsidRPr="00A446FB" w:rsidRDefault="00A446FB" w:rsidP="00A446FB">
      <w:pPr>
        <w:numPr>
          <w:ilvl w:val="0"/>
          <w:numId w:val="8"/>
        </w:numPr>
        <w:tabs>
          <w:tab w:val="left" w:pos="1140"/>
        </w:tabs>
        <w:spacing w:after="0" w:line="359" w:lineRule="auto"/>
        <w:ind w:left="1140" w:hanging="434"/>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L’artère pancréatico-duodénale gauche, branche de l’artère mésentérique supérieure ;</w:t>
      </w:r>
    </w:p>
    <w:p w14:paraId="06D90A01" w14:textId="77777777" w:rsidR="00A446FB" w:rsidRPr="00A446FB" w:rsidRDefault="00A446FB" w:rsidP="00A446FB">
      <w:pPr>
        <w:spacing w:after="0" w:line="2" w:lineRule="exact"/>
        <w:rPr>
          <w:rFonts w:ascii="Wingdings" w:eastAsia="Wingdings" w:hAnsi="Wingdings" w:cs="Arial"/>
          <w:b/>
          <w:sz w:val="20"/>
          <w:szCs w:val="20"/>
          <w:lang w:eastAsia="fr-FR"/>
        </w:rPr>
      </w:pPr>
    </w:p>
    <w:p w14:paraId="4F618488" w14:textId="77777777" w:rsidR="00A446FB" w:rsidRPr="00A446FB" w:rsidRDefault="00A446FB" w:rsidP="00A446FB">
      <w:pPr>
        <w:numPr>
          <w:ilvl w:val="0"/>
          <w:numId w:val="8"/>
        </w:numPr>
        <w:tabs>
          <w:tab w:val="left" w:pos="1140"/>
        </w:tabs>
        <w:spacing w:after="0" w:line="0" w:lineRule="atLeast"/>
        <w:ind w:left="1140" w:hanging="434"/>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Les rameaux pancréatiques de l’artère splénique ;</w:t>
      </w:r>
    </w:p>
    <w:p w14:paraId="6B2629C6" w14:textId="77777777" w:rsidR="00A446FB" w:rsidRPr="00A446FB" w:rsidRDefault="00A446FB" w:rsidP="00A446FB">
      <w:pPr>
        <w:spacing w:after="0" w:line="153" w:lineRule="exact"/>
        <w:rPr>
          <w:rFonts w:ascii="Wingdings" w:eastAsia="Wingdings" w:hAnsi="Wingdings" w:cs="Arial"/>
          <w:b/>
          <w:sz w:val="20"/>
          <w:szCs w:val="20"/>
          <w:lang w:eastAsia="fr-FR"/>
        </w:rPr>
      </w:pPr>
    </w:p>
    <w:p w14:paraId="321D7F00" w14:textId="77777777" w:rsidR="00A446FB" w:rsidRPr="00A446FB" w:rsidRDefault="00A446FB" w:rsidP="00A446FB">
      <w:pPr>
        <w:numPr>
          <w:ilvl w:val="0"/>
          <w:numId w:val="8"/>
        </w:numPr>
        <w:tabs>
          <w:tab w:val="left" w:pos="1140"/>
        </w:tabs>
        <w:spacing w:after="0" w:line="0" w:lineRule="atLeast"/>
        <w:ind w:left="1140" w:hanging="434"/>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L’artère pancréatique inférieure, branche de l’artère mésentérique supérieure.</w:t>
      </w:r>
    </w:p>
    <w:p w14:paraId="309DF665" w14:textId="77777777" w:rsidR="00A446FB" w:rsidRPr="00A446FB" w:rsidRDefault="00A446FB" w:rsidP="00A446FB">
      <w:pPr>
        <w:spacing w:after="0" w:line="200" w:lineRule="exact"/>
        <w:rPr>
          <w:rFonts w:ascii="Times New Roman" w:eastAsia="Times New Roman" w:hAnsi="Times New Roman" w:cs="Arial"/>
          <w:sz w:val="20"/>
          <w:szCs w:val="20"/>
          <w:lang w:eastAsia="fr-FR"/>
        </w:rPr>
      </w:pPr>
    </w:p>
    <w:p w14:paraId="370260E6" w14:textId="77777777" w:rsidR="00A446FB" w:rsidRPr="00A446FB" w:rsidRDefault="00A446FB" w:rsidP="00A446FB">
      <w:pPr>
        <w:spacing w:after="0" w:line="353" w:lineRule="exact"/>
        <w:rPr>
          <w:rFonts w:ascii="Times New Roman" w:eastAsia="Times New Roman" w:hAnsi="Times New Roman" w:cs="Arial"/>
          <w:sz w:val="20"/>
          <w:szCs w:val="20"/>
          <w:lang w:eastAsia="fr-FR"/>
        </w:rPr>
      </w:pPr>
    </w:p>
    <w:p w14:paraId="714C3A15" w14:textId="77777777" w:rsidR="00A446FB" w:rsidRPr="00A446FB" w:rsidRDefault="00A446FB" w:rsidP="00A446FB">
      <w:pPr>
        <w:spacing w:after="0" w:line="0" w:lineRule="atLeast"/>
        <w:ind w:left="720"/>
        <w:rPr>
          <w:rFonts w:ascii="Times New Roman" w:eastAsia="Times New Roman" w:hAnsi="Times New Roman" w:cs="Arial"/>
          <w:b/>
          <w:sz w:val="20"/>
          <w:szCs w:val="20"/>
          <w:u w:val="single"/>
          <w:lang w:eastAsia="fr-FR"/>
        </w:rPr>
      </w:pPr>
      <w:r w:rsidRPr="00A446FB">
        <w:rPr>
          <w:rFonts w:ascii="Times New Roman" w:eastAsia="Times New Roman" w:hAnsi="Times New Roman" w:cs="Arial"/>
          <w:b/>
          <w:sz w:val="20"/>
          <w:szCs w:val="20"/>
          <w:lang w:eastAsia="fr-FR"/>
        </w:rPr>
        <w:t xml:space="preserve">2.2 </w:t>
      </w:r>
      <w:r w:rsidRPr="00A446FB">
        <w:rPr>
          <w:rFonts w:ascii="Times New Roman" w:eastAsia="Times New Roman" w:hAnsi="Times New Roman" w:cs="Arial"/>
          <w:b/>
          <w:sz w:val="20"/>
          <w:szCs w:val="20"/>
          <w:u w:val="single"/>
          <w:lang w:eastAsia="fr-FR"/>
        </w:rPr>
        <w:t>Les veines :</w:t>
      </w:r>
    </w:p>
    <w:p w14:paraId="145D325D" w14:textId="77777777" w:rsidR="00A446FB" w:rsidRPr="00A446FB" w:rsidRDefault="00A446FB" w:rsidP="00A446FB">
      <w:pPr>
        <w:spacing w:after="0" w:line="369" w:lineRule="exact"/>
        <w:rPr>
          <w:rFonts w:ascii="Times New Roman" w:eastAsia="Times New Roman" w:hAnsi="Times New Roman" w:cs="Arial"/>
          <w:sz w:val="20"/>
          <w:szCs w:val="20"/>
          <w:lang w:eastAsia="fr-FR"/>
        </w:rPr>
      </w:pPr>
    </w:p>
    <w:p w14:paraId="5661E1A4" w14:textId="77777777" w:rsidR="00A446FB" w:rsidRPr="00A446FB" w:rsidRDefault="00A446FB" w:rsidP="00A446FB">
      <w:pPr>
        <w:spacing w:after="0" w:line="359" w:lineRule="auto"/>
        <w:ind w:firstLine="566"/>
        <w:rPr>
          <w:rFonts w:ascii="Lucida Sans Unicode" w:eastAsia="Lucida Sans Unicode" w:hAnsi="Lucida Sans Unicode" w:cs="Arial"/>
          <w:sz w:val="20"/>
          <w:szCs w:val="20"/>
          <w:lang w:eastAsia="fr-FR"/>
        </w:rPr>
      </w:pPr>
      <w:r w:rsidRPr="00A446FB">
        <w:rPr>
          <w:rFonts w:ascii="Lucida Sans Unicode" w:eastAsia="Lucida Sans Unicode" w:hAnsi="Lucida Sans Unicode" w:cs="Arial"/>
          <w:sz w:val="20"/>
          <w:szCs w:val="20"/>
          <w:lang w:eastAsia="fr-FR"/>
        </w:rPr>
        <w:t>Les veines suivent en général le trajet des rameaux artériels. Tout le sang veineux du pancréas est déversé dans la veine porte, par l’intermédiaire :</w:t>
      </w:r>
    </w:p>
    <w:p w14:paraId="041A31D7" w14:textId="77777777" w:rsidR="00A446FB" w:rsidRPr="00A446FB" w:rsidRDefault="00A446FB" w:rsidP="00A446FB">
      <w:pPr>
        <w:spacing w:after="0" w:line="2" w:lineRule="exact"/>
        <w:rPr>
          <w:rFonts w:ascii="Times New Roman" w:eastAsia="Times New Roman" w:hAnsi="Times New Roman" w:cs="Arial"/>
          <w:sz w:val="20"/>
          <w:szCs w:val="20"/>
          <w:lang w:eastAsia="fr-FR"/>
        </w:rPr>
      </w:pPr>
    </w:p>
    <w:p w14:paraId="7BF6AFBD" w14:textId="77777777" w:rsidR="00A446FB" w:rsidRPr="00A446FB" w:rsidRDefault="00A446FB" w:rsidP="00A446FB">
      <w:pPr>
        <w:numPr>
          <w:ilvl w:val="0"/>
          <w:numId w:val="9"/>
        </w:numPr>
        <w:tabs>
          <w:tab w:val="left" w:pos="1140"/>
        </w:tabs>
        <w:spacing w:after="0" w:line="0" w:lineRule="atLeast"/>
        <w:ind w:left="1140" w:hanging="433"/>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Des veines spléniques ;</w:t>
      </w:r>
    </w:p>
    <w:p w14:paraId="41C0CD10" w14:textId="77777777" w:rsidR="00A446FB" w:rsidRPr="00A446FB" w:rsidRDefault="00A446FB" w:rsidP="00A446FB">
      <w:pPr>
        <w:spacing w:after="0" w:line="153" w:lineRule="exact"/>
        <w:rPr>
          <w:rFonts w:ascii="Wingdings" w:eastAsia="Wingdings" w:hAnsi="Wingdings" w:cs="Arial"/>
          <w:b/>
          <w:sz w:val="20"/>
          <w:szCs w:val="20"/>
          <w:lang w:eastAsia="fr-FR"/>
        </w:rPr>
      </w:pPr>
    </w:p>
    <w:p w14:paraId="1C87ABC4" w14:textId="77777777" w:rsidR="00A446FB" w:rsidRPr="00A446FB" w:rsidRDefault="00A446FB" w:rsidP="00A446FB">
      <w:pPr>
        <w:numPr>
          <w:ilvl w:val="0"/>
          <w:numId w:val="9"/>
        </w:numPr>
        <w:tabs>
          <w:tab w:val="left" w:pos="1140"/>
        </w:tabs>
        <w:spacing w:after="0" w:line="0" w:lineRule="atLeast"/>
        <w:ind w:left="1140" w:hanging="433"/>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Des veines mésentériques supérieures ;</w:t>
      </w:r>
    </w:p>
    <w:p w14:paraId="1BD54696" w14:textId="77777777" w:rsidR="00A446FB" w:rsidRPr="00A446FB" w:rsidRDefault="00A446FB" w:rsidP="00A446FB">
      <w:pPr>
        <w:spacing w:after="0" w:line="153" w:lineRule="exact"/>
        <w:rPr>
          <w:rFonts w:ascii="Wingdings" w:eastAsia="Wingdings" w:hAnsi="Wingdings" w:cs="Arial"/>
          <w:b/>
          <w:sz w:val="20"/>
          <w:szCs w:val="20"/>
          <w:lang w:eastAsia="fr-FR"/>
        </w:rPr>
      </w:pPr>
    </w:p>
    <w:p w14:paraId="6001ADCD" w14:textId="77777777" w:rsidR="00A446FB" w:rsidRPr="00A446FB" w:rsidRDefault="00A446FB" w:rsidP="00A446FB">
      <w:pPr>
        <w:numPr>
          <w:ilvl w:val="0"/>
          <w:numId w:val="9"/>
        </w:numPr>
        <w:tabs>
          <w:tab w:val="left" w:pos="1140"/>
        </w:tabs>
        <w:spacing w:after="0" w:line="0" w:lineRule="atLeast"/>
        <w:ind w:left="1140" w:hanging="433"/>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Des veines pancréatico-duodénales supérieures.</w:t>
      </w:r>
    </w:p>
    <w:p w14:paraId="3B756BFD" w14:textId="77777777" w:rsidR="00A446FB" w:rsidRPr="00A446FB" w:rsidRDefault="00A446FB" w:rsidP="00A446FB">
      <w:pPr>
        <w:spacing w:after="0" w:line="200" w:lineRule="exact"/>
        <w:rPr>
          <w:rFonts w:ascii="Times New Roman" w:eastAsia="Times New Roman" w:hAnsi="Times New Roman" w:cs="Arial"/>
          <w:sz w:val="20"/>
          <w:szCs w:val="20"/>
          <w:lang w:eastAsia="fr-FR"/>
        </w:rPr>
      </w:pPr>
    </w:p>
    <w:p w14:paraId="22BC8C93" w14:textId="77777777" w:rsidR="00A446FB" w:rsidRPr="00A446FB" w:rsidRDefault="00A446FB" w:rsidP="00A446FB">
      <w:pPr>
        <w:spacing w:after="0" w:line="355" w:lineRule="exact"/>
        <w:rPr>
          <w:rFonts w:ascii="Times New Roman" w:eastAsia="Times New Roman" w:hAnsi="Times New Roman" w:cs="Arial"/>
          <w:sz w:val="20"/>
          <w:szCs w:val="20"/>
          <w:lang w:eastAsia="fr-FR"/>
        </w:rPr>
      </w:pPr>
    </w:p>
    <w:p w14:paraId="366997B4" w14:textId="77777777" w:rsidR="00A446FB" w:rsidRPr="00A446FB" w:rsidRDefault="00A446FB" w:rsidP="00A446FB">
      <w:pPr>
        <w:spacing w:after="0" w:line="0" w:lineRule="atLeast"/>
        <w:ind w:left="720"/>
        <w:rPr>
          <w:rFonts w:ascii="Times New Roman" w:eastAsia="Times New Roman" w:hAnsi="Times New Roman" w:cs="Arial"/>
          <w:b/>
          <w:sz w:val="20"/>
          <w:szCs w:val="20"/>
          <w:u w:val="single"/>
          <w:lang w:eastAsia="fr-FR"/>
        </w:rPr>
      </w:pPr>
      <w:r w:rsidRPr="00A446FB">
        <w:rPr>
          <w:rFonts w:ascii="Times New Roman" w:eastAsia="Times New Roman" w:hAnsi="Times New Roman" w:cs="Arial"/>
          <w:b/>
          <w:sz w:val="20"/>
          <w:szCs w:val="20"/>
          <w:lang w:eastAsia="fr-FR"/>
        </w:rPr>
        <w:lastRenderedPageBreak/>
        <w:t xml:space="preserve">2.3 </w:t>
      </w:r>
      <w:r w:rsidRPr="00A446FB">
        <w:rPr>
          <w:rFonts w:ascii="Times New Roman" w:eastAsia="Times New Roman" w:hAnsi="Times New Roman" w:cs="Arial"/>
          <w:b/>
          <w:sz w:val="20"/>
          <w:szCs w:val="20"/>
          <w:u w:val="single"/>
          <w:lang w:eastAsia="fr-FR"/>
        </w:rPr>
        <w:t>Les lymphatiques :</w:t>
      </w:r>
    </w:p>
    <w:p w14:paraId="0BEDA5FE" w14:textId="77777777" w:rsidR="00A446FB" w:rsidRPr="00A446FB" w:rsidRDefault="00A446FB" w:rsidP="00A446FB">
      <w:pPr>
        <w:spacing w:after="0" w:line="59" w:lineRule="exact"/>
        <w:rPr>
          <w:rFonts w:ascii="Times New Roman" w:eastAsia="Times New Roman" w:hAnsi="Times New Roman" w:cs="Arial"/>
          <w:sz w:val="20"/>
          <w:szCs w:val="20"/>
          <w:lang w:eastAsia="fr-FR"/>
        </w:rPr>
      </w:pPr>
    </w:p>
    <w:p w14:paraId="3705AD55" w14:textId="77777777" w:rsidR="00A446FB" w:rsidRPr="00A446FB" w:rsidRDefault="00A446FB" w:rsidP="00A446FB">
      <w:pPr>
        <w:spacing w:after="0" w:line="0" w:lineRule="atLeast"/>
        <w:rPr>
          <w:rFonts w:ascii="Lucida Sans Unicode" w:eastAsia="Lucida Sans Unicode" w:hAnsi="Lucida Sans Unicode" w:cs="Arial"/>
          <w:sz w:val="20"/>
          <w:szCs w:val="20"/>
          <w:lang w:eastAsia="fr-FR"/>
        </w:rPr>
      </w:pPr>
      <w:r w:rsidRPr="00A446FB">
        <w:rPr>
          <w:rFonts w:ascii="Lucida Sans Unicode" w:eastAsia="Lucida Sans Unicode" w:hAnsi="Lucida Sans Unicode" w:cs="Arial"/>
          <w:sz w:val="20"/>
          <w:szCs w:val="20"/>
          <w:lang w:eastAsia="fr-FR"/>
        </w:rPr>
        <w:t>Les vaisseaux lymphatiques du pancréas aboutissent :</w:t>
      </w:r>
    </w:p>
    <w:p w14:paraId="6FD76839" w14:textId="77777777" w:rsidR="00A446FB" w:rsidRPr="00A446FB" w:rsidRDefault="00A446FB" w:rsidP="00A446FB">
      <w:pPr>
        <w:spacing w:after="0" w:line="153" w:lineRule="exact"/>
        <w:rPr>
          <w:rFonts w:ascii="Times New Roman" w:eastAsia="Times New Roman" w:hAnsi="Times New Roman" w:cs="Arial"/>
          <w:sz w:val="20"/>
          <w:szCs w:val="20"/>
          <w:lang w:eastAsia="fr-FR"/>
        </w:rPr>
      </w:pPr>
    </w:p>
    <w:p w14:paraId="35C64473" w14:textId="77777777" w:rsidR="00A446FB" w:rsidRPr="00A446FB" w:rsidRDefault="00A446FB" w:rsidP="00A446FB">
      <w:pPr>
        <w:numPr>
          <w:ilvl w:val="0"/>
          <w:numId w:val="10"/>
        </w:numPr>
        <w:tabs>
          <w:tab w:val="left" w:pos="1140"/>
        </w:tabs>
        <w:spacing w:after="0" w:line="0" w:lineRule="atLeast"/>
        <w:ind w:left="1140" w:hanging="434"/>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Aux ganglions de la chaîne splénique ;</w:t>
      </w:r>
    </w:p>
    <w:p w14:paraId="123CBF6E" w14:textId="77777777" w:rsidR="00A446FB" w:rsidRPr="00A446FB" w:rsidRDefault="00A446FB" w:rsidP="00A446FB">
      <w:pPr>
        <w:spacing w:after="0" w:line="155" w:lineRule="exact"/>
        <w:rPr>
          <w:rFonts w:ascii="Wingdings" w:eastAsia="Wingdings" w:hAnsi="Wingdings" w:cs="Arial"/>
          <w:b/>
          <w:sz w:val="20"/>
          <w:szCs w:val="20"/>
          <w:lang w:eastAsia="fr-FR"/>
        </w:rPr>
      </w:pPr>
    </w:p>
    <w:p w14:paraId="3F8895A9" w14:textId="77777777" w:rsidR="00A446FB" w:rsidRPr="00A446FB" w:rsidRDefault="00A446FB" w:rsidP="00A446FB">
      <w:pPr>
        <w:numPr>
          <w:ilvl w:val="0"/>
          <w:numId w:val="10"/>
        </w:numPr>
        <w:tabs>
          <w:tab w:val="left" w:pos="1140"/>
        </w:tabs>
        <w:spacing w:after="0" w:line="359" w:lineRule="auto"/>
        <w:ind w:left="1140" w:hanging="433"/>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 xml:space="preserve">Aux ganglions rétro-pyloriques, sous-pyloriques, </w:t>
      </w:r>
      <w:proofErr w:type="spellStart"/>
      <w:r w:rsidRPr="00A446FB">
        <w:rPr>
          <w:rFonts w:ascii="Lucida Sans Unicode" w:eastAsia="Lucida Sans Unicode" w:hAnsi="Lucida Sans Unicode" w:cs="Arial"/>
          <w:sz w:val="20"/>
          <w:szCs w:val="20"/>
          <w:lang w:eastAsia="fr-FR"/>
        </w:rPr>
        <w:t>duodéno</w:t>
      </w:r>
      <w:proofErr w:type="spellEnd"/>
      <w:r w:rsidRPr="00A446FB">
        <w:rPr>
          <w:rFonts w:ascii="Lucida Sans Unicode" w:eastAsia="Lucida Sans Unicode" w:hAnsi="Lucida Sans Unicode" w:cs="Arial"/>
          <w:sz w:val="20"/>
          <w:szCs w:val="20"/>
          <w:lang w:eastAsia="fr-FR"/>
        </w:rPr>
        <w:t>-pancréatiques antérieures et postérieures de la chaîne hépatique ;</w:t>
      </w:r>
    </w:p>
    <w:p w14:paraId="75E23ECC" w14:textId="77777777" w:rsidR="00A446FB" w:rsidRPr="00A446FB" w:rsidRDefault="00A446FB" w:rsidP="00A446FB">
      <w:pPr>
        <w:spacing w:after="0" w:line="2" w:lineRule="exact"/>
        <w:rPr>
          <w:rFonts w:ascii="Wingdings" w:eastAsia="Wingdings" w:hAnsi="Wingdings" w:cs="Arial"/>
          <w:b/>
          <w:sz w:val="20"/>
          <w:szCs w:val="20"/>
          <w:lang w:eastAsia="fr-FR"/>
        </w:rPr>
      </w:pPr>
    </w:p>
    <w:p w14:paraId="0390001D" w14:textId="77777777" w:rsidR="00A446FB" w:rsidRPr="00A446FB" w:rsidRDefault="00A446FB" w:rsidP="00A446FB">
      <w:pPr>
        <w:numPr>
          <w:ilvl w:val="0"/>
          <w:numId w:val="10"/>
        </w:numPr>
        <w:tabs>
          <w:tab w:val="left" w:pos="1140"/>
        </w:tabs>
        <w:spacing w:after="0" w:line="0" w:lineRule="atLeast"/>
        <w:ind w:left="1140" w:hanging="433"/>
        <w:rPr>
          <w:rFonts w:ascii="Wingdings" w:eastAsia="Wingdings" w:hAnsi="Wingdings" w:cs="Arial"/>
          <w:b/>
          <w:sz w:val="20"/>
          <w:szCs w:val="20"/>
          <w:lang w:eastAsia="fr-FR"/>
        </w:rPr>
      </w:pPr>
      <w:r w:rsidRPr="00A446FB">
        <w:rPr>
          <w:rFonts w:ascii="Lucida Sans Unicode" w:eastAsia="Lucida Sans Unicode" w:hAnsi="Lucida Sans Unicode" w:cs="Arial"/>
          <w:sz w:val="20"/>
          <w:szCs w:val="20"/>
          <w:lang w:eastAsia="fr-FR"/>
        </w:rPr>
        <w:t>Aux ganglions de la chaîne mésentérique supérieure ;</w:t>
      </w:r>
    </w:p>
    <w:p w14:paraId="46611082" w14:textId="77777777" w:rsidR="00A446FB" w:rsidRPr="00A446FB" w:rsidRDefault="00A446FB" w:rsidP="00A446FB">
      <w:pPr>
        <w:spacing w:after="0" w:line="153" w:lineRule="exact"/>
        <w:rPr>
          <w:rFonts w:ascii="Wingdings" w:eastAsia="Wingdings" w:hAnsi="Wingdings" w:cs="Arial"/>
          <w:b/>
          <w:sz w:val="20"/>
          <w:szCs w:val="20"/>
          <w:lang w:eastAsia="fr-FR"/>
        </w:rPr>
      </w:pPr>
    </w:p>
    <w:p w14:paraId="14C31901" w14:textId="77777777" w:rsidR="00590F1C" w:rsidRPr="00590F1C" w:rsidRDefault="00590F1C" w:rsidP="00590F1C">
      <w:pPr>
        <w:numPr>
          <w:ilvl w:val="0"/>
          <w:numId w:val="10"/>
        </w:numPr>
        <w:tabs>
          <w:tab w:val="left" w:pos="1140"/>
        </w:tabs>
        <w:spacing w:after="0" w:line="365" w:lineRule="auto"/>
        <w:ind w:left="1140" w:right="20" w:hanging="433"/>
        <w:rPr>
          <w:rFonts w:ascii="Wingdings" w:eastAsia="Wingdings" w:hAnsi="Wingdings" w:cs="Arial"/>
          <w:b/>
          <w:sz w:val="20"/>
          <w:szCs w:val="20"/>
          <w:lang w:eastAsia="fr-FR"/>
        </w:rPr>
        <w:sectPr w:rsidR="00590F1C" w:rsidRPr="00590F1C" w:rsidSect="00590F1C">
          <w:pgSz w:w="11900" w:h="16841"/>
          <w:pgMar w:top="1047" w:right="1326" w:bottom="1440" w:left="1420" w:header="0" w:footer="0" w:gutter="0"/>
          <w:cols w:space="0" w:equalWidth="0">
            <w:col w:w="9160"/>
          </w:cols>
          <w:docGrid w:linePitch="360"/>
        </w:sectPr>
      </w:pPr>
      <w:r>
        <w:rPr>
          <w:noProof/>
          <w:lang w:eastAsia="fr-FR"/>
        </w:rPr>
        <w:drawing>
          <wp:anchor distT="0" distB="0" distL="114300" distR="114300" simplePos="0" relativeHeight="251660288" behindDoc="1" locked="0" layoutInCell="1" allowOverlap="1" wp14:anchorId="455C2DA3" wp14:editId="7C4FA4D9">
            <wp:simplePos x="0" y="0"/>
            <wp:positionH relativeFrom="column">
              <wp:posOffset>-399192</wp:posOffset>
            </wp:positionH>
            <wp:positionV relativeFrom="paragraph">
              <wp:posOffset>555368</wp:posOffset>
            </wp:positionV>
            <wp:extent cx="5231027" cy="4913709"/>
            <wp:effectExtent l="0" t="0" r="8255" b="127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5412" cy="4917828"/>
                    </a:xfrm>
                    <a:prstGeom prst="rect">
                      <a:avLst/>
                    </a:prstGeom>
                    <a:noFill/>
                  </pic:spPr>
                </pic:pic>
              </a:graphicData>
            </a:graphic>
          </wp:anchor>
        </w:drawing>
      </w:r>
      <w:r w:rsidR="00A446FB" w:rsidRPr="00A446FB">
        <w:rPr>
          <w:rFonts w:ascii="Lucida Sans Unicode" w:eastAsia="Lucida Sans Unicode" w:hAnsi="Lucida Sans Unicode" w:cs="Arial"/>
          <w:sz w:val="20"/>
          <w:szCs w:val="20"/>
          <w:lang w:eastAsia="fr-FR"/>
        </w:rPr>
        <w:t>Enfin les ganglions juxta aortiques, parfois même aux ga</w:t>
      </w:r>
      <w:r>
        <w:rPr>
          <w:rFonts w:ascii="Lucida Sans Unicode" w:eastAsia="Lucida Sans Unicode" w:hAnsi="Lucida Sans Unicode" w:cs="Arial"/>
          <w:sz w:val="20"/>
          <w:szCs w:val="20"/>
          <w:lang w:eastAsia="fr-FR"/>
        </w:rPr>
        <w:t xml:space="preserve">nglions du mésocôlon </w:t>
      </w:r>
      <w:proofErr w:type="spellStart"/>
      <w:r>
        <w:rPr>
          <w:rFonts w:ascii="Lucida Sans Unicode" w:eastAsia="Lucida Sans Unicode" w:hAnsi="Lucida Sans Unicode" w:cs="Arial"/>
          <w:sz w:val="20"/>
          <w:szCs w:val="20"/>
          <w:lang w:eastAsia="fr-FR"/>
        </w:rPr>
        <w:t>transvers</w:t>
      </w:r>
      <w:proofErr w:type="spellEnd"/>
    </w:p>
    <w:p w14:paraId="1BA303AC" w14:textId="77777777" w:rsidR="00590F1C" w:rsidRPr="00590F1C" w:rsidRDefault="00590F1C" w:rsidP="00590F1C">
      <w:pPr>
        <w:spacing w:after="0" w:line="0" w:lineRule="atLeast"/>
        <w:rPr>
          <w:rFonts w:ascii="Lucida Sans Unicode" w:eastAsia="Lucida Sans Unicode" w:hAnsi="Lucida Sans Unicode" w:cs="Arial"/>
          <w:b/>
          <w:sz w:val="20"/>
          <w:szCs w:val="20"/>
          <w:u w:val="single"/>
          <w:lang w:eastAsia="fr-FR"/>
        </w:rPr>
      </w:pPr>
      <w:r w:rsidRPr="00590F1C">
        <w:rPr>
          <w:rFonts w:ascii="Lucida Sans Unicode" w:eastAsia="Lucida Sans Unicode" w:hAnsi="Lucida Sans Unicode" w:cs="Arial"/>
          <w:b/>
          <w:sz w:val="20"/>
          <w:szCs w:val="20"/>
          <w:u w:val="single"/>
          <w:lang w:eastAsia="fr-FR"/>
        </w:rPr>
        <w:lastRenderedPageBreak/>
        <w:t>Figure ?: Vue antérieure du pancréas montrant la disposition des artères pancréatique [8].</w:t>
      </w:r>
    </w:p>
    <w:p w14:paraId="57D09BD3" w14:textId="77777777" w:rsidR="00590F1C" w:rsidRPr="00590F1C" w:rsidRDefault="00590F1C" w:rsidP="00590F1C">
      <w:pPr>
        <w:numPr>
          <w:ilvl w:val="0"/>
          <w:numId w:val="11"/>
        </w:numPr>
        <w:tabs>
          <w:tab w:val="left" w:pos="700"/>
        </w:tabs>
        <w:spacing w:after="0" w:line="0" w:lineRule="atLeast"/>
        <w:ind w:left="700" w:hanging="646"/>
        <w:rPr>
          <w:rFonts w:ascii="Lucida Sans Unicode" w:eastAsia="Lucida Sans Unicode" w:hAnsi="Lucida Sans Unicode" w:cs="Arial"/>
          <w:b/>
          <w:sz w:val="28"/>
          <w:szCs w:val="20"/>
          <w:lang w:eastAsia="fr-FR"/>
        </w:rPr>
      </w:pPr>
      <w:r w:rsidRPr="00590F1C">
        <w:rPr>
          <w:rFonts w:ascii="Lucida Sans Unicode" w:eastAsia="Lucida Sans Unicode" w:hAnsi="Lucida Sans Unicode" w:cs="Arial"/>
          <w:b/>
          <w:sz w:val="28"/>
          <w:szCs w:val="20"/>
          <w:lang w:eastAsia="fr-FR"/>
        </w:rPr>
        <w:t>Physiopathologie :</w:t>
      </w:r>
    </w:p>
    <w:p w14:paraId="78F6CC49" w14:textId="77777777" w:rsidR="00590F1C" w:rsidRPr="00590F1C" w:rsidRDefault="00977C24" w:rsidP="00590F1C">
      <w:pPr>
        <w:spacing w:after="0" w:line="20" w:lineRule="exact"/>
        <w:rPr>
          <w:rFonts w:ascii="Times New Roman" w:eastAsia="Times New Roman" w:hAnsi="Times New Roman" w:cs="Arial"/>
          <w:sz w:val="20"/>
          <w:szCs w:val="20"/>
          <w:lang w:eastAsia="fr-FR"/>
        </w:rPr>
      </w:pPr>
      <w:r>
        <w:rPr>
          <w:rFonts w:ascii="Lucida Sans Unicode" w:eastAsia="Lucida Sans Unicode" w:hAnsi="Lucida Sans Unicode" w:cs="Arial"/>
          <w:b/>
          <w:noProof/>
          <w:sz w:val="28"/>
          <w:szCs w:val="20"/>
          <w:lang w:eastAsia="fr-FR"/>
        </w:rPr>
        <w:pict w14:anchorId="1674027C">
          <v:line id="Connecteur droit 12" o:spid="_x0000_s1026" style="position:absolute;z-index:-251654144;visibility:visible" from="35.3pt,-3.6pt" to="176.9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" strokeweight=".25397mm"/>
        </w:pict>
      </w:r>
    </w:p>
    <w:p w14:paraId="2F07F62B" w14:textId="77777777" w:rsidR="00590F1C" w:rsidRPr="00590F1C" w:rsidRDefault="00590F1C" w:rsidP="00590F1C">
      <w:pPr>
        <w:spacing w:after="0" w:line="270" w:lineRule="exact"/>
        <w:rPr>
          <w:rFonts w:ascii="Times New Roman" w:eastAsia="Times New Roman" w:hAnsi="Times New Roman" w:cs="Arial"/>
          <w:sz w:val="20"/>
          <w:szCs w:val="20"/>
          <w:lang w:eastAsia="fr-FR"/>
        </w:rPr>
      </w:pPr>
    </w:p>
    <w:p w14:paraId="5F7BADF4" w14:textId="77777777" w:rsidR="00590F1C" w:rsidRPr="00590F1C" w:rsidRDefault="00590F1C" w:rsidP="00590F1C">
      <w:pPr>
        <w:spacing w:after="0" w:line="362" w:lineRule="auto"/>
        <w:ind w:firstLine="566"/>
        <w:jc w:val="both"/>
        <w:rPr>
          <w:rFonts w:ascii="Lucida Sans Unicode" w:eastAsia="Lucida Sans Unicode" w:hAnsi="Lucida Sans Unicode" w:cs="Arial"/>
          <w:sz w:val="20"/>
          <w:szCs w:val="20"/>
          <w:lang w:eastAsia="fr-FR"/>
        </w:rPr>
      </w:pPr>
      <w:r w:rsidRPr="00590F1C">
        <w:rPr>
          <w:rFonts w:ascii="Lucida Sans Unicode" w:eastAsia="Lucida Sans Unicode" w:hAnsi="Lucida Sans Unicode" w:cs="Arial"/>
          <w:sz w:val="20"/>
          <w:szCs w:val="20"/>
          <w:lang w:eastAsia="fr-FR"/>
        </w:rPr>
        <w:t>Les mécanismes physiopathologiques de la PA sont obscurs, et repose sur deux théories probablement associées : la théorie canalaire et la théorie acineuse [10]. Selon ces deux théories, la PA serait due à des perturbations du métabolisme cellulaire et à une activation enzymatique avec hyperstimulation du pancréas.</w:t>
      </w:r>
    </w:p>
    <w:p w14:paraId="26CD5DC8" w14:textId="77777777" w:rsidR="00590F1C" w:rsidRPr="00590F1C" w:rsidRDefault="00590F1C" w:rsidP="00590F1C">
      <w:pPr>
        <w:spacing w:after="0" w:line="231" w:lineRule="exact"/>
        <w:rPr>
          <w:rFonts w:ascii="Times New Roman" w:eastAsia="Times New Roman" w:hAnsi="Times New Roman" w:cs="Arial"/>
          <w:sz w:val="20"/>
          <w:szCs w:val="20"/>
          <w:lang w:eastAsia="fr-FR"/>
        </w:rPr>
      </w:pPr>
    </w:p>
    <w:p w14:paraId="2F9389F7" w14:textId="77777777" w:rsidR="00590F1C" w:rsidRPr="00590F1C" w:rsidRDefault="00590F1C" w:rsidP="00590F1C">
      <w:pPr>
        <w:spacing w:after="0" w:line="365" w:lineRule="auto"/>
        <w:ind w:firstLine="567"/>
        <w:jc w:val="both"/>
        <w:rPr>
          <w:rFonts w:ascii="Lucida Sans Unicode" w:eastAsia="Lucida Sans Unicode" w:hAnsi="Lucida Sans Unicode" w:cs="Arial"/>
          <w:sz w:val="20"/>
          <w:szCs w:val="20"/>
          <w:lang w:eastAsia="fr-FR"/>
        </w:rPr>
      </w:pPr>
      <w:r w:rsidRPr="00590F1C">
        <w:rPr>
          <w:rFonts w:ascii="Lucida Sans Unicode" w:eastAsia="Lucida Sans Unicode" w:hAnsi="Lucida Sans Unicode" w:cs="Arial"/>
          <w:sz w:val="20"/>
          <w:szCs w:val="20"/>
          <w:lang w:eastAsia="fr-FR"/>
        </w:rPr>
        <w:t>Trois facteurs principaux semblent impliqués dans la constitution d’une nécrose pancréatique :</w:t>
      </w:r>
    </w:p>
    <w:p w14:paraId="4A208712" w14:textId="77777777" w:rsidR="00590F1C" w:rsidRPr="00590F1C" w:rsidRDefault="00590F1C" w:rsidP="00590F1C">
      <w:pPr>
        <w:spacing w:after="0" w:line="227" w:lineRule="exact"/>
        <w:rPr>
          <w:rFonts w:ascii="Times New Roman" w:eastAsia="Times New Roman" w:hAnsi="Times New Roman" w:cs="Arial"/>
          <w:sz w:val="20"/>
          <w:szCs w:val="20"/>
          <w:lang w:eastAsia="fr-FR"/>
        </w:rPr>
      </w:pPr>
    </w:p>
    <w:p w14:paraId="5CEA9C2C" w14:textId="77777777" w:rsidR="00590F1C" w:rsidRPr="00590F1C" w:rsidRDefault="00590F1C" w:rsidP="00590F1C">
      <w:pPr>
        <w:numPr>
          <w:ilvl w:val="0"/>
          <w:numId w:val="12"/>
        </w:numPr>
        <w:tabs>
          <w:tab w:val="left" w:pos="720"/>
        </w:tabs>
        <w:spacing w:after="0" w:line="0" w:lineRule="atLeast"/>
        <w:ind w:left="720" w:hanging="362"/>
        <w:rPr>
          <w:rFonts w:ascii="Wingdings" w:eastAsia="Wingdings" w:hAnsi="Wingdings" w:cs="Arial"/>
          <w:b/>
          <w:sz w:val="20"/>
          <w:szCs w:val="20"/>
          <w:lang w:eastAsia="fr-FR"/>
        </w:rPr>
      </w:pPr>
      <w:r w:rsidRPr="00590F1C">
        <w:rPr>
          <w:rFonts w:ascii="Lucida Sans Unicode" w:eastAsia="Lucida Sans Unicode" w:hAnsi="Lucida Sans Unicode" w:cs="Arial"/>
          <w:sz w:val="20"/>
          <w:szCs w:val="20"/>
          <w:lang w:eastAsia="fr-FR"/>
        </w:rPr>
        <w:t>autodigestion de la glande pancréatique ;</w:t>
      </w:r>
    </w:p>
    <w:p w14:paraId="2F762DA2" w14:textId="77777777" w:rsidR="00590F1C" w:rsidRPr="00590F1C" w:rsidRDefault="00590F1C" w:rsidP="00590F1C">
      <w:pPr>
        <w:spacing w:after="0" w:line="155" w:lineRule="exact"/>
        <w:rPr>
          <w:rFonts w:ascii="Wingdings" w:eastAsia="Wingdings" w:hAnsi="Wingdings" w:cs="Arial"/>
          <w:b/>
          <w:sz w:val="20"/>
          <w:szCs w:val="20"/>
          <w:lang w:eastAsia="fr-FR"/>
        </w:rPr>
      </w:pPr>
    </w:p>
    <w:p w14:paraId="63C17E09" w14:textId="77777777" w:rsidR="00590F1C" w:rsidRPr="00590F1C" w:rsidRDefault="00590F1C" w:rsidP="00590F1C">
      <w:pPr>
        <w:numPr>
          <w:ilvl w:val="0"/>
          <w:numId w:val="12"/>
        </w:numPr>
        <w:tabs>
          <w:tab w:val="left" w:pos="720"/>
        </w:tabs>
        <w:spacing w:after="0" w:line="0" w:lineRule="atLeast"/>
        <w:ind w:left="720" w:hanging="362"/>
        <w:rPr>
          <w:rFonts w:ascii="Wingdings" w:eastAsia="Wingdings" w:hAnsi="Wingdings" w:cs="Arial"/>
          <w:b/>
          <w:sz w:val="20"/>
          <w:szCs w:val="20"/>
          <w:lang w:eastAsia="fr-FR"/>
        </w:rPr>
      </w:pPr>
      <w:r w:rsidRPr="00590F1C">
        <w:rPr>
          <w:rFonts w:ascii="Lucida Sans Unicode" w:eastAsia="Lucida Sans Unicode" w:hAnsi="Lucida Sans Unicode" w:cs="Arial"/>
          <w:sz w:val="20"/>
          <w:szCs w:val="20"/>
          <w:lang w:eastAsia="fr-FR"/>
        </w:rPr>
        <w:t>stimulation excessive des cellules pro-inflammatoires ;</w:t>
      </w:r>
    </w:p>
    <w:p w14:paraId="110D057A" w14:textId="77777777" w:rsidR="00590F1C" w:rsidRPr="00590F1C" w:rsidRDefault="00590F1C" w:rsidP="00590F1C">
      <w:pPr>
        <w:spacing w:after="0" w:line="153" w:lineRule="exact"/>
        <w:rPr>
          <w:rFonts w:ascii="Wingdings" w:eastAsia="Wingdings" w:hAnsi="Wingdings" w:cs="Arial"/>
          <w:b/>
          <w:sz w:val="20"/>
          <w:szCs w:val="20"/>
          <w:lang w:eastAsia="fr-FR"/>
        </w:rPr>
      </w:pPr>
    </w:p>
    <w:p w14:paraId="3B97C381" w14:textId="77777777" w:rsidR="00590F1C" w:rsidRPr="00590F1C" w:rsidRDefault="00590F1C" w:rsidP="00590F1C">
      <w:pPr>
        <w:numPr>
          <w:ilvl w:val="0"/>
          <w:numId w:val="12"/>
        </w:numPr>
        <w:tabs>
          <w:tab w:val="left" w:pos="720"/>
        </w:tabs>
        <w:spacing w:after="0" w:line="0" w:lineRule="atLeast"/>
        <w:ind w:left="720" w:hanging="362"/>
        <w:rPr>
          <w:rFonts w:ascii="Wingdings" w:eastAsia="Wingdings" w:hAnsi="Wingdings" w:cs="Arial"/>
          <w:b/>
          <w:sz w:val="20"/>
          <w:szCs w:val="20"/>
          <w:lang w:eastAsia="fr-FR"/>
        </w:rPr>
      </w:pPr>
      <w:r w:rsidRPr="00590F1C">
        <w:rPr>
          <w:rFonts w:ascii="Lucida Sans Unicode" w:eastAsia="Lucida Sans Unicode" w:hAnsi="Lucida Sans Unicode" w:cs="Arial"/>
          <w:sz w:val="20"/>
          <w:szCs w:val="20"/>
          <w:lang w:eastAsia="fr-FR"/>
        </w:rPr>
        <w:t>phénomènes vasculaires.</w:t>
      </w:r>
    </w:p>
    <w:p w14:paraId="48340FD1" w14:textId="77777777" w:rsidR="00590F1C" w:rsidRPr="00590F1C" w:rsidRDefault="00590F1C" w:rsidP="00590F1C">
      <w:pPr>
        <w:spacing w:after="0" w:line="393" w:lineRule="exact"/>
        <w:rPr>
          <w:rFonts w:ascii="Times New Roman" w:eastAsia="Times New Roman" w:hAnsi="Times New Roman" w:cs="Arial"/>
          <w:sz w:val="20"/>
          <w:szCs w:val="20"/>
          <w:lang w:eastAsia="fr-FR"/>
        </w:rPr>
      </w:pPr>
    </w:p>
    <w:p w14:paraId="104FAA9B" w14:textId="77777777" w:rsidR="00590F1C" w:rsidRPr="00590F1C" w:rsidRDefault="00590F1C" w:rsidP="00590F1C">
      <w:pPr>
        <w:spacing w:after="0" w:line="360" w:lineRule="auto"/>
        <w:ind w:firstLine="709"/>
        <w:jc w:val="both"/>
        <w:rPr>
          <w:rFonts w:ascii="Lucida Sans Unicode" w:eastAsia="Lucida Sans Unicode" w:hAnsi="Lucida Sans Unicode" w:cs="Arial"/>
          <w:sz w:val="20"/>
          <w:szCs w:val="20"/>
          <w:lang w:eastAsia="fr-FR"/>
        </w:rPr>
      </w:pPr>
      <w:r w:rsidRPr="00590F1C">
        <w:rPr>
          <w:rFonts w:ascii="Lucida Sans Unicode" w:eastAsia="Lucida Sans Unicode" w:hAnsi="Lucida Sans Unicode" w:cs="Arial"/>
          <w:sz w:val="20"/>
          <w:szCs w:val="20"/>
          <w:lang w:eastAsia="fr-FR"/>
        </w:rPr>
        <w:t xml:space="preserve">Quelle que soit l’étiologie de la pancréatite, le phénomène initiateur de la maladie semble bien se situer au sein même de la cellule acineuse (Figure 1 et 2). En effet, ces cellules contiennent sous forme de zymogènes des enzymes protéolytiques (trypsinogène) ou lipolytiques (phospholipase A2) et sous forme de lysosomes des hydrolases comme la cathepsine B. L’atteinte cellulaire induit la colocalisation des protéases inactives avec les hydrolases lysosomales, ce qui provoque une activation prématurée des enzymes avec exocytose pathologique des zymogènes dans l’espace interstitiel. Or, il n’existe à l’état normal dans le suc 8 pancréatique que de faibles quantités d’inhibiteurs spécifiques de la trypsine ou non spécifiques comme l’alpha-2-macroglobuline, insuffisantes pour neutraliser cette libération massive [11, 12]. L’activation en cascade des proenzymes (trypsinogène - chymotrypsinogène - </w:t>
      </w:r>
      <w:proofErr w:type="spellStart"/>
      <w:r w:rsidRPr="00590F1C">
        <w:rPr>
          <w:rFonts w:ascii="Lucida Sans Unicode" w:eastAsia="Lucida Sans Unicode" w:hAnsi="Lucida Sans Unicode" w:cs="Arial"/>
          <w:sz w:val="20"/>
          <w:szCs w:val="20"/>
          <w:lang w:eastAsia="fr-FR"/>
        </w:rPr>
        <w:t>proélastase</w:t>
      </w:r>
      <w:proofErr w:type="spellEnd"/>
      <w:r w:rsidRPr="00590F1C">
        <w:rPr>
          <w:rFonts w:ascii="Lucida Sans Unicode" w:eastAsia="Lucida Sans Unicode" w:hAnsi="Lucida Sans Unicode" w:cs="Arial"/>
          <w:sz w:val="20"/>
          <w:szCs w:val="20"/>
          <w:lang w:eastAsia="fr-FR"/>
        </w:rPr>
        <w:t xml:space="preserve"> - </w:t>
      </w:r>
      <w:proofErr w:type="spellStart"/>
      <w:r w:rsidRPr="00590F1C">
        <w:rPr>
          <w:rFonts w:ascii="Lucida Sans Unicode" w:eastAsia="Lucida Sans Unicode" w:hAnsi="Lucida Sans Unicode" w:cs="Arial"/>
          <w:sz w:val="20"/>
          <w:szCs w:val="20"/>
          <w:lang w:eastAsia="fr-FR"/>
        </w:rPr>
        <w:t>prophospholipase</w:t>
      </w:r>
      <w:proofErr w:type="spellEnd"/>
      <w:r w:rsidRPr="00590F1C">
        <w:rPr>
          <w:rFonts w:ascii="Lucida Sans Unicode" w:eastAsia="Lucida Sans Unicode" w:hAnsi="Lucida Sans Unicode" w:cs="Arial"/>
          <w:sz w:val="20"/>
          <w:szCs w:val="20"/>
          <w:lang w:eastAsia="fr-FR"/>
        </w:rPr>
        <w:t>) induit une réponse de la cellule acineuse qui accentue l’atteinte cellulaire et provoque un recrutement de l’ensemble des leucocytes et des cellules endothéliales au sein même de la glande pancréatique. Cette réponse inflammatoire locale va engendrer la production excessive de médiateurs de l’inflammation tels</w:t>
      </w:r>
    </w:p>
    <w:p w14:paraId="5B50C271" w14:textId="77777777" w:rsidR="00590F1C" w:rsidRPr="00590F1C" w:rsidRDefault="00590F1C" w:rsidP="00590F1C">
      <w:pPr>
        <w:spacing w:after="0" w:line="360" w:lineRule="auto"/>
        <w:ind w:firstLine="1"/>
        <w:jc w:val="both"/>
        <w:rPr>
          <w:rFonts w:ascii="Lucida Sans Unicode" w:eastAsia="Lucida Sans Unicode" w:hAnsi="Lucida Sans Unicode" w:cs="Arial"/>
          <w:sz w:val="20"/>
          <w:szCs w:val="20"/>
          <w:lang w:eastAsia="fr-FR"/>
        </w:rPr>
      </w:pPr>
      <w:r w:rsidRPr="00590F1C">
        <w:rPr>
          <w:rFonts w:ascii="Lucida Sans Unicode" w:eastAsia="Lucida Sans Unicode" w:hAnsi="Lucida Sans Unicode" w:cs="Arial"/>
          <w:sz w:val="20"/>
          <w:szCs w:val="20"/>
          <w:lang w:eastAsia="fr-FR"/>
        </w:rPr>
        <w:t xml:space="preserve">que l’interleukine 1 (IL1), l’IL6 et l’IL8. Le niveau de </w:t>
      </w:r>
      <w:proofErr w:type="spellStart"/>
      <w:r w:rsidRPr="00590F1C">
        <w:rPr>
          <w:rFonts w:ascii="Lucida Sans Unicode" w:eastAsia="Lucida Sans Unicode" w:hAnsi="Lucida Sans Unicode" w:cs="Arial"/>
          <w:sz w:val="20"/>
          <w:szCs w:val="20"/>
          <w:lang w:eastAsia="fr-FR"/>
        </w:rPr>
        <w:t>tumor</w:t>
      </w:r>
      <w:proofErr w:type="spellEnd"/>
      <w:r w:rsidRPr="00590F1C">
        <w:rPr>
          <w:rFonts w:ascii="Lucida Sans Unicode" w:eastAsia="Lucida Sans Unicode" w:hAnsi="Lucida Sans Unicode" w:cs="Arial"/>
          <w:sz w:val="20"/>
          <w:szCs w:val="20"/>
          <w:lang w:eastAsia="fr-FR"/>
        </w:rPr>
        <w:t xml:space="preserve"> </w:t>
      </w:r>
      <w:proofErr w:type="spellStart"/>
      <w:r w:rsidRPr="00590F1C">
        <w:rPr>
          <w:rFonts w:ascii="Lucida Sans Unicode" w:eastAsia="Lucida Sans Unicode" w:hAnsi="Lucida Sans Unicode" w:cs="Arial"/>
          <w:sz w:val="20"/>
          <w:szCs w:val="20"/>
          <w:lang w:eastAsia="fr-FR"/>
        </w:rPr>
        <w:t>necrosis</w:t>
      </w:r>
      <w:proofErr w:type="spellEnd"/>
      <w:r w:rsidRPr="00590F1C">
        <w:rPr>
          <w:rFonts w:ascii="Lucida Sans Unicode" w:eastAsia="Lucida Sans Unicode" w:hAnsi="Lucida Sans Unicode" w:cs="Arial"/>
          <w:sz w:val="20"/>
          <w:szCs w:val="20"/>
          <w:lang w:eastAsia="fr-FR"/>
        </w:rPr>
        <w:t xml:space="preserve"> factor (TNF-a) relargué par les macrophages de la glande pancréatique est parfaitement corrélé à la sévérité de l’atteinte lors de pancréatite expérimentale. Un niveau élevé de stress oxydant .avec altération de la microcirculation au niveau pancréatique et augmentation de la perméabilité vasculaire et </w:t>
      </w:r>
      <w:r w:rsidRPr="00590F1C">
        <w:rPr>
          <w:rFonts w:ascii="Lucida Sans Unicode" w:eastAsia="Lucida Sans Unicode" w:hAnsi="Lucida Sans Unicode" w:cs="Arial"/>
          <w:sz w:val="20"/>
          <w:szCs w:val="20"/>
          <w:lang w:eastAsia="fr-FR"/>
        </w:rPr>
        <w:lastRenderedPageBreak/>
        <w:t>feedback neurogène contribue également à la sévérité de l’atteinte[13]. La mort cellulaire survient par apoptose, voire nécrose dans les cas les plus sévères. Cette atteinte locale s’accompagne d’un syndrome inflammatoire plus ou moins intense et prolongé accompagné d’autres manifestations systémiques pouvant conduire à une défaillance multiviscérale : défaillance cardiovasculaire, détresse respiratoire aiguë, coagulation intravasculaire disséminée (CIVD), insuffisance rénale aiguë.</w:t>
      </w:r>
    </w:p>
    <w:p w14:paraId="4440437D" w14:textId="77777777" w:rsidR="00590F1C" w:rsidRPr="00590F1C" w:rsidRDefault="00590F1C" w:rsidP="00590F1C">
      <w:pPr>
        <w:spacing w:after="0" w:line="240" w:lineRule="exact"/>
        <w:rPr>
          <w:rFonts w:ascii="Times New Roman" w:eastAsia="Times New Roman" w:hAnsi="Times New Roman" w:cs="Arial"/>
          <w:sz w:val="20"/>
          <w:szCs w:val="20"/>
          <w:lang w:eastAsia="fr-FR"/>
        </w:rPr>
      </w:pPr>
    </w:p>
    <w:p w14:paraId="7069F576" w14:textId="77777777" w:rsidR="00590F1C" w:rsidRPr="00590F1C" w:rsidRDefault="00590F1C" w:rsidP="00590F1C">
      <w:pPr>
        <w:spacing w:after="0" w:line="361" w:lineRule="auto"/>
        <w:ind w:firstLine="708"/>
        <w:jc w:val="both"/>
        <w:rPr>
          <w:rFonts w:ascii="Lucida Sans Unicode" w:eastAsia="Lucida Sans Unicode" w:hAnsi="Lucida Sans Unicode" w:cs="Arial"/>
          <w:sz w:val="20"/>
          <w:szCs w:val="20"/>
          <w:lang w:eastAsia="fr-FR"/>
        </w:rPr>
      </w:pPr>
      <w:r w:rsidRPr="00590F1C">
        <w:rPr>
          <w:rFonts w:ascii="Lucida Sans Unicode" w:eastAsia="Lucida Sans Unicode" w:hAnsi="Lucida Sans Unicode" w:cs="Arial"/>
          <w:sz w:val="20"/>
          <w:szCs w:val="20"/>
          <w:lang w:eastAsia="fr-FR"/>
        </w:rPr>
        <w:t>L’ensemble des données physiopathologiques permet de comprendre tout l’intérêt que peut représenter aujourd’hui le dosage de certains marqueurs biologiques pour le diagnostic, l’évaluation de la sévérité de la PA, le risque de complication et de mortalité, voire pour l’étiologie. Le marqueur idéal qui serait unique n’existe bien sûr pas (Tableau 1)</w:t>
      </w:r>
    </w:p>
    <w:p w14:paraId="63194456" w14:textId="2A2A27D2" w:rsidR="00F31552" w:rsidRDefault="00590F1C" w:rsidP="00977C24">
      <w:pPr>
        <w:spacing w:after="0" w:line="0" w:lineRule="atLeast"/>
        <w:rPr>
          <w:rFonts w:ascii="Lucida Sans Unicode" w:eastAsia="Lucida Sans Unicode" w:hAnsi="Lucida Sans Unicode" w:cs="Arial"/>
          <w:b/>
          <w:sz w:val="20"/>
          <w:szCs w:val="20"/>
          <w:u w:val="single"/>
          <w:lang w:eastAsia="fr-FR"/>
        </w:rPr>
      </w:pPr>
      <w:r w:rsidRPr="00590F1C">
        <w:rPr>
          <w:rFonts w:ascii="Lucida Sans Unicode" w:eastAsia="Lucida Sans Unicode" w:hAnsi="Lucida Sans Unicode" w:cs="Arial"/>
          <w:b/>
          <w:sz w:val="20"/>
          <w:szCs w:val="20"/>
          <w:u w:val="single"/>
          <w:lang w:eastAsia="fr-FR"/>
        </w:rPr>
        <w:t>Tableau III : Les caractéristiques et l’intérêt clinique des paramètres biologiques :</w:t>
      </w:r>
    </w:p>
    <w:p w14:paraId="461EF7F0" w14:textId="77777777" w:rsidR="00977C24" w:rsidRPr="00977C24" w:rsidRDefault="00977C24" w:rsidP="00977C24">
      <w:pPr>
        <w:spacing w:after="0" w:line="0" w:lineRule="atLeast"/>
        <w:rPr>
          <w:rFonts w:ascii="Lucida Sans Unicode" w:eastAsia="Lucida Sans Unicode" w:hAnsi="Lucida Sans Unicode" w:cs="Arial"/>
          <w:b/>
          <w:sz w:val="20"/>
          <w:szCs w:val="20"/>
          <w:u w:val="single"/>
          <w:lang w:eastAsia="fr-FR"/>
        </w:rPr>
      </w:pPr>
    </w:p>
    <w:p w14:paraId="5B5F76ED" w14:textId="77777777" w:rsidR="00F31552" w:rsidRDefault="00F31552" w:rsidP="00C4023D">
      <w:r>
        <w:rPr>
          <w:noProof/>
          <w:lang w:eastAsia="fr-FR"/>
        </w:rPr>
        <w:drawing>
          <wp:inline distT="0" distB="0" distL="0" distR="0" wp14:anchorId="7B900704" wp14:editId="5F6A1897">
            <wp:extent cx="4399280" cy="4671060"/>
            <wp:effectExtent l="0" t="0" r="1270" b="0"/>
            <wp:docPr id="14" name="Image 14" descr="C:\Users\admin\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Capture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99280" cy="4671060"/>
                    </a:xfrm>
                    <a:prstGeom prst="rect">
                      <a:avLst/>
                    </a:prstGeom>
                    <a:noFill/>
                    <a:ln>
                      <a:noFill/>
                    </a:ln>
                  </pic:spPr>
                </pic:pic>
              </a:graphicData>
            </a:graphic>
          </wp:inline>
        </w:drawing>
      </w:r>
    </w:p>
    <w:p w14:paraId="6CC2EE00" w14:textId="77777777" w:rsidR="00977C24" w:rsidRDefault="00977C24" w:rsidP="00F31552">
      <w:pPr>
        <w:tabs>
          <w:tab w:val="left" w:pos="680"/>
        </w:tabs>
        <w:spacing w:after="0" w:line="0" w:lineRule="atLeast"/>
        <w:rPr>
          <w:rFonts w:ascii="Lucida Sans Unicode" w:eastAsia="Lucida Sans Unicode" w:hAnsi="Lucida Sans Unicode" w:cs="Arial"/>
          <w:b/>
          <w:sz w:val="28"/>
          <w:szCs w:val="20"/>
          <w:lang w:eastAsia="fr-FR"/>
        </w:rPr>
      </w:pPr>
    </w:p>
    <w:p w14:paraId="3A4080B7" w14:textId="77777777" w:rsidR="00977C24" w:rsidRDefault="00977C24" w:rsidP="00F31552">
      <w:pPr>
        <w:tabs>
          <w:tab w:val="left" w:pos="680"/>
        </w:tabs>
        <w:spacing w:after="0" w:line="0" w:lineRule="atLeast"/>
        <w:rPr>
          <w:rFonts w:ascii="Lucida Sans Unicode" w:eastAsia="Lucida Sans Unicode" w:hAnsi="Lucida Sans Unicode" w:cs="Arial"/>
          <w:b/>
          <w:sz w:val="28"/>
          <w:szCs w:val="20"/>
          <w:lang w:eastAsia="fr-FR"/>
        </w:rPr>
      </w:pPr>
    </w:p>
    <w:p w14:paraId="78623A36" w14:textId="0D31601A" w:rsidR="00F31552" w:rsidRPr="00F31552" w:rsidRDefault="00F31552" w:rsidP="00F31552">
      <w:pPr>
        <w:tabs>
          <w:tab w:val="left" w:pos="680"/>
        </w:tabs>
        <w:spacing w:after="0" w:line="0" w:lineRule="atLeast"/>
        <w:rPr>
          <w:rFonts w:ascii="Lucida Sans Unicode" w:eastAsia="Lucida Sans Unicode" w:hAnsi="Lucida Sans Unicode" w:cs="Arial"/>
          <w:b/>
          <w:sz w:val="28"/>
          <w:szCs w:val="20"/>
          <w:u w:val="single"/>
          <w:lang w:eastAsia="fr-FR"/>
        </w:rPr>
      </w:pPr>
      <w:r w:rsidRPr="00F31552">
        <w:rPr>
          <w:rFonts w:ascii="Lucida Sans Unicode" w:eastAsia="Lucida Sans Unicode" w:hAnsi="Lucida Sans Unicode" w:cs="Arial"/>
          <w:b/>
          <w:sz w:val="28"/>
          <w:szCs w:val="20"/>
          <w:lang w:eastAsia="fr-FR"/>
        </w:rPr>
        <w:lastRenderedPageBreak/>
        <w:t>IV.</w:t>
      </w:r>
      <w:r w:rsidRPr="00F31552">
        <w:rPr>
          <w:rFonts w:ascii="Times New Roman" w:eastAsia="Times New Roman" w:hAnsi="Times New Roman" w:cs="Arial"/>
          <w:sz w:val="20"/>
          <w:szCs w:val="20"/>
          <w:lang w:eastAsia="fr-FR"/>
        </w:rPr>
        <w:tab/>
      </w:r>
      <w:r w:rsidRPr="00F31552">
        <w:rPr>
          <w:rFonts w:ascii="Lucida Sans Unicode" w:eastAsia="Lucida Sans Unicode" w:hAnsi="Lucida Sans Unicode" w:cs="Arial"/>
          <w:b/>
          <w:sz w:val="28"/>
          <w:szCs w:val="20"/>
          <w:u w:val="single"/>
          <w:lang w:eastAsia="fr-FR"/>
        </w:rPr>
        <w:t>Anatomie pathologie : [14, 15,16]</w:t>
      </w:r>
    </w:p>
    <w:p w14:paraId="6B601AD5" w14:textId="77777777" w:rsidR="00F31552" w:rsidRPr="00F31552" w:rsidRDefault="00F31552" w:rsidP="00F31552">
      <w:pPr>
        <w:spacing w:after="0" w:line="251" w:lineRule="exact"/>
        <w:rPr>
          <w:rFonts w:ascii="Times New Roman" w:eastAsia="Times New Roman" w:hAnsi="Times New Roman" w:cs="Arial"/>
          <w:sz w:val="20"/>
          <w:szCs w:val="20"/>
          <w:lang w:eastAsia="fr-FR"/>
        </w:rPr>
      </w:pPr>
    </w:p>
    <w:p w14:paraId="60F248E6" w14:textId="77777777" w:rsidR="00F31552" w:rsidRPr="00F31552" w:rsidRDefault="00F31552" w:rsidP="00F31552">
      <w:pPr>
        <w:spacing w:after="0" w:line="363" w:lineRule="auto"/>
        <w:ind w:right="20" w:firstLine="566"/>
        <w:jc w:val="both"/>
        <w:rPr>
          <w:rFonts w:ascii="Lucida Sans Unicode" w:eastAsia="Lucida Sans Unicode" w:hAnsi="Lucida Sans Unicode" w:cs="Arial"/>
          <w:sz w:val="20"/>
          <w:szCs w:val="20"/>
          <w:lang w:eastAsia="fr-FR"/>
        </w:rPr>
      </w:pPr>
      <w:r w:rsidRPr="00F31552">
        <w:rPr>
          <w:rFonts w:ascii="Lucida Sans Unicode" w:eastAsia="Lucida Sans Unicode" w:hAnsi="Lucida Sans Unicode" w:cs="Arial"/>
          <w:sz w:val="20"/>
          <w:szCs w:val="20"/>
          <w:lang w:eastAsia="fr-FR"/>
        </w:rPr>
        <w:t xml:space="preserve">On distingue deux grandes formes anatomopathologiques de la pancréatite aigüe: la pancréatite </w:t>
      </w:r>
      <w:proofErr w:type="spellStart"/>
      <w:r w:rsidRPr="00F31552">
        <w:rPr>
          <w:rFonts w:ascii="Lucida Sans Unicode" w:eastAsia="Lucida Sans Unicode" w:hAnsi="Lucida Sans Unicode" w:cs="Arial"/>
          <w:sz w:val="20"/>
          <w:szCs w:val="20"/>
          <w:lang w:eastAsia="fr-FR"/>
        </w:rPr>
        <w:t>oedémateuse</w:t>
      </w:r>
      <w:proofErr w:type="spellEnd"/>
      <w:r w:rsidRPr="00F31552">
        <w:rPr>
          <w:rFonts w:ascii="Lucida Sans Unicode" w:eastAsia="Lucida Sans Unicode" w:hAnsi="Lucida Sans Unicode" w:cs="Arial"/>
          <w:sz w:val="20"/>
          <w:szCs w:val="20"/>
          <w:lang w:eastAsia="fr-FR"/>
        </w:rPr>
        <w:t>, simple, limitée à la glande, d'évolution habituellement bénigne et la pancréatite aigue necrotico-hémorr0 toujours possible.</w:t>
      </w:r>
    </w:p>
    <w:p w14:paraId="49E39292" w14:textId="77777777" w:rsidR="00F31552" w:rsidRPr="00F31552" w:rsidRDefault="00F31552" w:rsidP="00F31552">
      <w:pPr>
        <w:spacing w:after="0" w:line="190" w:lineRule="exact"/>
        <w:rPr>
          <w:rFonts w:ascii="Times New Roman" w:eastAsia="Times New Roman" w:hAnsi="Times New Roman" w:cs="Arial"/>
          <w:sz w:val="20"/>
          <w:szCs w:val="20"/>
          <w:lang w:eastAsia="fr-FR"/>
        </w:rPr>
      </w:pPr>
    </w:p>
    <w:p w14:paraId="3A7ABDE9" w14:textId="77777777" w:rsidR="00F31552" w:rsidRPr="00F31552" w:rsidRDefault="00F31552" w:rsidP="00F31552">
      <w:pPr>
        <w:numPr>
          <w:ilvl w:val="0"/>
          <w:numId w:val="13"/>
        </w:numPr>
        <w:tabs>
          <w:tab w:val="left" w:pos="720"/>
        </w:tabs>
        <w:spacing w:after="0" w:line="0" w:lineRule="atLeast"/>
        <w:ind w:left="720" w:hanging="362"/>
        <w:rPr>
          <w:rFonts w:ascii="Lucida Sans Unicode" w:eastAsia="Lucida Sans Unicode" w:hAnsi="Lucida Sans Unicode" w:cs="Arial"/>
          <w:b/>
          <w:sz w:val="20"/>
          <w:szCs w:val="20"/>
          <w:lang w:eastAsia="fr-FR"/>
        </w:rPr>
      </w:pPr>
      <w:r w:rsidRPr="00F31552">
        <w:rPr>
          <w:rFonts w:ascii="Lucida Sans Unicode" w:eastAsia="Lucida Sans Unicode" w:hAnsi="Lucida Sans Unicode" w:cs="Arial"/>
          <w:b/>
          <w:sz w:val="20"/>
          <w:szCs w:val="20"/>
          <w:u w:val="single"/>
          <w:lang w:eastAsia="fr-FR"/>
        </w:rPr>
        <w:t xml:space="preserve">La pancréatite </w:t>
      </w:r>
      <w:proofErr w:type="spellStart"/>
      <w:r w:rsidRPr="00F31552">
        <w:rPr>
          <w:rFonts w:ascii="Lucida Sans Unicode" w:eastAsia="Lucida Sans Unicode" w:hAnsi="Lucida Sans Unicode" w:cs="Arial"/>
          <w:b/>
          <w:sz w:val="20"/>
          <w:szCs w:val="20"/>
          <w:u w:val="single"/>
          <w:lang w:eastAsia="fr-FR"/>
        </w:rPr>
        <w:t>oedémateuse</w:t>
      </w:r>
      <w:proofErr w:type="spellEnd"/>
      <w:r w:rsidRPr="00F31552">
        <w:rPr>
          <w:rFonts w:ascii="Lucida Sans Unicode" w:eastAsia="Lucida Sans Unicode" w:hAnsi="Lucida Sans Unicode" w:cs="Arial"/>
          <w:b/>
          <w:sz w:val="20"/>
          <w:szCs w:val="20"/>
          <w:u w:val="single"/>
          <w:lang w:eastAsia="fr-FR"/>
        </w:rPr>
        <w:t xml:space="preserve"> : [16]</w:t>
      </w:r>
    </w:p>
    <w:p w14:paraId="11D46971" w14:textId="77777777" w:rsidR="00F31552" w:rsidRPr="00F31552" w:rsidRDefault="00F31552" w:rsidP="00F31552">
      <w:pPr>
        <w:spacing w:after="0" w:line="153" w:lineRule="exact"/>
        <w:rPr>
          <w:rFonts w:ascii="Times New Roman" w:eastAsia="Times New Roman" w:hAnsi="Times New Roman" w:cs="Arial"/>
          <w:sz w:val="20"/>
          <w:szCs w:val="20"/>
          <w:lang w:eastAsia="fr-FR"/>
        </w:rPr>
      </w:pPr>
    </w:p>
    <w:p w14:paraId="1CDDC6B4" w14:textId="77777777" w:rsidR="00F31552" w:rsidRPr="00F31552" w:rsidRDefault="00F31552" w:rsidP="00F31552">
      <w:pPr>
        <w:spacing w:after="0" w:line="362" w:lineRule="auto"/>
        <w:ind w:right="20" w:firstLine="566"/>
        <w:jc w:val="both"/>
        <w:rPr>
          <w:rFonts w:ascii="Lucida Sans Unicode" w:eastAsia="Lucida Sans Unicode" w:hAnsi="Lucida Sans Unicode" w:cs="Arial"/>
          <w:sz w:val="20"/>
          <w:szCs w:val="20"/>
          <w:lang w:eastAsia="fr-FR"/>
        </w:rPr>
      </w:pPr>
      <w:r w:rsidRPr="00F31552">
        <w:rPr>
          <w:rFonts w:ascii="Lucida Sans Unicode" w:eastAsia="Lucida Sans Unicode" w:hAnsi="Lucida Sans Unicode" w:cs="Arial"/>
          <w:sz w:val="20"/>
          <w:szCs w:val="20"/>
          <w:lang w:eastAsia="fr-FR"/>
        </w:rPr>
        <w:t>C'est la forme la plus fréquente. Le pancréas est augmenté de volume, en masse. Les lobules et les acini sont dissociés les uns des autres par l'</w:t>
      </w:r>
      <w:proofErr w:type="spellStart"/>
      <w:r w:rsidRPr="00F31552">
        <w:rPr>
          <w:rFonts w:ascii="Lucida Sans Unicode" w:eastAsia="Lucida Sans Unicode" w:hAnsi="Lucida Sans Unicode" w:cs="Arial"/>
          <w:sz w:val="20"/>
          <w:szCs w:val="20"/>
          <w:lang w:eastAsia="fr-FR"/>
        </w:rPr>
        <w:t>oedème</w:t>
      </w:r>
      <w:proofErr w:type="spellEnd"/>
      <w:r w:rsidRPr="00F31552">
        <w:rPr>
          <w:rFonts w:ascii="Lucida Sans Unicode" w:eastAsia="Lucida Sans Unicode" w:hAnsi="Lucida Sans Unicode" w:cs="Arial"/>
          <w:sz w:val="20"/>
          <w:szCs w:val="20"/>
          <w:lang w:eastAsia="fr-FR"/>
        </w:rPr>
        <w:t>. Les méso et le tissu conjonctif sont infiltrés d'</w:t>
      </w:r>
      <w:proofErr w:type="spellStart"/>
      <w:r w:rsidRPr="00F31552">
        <w:rPr>
          <w:rFonts w:ascii="Lucida Sans Unicode" w:eastAsia="Lucida Sans Unicode" w:hAnsi="Lucida Sans Unicode" w:cs="Arial"/>
          <w:sz w:val="20"/>
          <w:szCs w:val="20"/>
          <w:lang w:eastAsia="fr-FR"/>
        </w:rPr>
        <w:t>oedème</w:t>
      </w:r>
      <w:proofErr w:type="spellEnd"/>
      <w:r w:rsidRPr="00F31552">
        <w:rPr>
          <w:rFonts w:ascii="Lucida Sans Unicode" w:eastAsia="Lucida Sans Unicode" w:hAnsi="Lucida Sans Unicode" w:cs="Arial"/>
          <w:sz w:val="20"/>
          <w:szCs w:val="20"/>
          <w:lang w:eastAsia="fr-FR"/>
        </w:rPr>
        <w:t xml:space="preserve"> sans aspect nécrotique ou hémorragique.</w:t>
      </w:r>
    </w:p>
    <w:p w14:paraId="031CB924" w14:textId="77777777" w:rsidR="00F31552" w:rsidRPr="00F31552" w:rsidRDefault="00F31552" w:rsidP="00F31552">
      <w:pPr>
        <w:spacing w:after="0" w:line="193" w:lineRule="exact"/>
        <w:rPr>
          <w:rFonts w:ascii="Times New Roman" w:eastAsia="Times New Roman" w:hAnsi="Times New Roman" w:cs="Arial"/>
          <w:sz w:val="20"/>
          <w:szCs w:val="20"/>
          <w:lang w:eastAsia="fr-FR"/>
        </w:rPr>
      </w:pPr>
    </w:p>
    <w:p w14:paraId="7FF75412" w14:textId="77777777" w:rsidR="00F31552" w:rsidRPr="00F31552" w:rsidRDefault="00F31552" w:rsidP="00F31552">
      <w:pPr>
        <w:numPr>
          <w:ilvl w:val="0"/>
          <w:numId w:val="14"/>
        </w:numPr>
        <w:tabs>
          <w:tab w:val="left" w:pos="720"/>
        </w:tabs>
        <w:spacing w:after="0" w:line="0" w:lineRule="atLeast"/>
        <w:ind w:left="720" w:hanging="362"/>
        <w:rPr>
          <w:rFonts w:ascii="Lucida Sans Unicode" w:eastAsia="Lucida Sans Unicode" w:hAnsi="Lucida Sans Unicode" w:cs="Arial"/>
          <w:b/>
          <w:sz w:val="20"/>
          <w:szCs w:val="20"/>
          <w:lang w:eastAsia="fr-FR"/>
        </w:rPr>
      </w:pPr>
      <w:r w:rsidRPr="00F31552">
        <w:rPr>
          <w:rFonts w:ascii="Lucida Sans Unicode" w:eastAsia="Lucida Sans Unicode" w:hAnsi="Lucida Sans Unicode" w:cs="Arial"/>
          <w:b/>
          <w:sz w:val="20"/>
          <w:szCs w:val="20"/>
          <w:u w:val="single"/>
          <w:lang w:eastAsia="fr-FR"/>
        </w:rPr>
        <w:t>La pancréatite nécrosante : [16]</w:t>
      </w:r>
    </w:p>
    <w:p w14:paraId="4E612702" w14:textId="77777777" w:rsidR="00F31552" w:rsidRPr="00F31552" w:rsidRDefault="00F31552" w:rsidP="00F31552">
      <w:pPr>
        <w:spacing w:after="0" w:line="393" w:lineRule="exact"/>
        <w:rPr>
          <w:rFonts w:ascii="Times New Roman" w:eastAsia="Times New Roman" w:hAnsi="Times New Roman" w:cs="Arial"/>
          <w:sz w:val="20"/>
          <w:szCs w:val="20"/>
          <w:lang w:eastAsia="fr-FR"/>
        </w:rPr>
      </w:pPr>
    </w:p>
    <w:p w14:paraId="00225ADC" w14:textId="77777777" w:rsidR="00F31552" w:rsidRPr="00F31552" w:rsidRDefault="00F31552" w:rsidP="00F31552">
      <w:pPr>
        <w:spacing w:after="0" w:line="365" w:lineRule="auto"/>
        <w:ind w:right="20" w:firstLine="566"/>
        <w:jc w:val="both"/>
        <w:rPr>
          <w:rFonts w:ascii="Lucida Sans Unicode" w:eastAsia="Lucida Sans Unicode" w:hAnsi="Lucida Sans Unicode" w:cs="Arial"/>
          <w:sz w:val="20"/>
          <w:szCs w:val="20"/>
          <w:lang w:eastAsia="fr-FR"/>
        </w:rPr>
      </w:pPr>
      <w:r w:rsidRPr="00F31552">
        <w:rPr>
          <w:rFonts w:ascii="Lucida Sans Unicode" w:eastAsia="Lucida Sans Unicode" w:hAnsi="Lucida Sans Unicode" w:cs="Arial"/>
          <w:sz w:val="20"/>
          <w:szCs w:val="20"/>
          <w:lang w:eastAsia="fr-FR"/>
        </w:rPr>
        <w:t>C'est une forme grave responsable des tableaux cliniques sévères. Le pancréas est augmenté de volume et de consistance dure.</w:t>
      </w:r>
    </w:p>
    <w:p w14:paraId="41046950" w14:textId="77777777" w:rsidR="00F31552" w:rsidRPr="00F31552" w:rsidRDefault="00F31552" w:rsidP="00F31552">
      <w:pPr>
        <w:spacing w:after="0" w:line="227" w:lineRule="exact"/>
        <w:rPr>
          <w:rFonts w:ascii="Times New Roman" w:eastAsia="Times New Roman" w:hAnsi="Times New Roman" w:cs="Arial"/>
          <w:sz w:val="20"/>
          <w:szCs w:val="20"/>
          <w:lang w:eastAsia="fr-FR"/>
        </w:rPr>
      </w:pPr>
    </w:p>
    <w:p w14:paraId="6148EF2A" w14:textId="77777777" w:rsidR="00F31552" w:rsidRPr="00F31552" w:rsidRDefault="00F31552" w:rsidP="00F31552">
      <w:pPr>
        <w:spacing w:after="0" w:line="361" w:lineRule="auto"/>
        <w:ind w:firstLine="566"/>
        <w:jc w:val="both"/>
        <w:rPr>
          <w:rFonts w:ascii="Lucida Sans Unicode" w:eastAsia="Lucida Sans Unicode" w:hAnsi="Lucida Sans Unicode" w:cs="Arial"/>
          <w:sz w:val="20"/>
          <w:szCs w:val="20"/>
          <w:lang w:eastAsia="fr-FR"/>
        </w:rPr>
      </w:pPr>
      <w:r w:rsidRPr="00F31552">
        <w:rPr>
          <w:rFonts w:ascii="Lucida Sans Unicode" w:eastAsia="Lucida Sans Unicode" w:hAnsi="Lucida Sans Unicode" w:cs="Arial"/>
          <w:sz w:val="20"/>
          <w:szCs w:val="20"/>
          <w:lang w:eastAsia="fr-FR"/>
        </w:rPr>
        <w:t>La PAN est caractérisée par une nécrose des tissus glandulaire, interstitiels et à l'espace rétro péritonéal. La nécrose graisseuse prédomine et se manifeste par des taches de bougie. Ces zones de nécrose, plus ou moins étendues, sont associées à des lésions hémorragiques et à des phénomènes de thrombose vasculaire.</w:t>
      </w:r>
    </w:p>
    <w:p w14:paraId="460C02F6" w14:textId="77777777" w:rsidR="00F31552" w:rsidRPr="00F31552" w:rsidRDefault="00F31552" w:rsidP="00F31552">
      <w:pPr>
        <w:spacing w:after="0" w:line="234" w:lineRule="exact"/>
        <w:rPr>
          <w:rFonts w:ascii="Times New Roman" w:eastAsia="Times New Roman" w:hAnsi="Times New Roman" w:cs="Arial"/>
          <w:sz w:val="20"/>
          <w:szCs w:val="20"/>
          <w:lang w:eastAsia="fr-FR"/>
        </w:rPr>
      </w:pPr>
    </w:p>
    <w:p w14:paraId="55DA7600" w14:textId="77777777" w:rsidR="00F31552" w:rsidRPr="00F31552" w:rsidRDefault="00F31552" w:rsidP="00F31552">
      <w:pPr>
        <w:spacing w:after="0" w:line="365" w:lineRule="auto"/>
        <w:ind w:right="20" w:firstLine="566"/>
        <w:jc w:val="both"/>
        <w:rPr>
          <w:rFonts w:ascii="Lucida Sans Unicode" w:eastAsia="Lucida Sans Unicode" w:hAnsi="Lucida Sans Unicode" w:cs="Arial"/>
          <w:sz w:val="20"/>
          <w:szCs w:val="20"/>
          <w:lang w:eastAsia="fr-FR"/>
        </w:rPr>
      </w:pPr>
      <w:r w:rsidRPr="00F31552">
        <w:rPr>
          <w:rFonts w:ascii="Lucida Sans Unicode" w:eastAsia="Lucida Sans Unicode" w:hAnsi="Lucida Sans Unicode" w:cs="Arial"/>
          <w:sz w:val="20"/>
          <w:szCs w:val="20"/>
          <w:lang w:eastAsia="fr-FR"/>
        </w:rPr>
        <w:t xml:space="preserve">Cette forme est, avec des lésions à distance correspondent à la toxémie enzymatique lésions viscérales diverses (poumons, reins, </w:t>
      </w:r>
      <w:proofErr w:type="spellStart"/>
      <w:r w:rsidRPr="00F31552">
        <w:rPr>
          <w:rFonts w:ascii="Lucida Sans Unicode" w:eastAsia="Lucida Sans Unicode" w:hAnsi="Lucida Sans Unicode" w:cs="Arial"/>
          <w:sz w:val="20"/>
          <w:szCs w:val="20"/>
          <w:lang w:eastAsia="fr-FR"/>
        </w:rPr>
        <w:t>coeur</w:t>
      </w:r>
      <w:proofErr w:type="spellEnd"/>
      <w:r w:rsidRPr="00F31552">
        <w:rPr>
          <w:rFonts w:ascii="Lucida Sans Unicode" w:eastAsia="Lucida Sans Unicode" w:hAnsi="Lucida Sans Unicode" w:cs="Arial"/>
          <w:sz w:val="20"/>
          <w:szCs w:val="20"/>
          <w:lang w:eastAsia="fr-FR"/>
        </w:rPr>
        <w:t>…)</w:t>
      </w:r>
    </w:p>
    <w:p w14:paraId="38EDC7A6" w14:textId="77777777" w:rsidR="00E47814" w:rsidRPr="00E47814" w:rsidRDefault="00E47814" w:rsidP="00E47814">
      <w:pPr>
        <w:numPr>
          <w:ilvl w:val="0"/>
          <w:numId w:val="15"/>
        </w:numPr>
        <w:tabs>
          <w:tab w:val="left" w:pos="820"/>
        </w:tabs>
        <w:spacing w:after="0" w:line="0" w:lineRule="atLeast"/>
        <w:ind w:left="820" w:hanging="646"/>
        <w:rPr>
          <w:rFonts w:ascii="Lucida Sans Unicode" w:eastAsia="Lucida Sans Unicode" w:hAnsi="Lucida Sans Unicode" w:cs="Arial"/>
          <w:b/>
          <w:sz w:val="28"/>
          <w:szCs w:val="20"/>
          <w:lang w:eastAsia="fr-FR"/>
        </w:rPr>
      </w:pPr>
      <w:r w:rsidRPr="00E47814">
        <w:rPr>
          <w:rFonts w:ascii="Lucida Sans Unicode" w:eastAsia="Lucida Sans Unicode" w:hAnsi="Lucida Sans Unicode" w:cs="Arial"/>
          <w:b/>
          <w:sz w:val="28"/>
          <w:szCs w:val="20"/>
          <w:u w:val="single"/>
          <w:lang w:eastAsia="fr-FR"/>
        </w:rPr>
        <w:t>Données démographiques et épidémiologiques:</w:t>
      </w:r>
    </w:p>
    <w:p w14:paraId="1511097E" w14:textId="77777777" w:rsidR="00E47814" w:rsidRPr="00E47814" w:rsidRDefault="00E47814" w:rsidP="00E47814">
      <w:pPr>
        <w:spacing w:after="0" w:line="257" w:lineRule="exact"/>
        <w:rPr>
          <w:rFonts w:ascii="Lucida Sans Unicode" w:eastAsia="Lucida Sans Unicode" w:hAnsi="Lucida Sans Unicode" w:cs="Arial"/>
          <w:b/>
          <w:sz w:val="28"/>
          <w:szCs w:val="20"/>
          <w:lang w:eastAsia="fr-FR"/>
        </w:rPr>
      </w:pPr>
    </w:p>
    <w:p w14:paraId="49A5E69D" w14:textId="77777777" w:rsidR="00E47814" w:rsidRPr="00E47814" w:rsidRDefault="00E47814" w:rsidP="00E47814">
      <w:pPr>
        <w:numPr>
          <w:ilvl w:val="1"/>
          <w:numId w:val="15"/>
        </w:numPr>
        <w:tabs>
          <w:tab w:val="left" w:pos="680"/>
        </w:tabs>
        <w:spacing w:after="0" w:line="0" w:lineRule="atLeast"/>
        <w:ind w:left="680" w:hanging="355"/>
        <w:rPr>
          <w:rFonts w:ascii="Lucida Sans Unicode" w:eastAsia="Lucida Sans Unicode" w:hAnsi="Lucida Sans Unicode" w:cs="Arial"/>
          <w:b/>
          <w:sz w:val="24"/>
          <w:szCs w:val="20"/>
          <w:lang w:eastAsia="fr-FR"/>
        </w:rPr>
      </w:pPr>
      <w:r w:rsidRPr="00E47814">
        <w:rPr>
          <w:rFonts w:ascii="Lucida Sans Unicode" w:eastAsia="Lucida Sans Unicode" w:hAnsi="Lucida Sans Unicode" w:cs="Arial"/>
          <w:b/>
          <w:sz w:val="24"/>
          <w:szCs w:val="20"/>
          <w:u w:val="single"/>
          <w:lang w:eastAsia="fr-FR"/>
        </w:rPr>
        <w:t>Fréquence:</w:t>
      </w:r>
    </w:p>
    <w:p w14:paraId="7C8CE594" w14:textId="77777777" w:rsidR="00E47814" w:rsidRPr="00E47814" w:rsidRDefault="00E47814" w:rsidP="00E47814">
      <w:pPr>
        <w:spacing w:after="0" w:line="365" w:lineRule="auto"/>
        <w:ind w:right="100"/>
        <w:rPr>
          <w:rFonts w:ascii="Lucida Sans Unicode" w:eastAsia="Lucida Sans Unicode" w:hAnsi="Lucida Sans Unicode" w:cs="Arial"/>
          <w:sz w:val="20"/>
          <w:szCs w:val="20"/>
          <w:lang w:eastAsia="fr-FR"/>
        </w:rPr>
      </w:pPr>
      <w:r w:rsidRPr="00E47814">
        <w:rPr>
          <w:rFonts w:ascii="Lucida Sans Unicode" w:eastAsia="Lucida Sans Unicode" w:hAnsi="Lucida Sans Unicode" w:cs="Arial"/>
          <w:sz w:val="20"/>
          <w:szCs w:val="20"/>
          <w:lang w:eastAsia="fr-FR"/>
        </w:rPr>
        <w:t>La plupart des études montrent que l’incidence annuelle des PA varie entre 30 et 45 / 100 000 habitants [17-18].</w:t>
      </w:r>
    </w:p>
    <w:p w14:paraId="44506915" w14:textId="77777777" w:rsidR="00E47814" w:rsidRPr="00E47814" w:rsidRDefault="00E47814" w:rsidP="00E47814">
      <w:pPr>
        <w:spacing w:after="0" w:line="365" w:lineRule="auto"/>
        <w:ind w:right="100"/>
        <w:rPr>
          <w:rFonts w:ascii="Lucida Sans Unicode" w:eastAsia="Lucida Sans Unicode" w:hAnsi="Lucida Sans Unicode" w:cs="Arial"/>
          <w:sz w:val="20"/>
          <w:szCs w:val="20"/>
          <w:lang w:eastAsia="fr-FR"/>
        </w:rPr>
      </w:pPr>
      <w:r w:rsidRPr="00E47814">
        <w:rPr>
          <w:rFonts w:ascii="Lucida Sans Unicode" w:eastAsia="Lucida Sans Unicode" w:hAnsi="Lucida Sans Unicode" w:cs="Arial"/>
          <w:sz w:val="20"/>
          <w:szCs w:val="20"/>
          <w:lang w:eastAsia="fr-FR"/>
        </w:rPr>
        <w:t>L’incidence observée au Pays-Bas est de 14,7/100 000 habitants [19] et tandis qu’au japon elle est de 45.1/100 000 habitants [20].</w:t>
      </w:r>
    </w:p>
    <w:p w14:paraId="146BA922" w14:textId="5796B9F5" w:rsidR="00BE7EA1" w:rsidRPr="00977C24" w:rsidRDefault="00E47814" w:rsidP="00977C24">
      <w:pPr>
        <w:spacing w:after="0" w:line="365" w:lineRule="auto"/>
        <w:ind w:right="100"/>
        <w:rPr>
          <w:rFonts w:ascii="Lucida Sans Unicode" w:eastAsia="Lucida Sans Unicode" w:hAnsi="Lucida Sans Unicode" w:cs="Arial"/>
          <w:sz w:val="20"/>
          <w:szCs w:val="20"/>
          <w:lang w:eastAsia="fr-FR"/>
        </w:rPr>
      </w:pPr>
      <w:r w:rsidRPr="00E47814">
        <w:rPr>
          <w:rFonts w:ascii="Lucida Sans Unicode" w:eastAsia="Lucida Sans Unicode" w:hAnsi="Lucida Sans Unicode" w:cs="Arial"/>
          <w:sz w:val="20"/>
          <w:szCs w:val="20"/>
          <w:lang w:eastAsia="fr-FR"/>
        </w:rPr>
        <w:t>Ces différences d’incidence peuvent être expliquées par des facteurs environnementaux ou des facteurs d’exposions comme l’alcool.</w:t>
      </w:r>
    </w:p>
    <w:p w14:paraId="014430AE" w14:textId="77777777" w:rsidR="00BE7EA1" w:rsidRPr="00BE7EA1" w:rsidRDefault="00BE7EA1" w:rsidP="00BE7EA1">
      <w:pPr>
        <w:numPr>
          <w:ilvl w:val="0"/>
          <w:numId w:val="17"/>
        </w:numPr>
        <w:tabs>
          <w:tab w:val="left" w:pos="680"/>
        </w:tabs>
        <w:spacing w:after="0" w:line="0" w:lineRule="atLeast"/>
        <w:ind w:left="680" w:hanging="355"/>
        <w:rPr>
          <w:rFonts w:ascii="Lucida Sans Unicode" w:eastAsia="Lucida Sans Unicode" w:hAnsi="Lucida Sans Unicode" w:cs="Arial"/>
          <w:b/>
          <w:sz w:val="24"/>
          <w:szCs w:val="20"/>
          <w:lang w:eastAsia="fr-FR"/>
        </w:rPr>
      </w:pPr>
      <w:r w:rsidRPr="00BE7EA1">
        <w:rPr>
          <w:rFonts w:ascii="Lucida Sans Unicode" w:eastAsia="Lucida Sans Unicode" w:hAnsi="Lucida Sans Unicode" w:cs="Arial"/>
          <w:b/>
          <w:sz w:val="24"/>
          <w:szCs w:val="20"/>
          <w:u w:val="single"/>
          <w:lang w:eastAsia="fr-FR"/>
        </w:rPr>
        <w:t>Sexe :</w:t>
      </w:r>
    </w:p>
    <w:p w14:paraId="300C46F3" w14:textId="77777777" w:rsidR="00BE7EA1" w:rsidRPr="00BE7EA1" w:rsidRDefault="00BE7EA1" w:rsidP="00BE7EA1">
      <w:pPr>
        <w:spacing w:after="0" w:line="235" w:lineRule="exact"/>
        <w:rPr>
          <w:rFonts w:ascii="Times New Roman" w:eastAsia="Times New Roman" w:hAnsi="Times New Roman" w:cs="Arial"/>
          <w:sz w:val="20"/>
          <w:szCs w:val="20"/>
          <w:lang w:eastAsia="fr-FR"/>
        </w:rPr>
      </w:pPr>
    </w:p>
    <w:p w14:paraId="620A938C" w14:textId="77777777" w:rsidR="00BE7EA1" w:rsidRPr="00BE7EA1" w:rsidRDefault="00BE7EA1" w:rsidP="005C52E0">
      <w:pPr>
        <w:spacing w:after="0" w:line="359" w:lineRule="auto"/>
        <w:ind w:left="120" w:right="4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lastRenderedPageBreak/>
        <w:t xml:space="preserve">La pancréatite aigüe est plus fréquente chez l’homme </w:t>
      </w:r>
      <w:r w:rsidR="005C52E0">
        <w:rPr>
          <w:rFonts w:ascii="Lucida Sans Unicode" w:eastAsia="Lucida Sans Unicode" w:hAnsi="Lucida Sans Unicode" w:cs="Arial"/>
          <w:sz w:val="20"/>
          <w:szCs w:val="20"/>
          <w:lang w:eastAsia="fr-FR"/>
        </w:rPr>
        <w:t>que chez la femme c</w:t>
      </w:r>
      <w:r w:rsidRPr="00BE7EA1">
        <w:rPr>
          <w:rFonts w:ascii="Lucida Sans Unicode" w:eastAsia="Lucida Sans Unicode" w:hAnsi="Lucida Sans Unicode" w:cs="Arial"/>
          <w:sz w:val="20"/>
          <w:szCs w:val="20"/>
          <w:lang w:eastAsia="fr-FR"/>
        </w:rPr>
        <w:t>ette nette prédominance masculine est liée à l’abus d’alcool. Les études épidémiologiques confirment que l’origine biliaire étant deux fois plus fréquente chez</w:t>
      </w:r>
      <w:r w:rsidR="005C52E0">
        <w:rPr>
          <w:rFonts w:ascii="Lucida Sans Unicode" w:eastAsia="Lucida Sans Unicode" w:hAnsi="Lucida Sans Unicode" w:cs="Arial"/>
          <w:sz w:val="20"/>
          <w:szCs w:val="20"/>
          <w:lang w:eastAsia="fr-FR"/>
        </w:rPr>
        <w:t xml:space="preserve"> la femme que chez l’homme.</w:t>
      </w:r>
    </w:p>
    <w:p w14:paraId="4ACB3AD6" w14:textId="77777777" w:rsidR="00BE7EA1" w:rsidRPr="00BE7EA1" w:rsidRDefault="00BE7EA1" w:rsidP="00BE7EA1">
      <w:pPr>
        <w:spacing w:after="0" w:line="4" w:lineRule="exact"/>
        <w:rPr>
          <w:rFonts w:ascii="Times New Roman" w:eastAsia="Times New Roman" w:hAnsi="Times New Roman" w:cs="Arial"/>
          <w:sz w:val="20"/>
          <w:szCs w:val="20"/>
          <w:lang w:eastAsia="fr-FR"/>
        </w:rPr>
      </w:pPr>
    </w:p>
    <w:p w14:paraId="719D0525" w14:textId="77777777" w:rsidR="00BE7EA1" w:rsidRPr="00BE7EA1" w:rsidRDefault="00BE7EA1" w:rsidP="00BE7EA1">
      <w:pPr>
        <w:spacing w:after="0" w:line="227" w:lineRule="exact"/>
        <w:rPr>
          <w:rFonts w:ascii="Times New Roman" w:eastAsia="Times New Roman" w:hAnsi="Times New Roman" w:cs="Arial"/>
          <w:sz w:val="20"/>
          <w:szCs w:val="20"/>
          <w:lang w:eastAsia="fr-FR"/>
        </w:rPr>
      </w:pPr>
    </w:p>
    <w:p w14:paraId="2FDB61BD" w14:textId="77777777" w:rsidR="00BE7EA1" w:rsidRPr="00BE7EA1" w:rsidRDefault="00BE7EA1" w:rsidP="00BE7EA1">
      <w:pPr>
        <w:tabs>
          <w:tab w:val="left" w:pos="800"/>
        </w:tabs>
        <w:spacing w:after="0" w:line="0" w:lineRule="atLeast"/>
        <w:ind w:left="180"/>
        <w:rPr>
          <w:rFonts w:ascii="Lucida Sans Unicode" w:eastAsia="Lucida Sans Unicode" w:hAnsi="Lucida Sans Unicode" w:cs="Arial"/>
          <w:b/>
          <w:sz w:val="28"/>
          <w:szCs w:val="20"/>
          <w:u w:val="single"/>
          <w:lang w:eastAsia="fr-FR"/>
        </w:rPr>
      </w:pPr>
      <w:r w:rsidRPr="00BE7EA1">
        <w:rPr>
          <w:rFonts w:ascii="Lucida Sans Unicode" w:eastAsia="Lucida Sans Unicode" w:hAnsi="Lucida Sans Unicode" w:cs="Arial"/>
          <w:b/>
          <w:sz w:val="28"/>
          <w:szCs w:val="20"/>
          <w:lang w:eastAsia="fr-FR"/>
        </w:rPr>
        <w:t>VI.</w:t>
      </w:r>
      <w:r w:rsidRPr="00BE7EA1">
        <w:rPr>
          <w:rFonts w:ascii="Times New Roman" w:eastAsia="Times New Roman" w:hAnsi="Times New Roman" w:cs="Arial"/>
          <w:sz w:val="20"/>
          <w:szCs w:val="20"/>
          <w:lang w:eastAsia="fr-FR"/>
        </w:rPr>
        <w:tab/>
      </w:r>
      <w:r w:rsidRPr="00BE7EA1">
        <w:rPr>
          <w:rFonts w:ascii="Lucida Sans Unicode" w:eastAsia="Lucida Sans Unicode" w:hAnsi="Lucida Sans Unicode" w:cs="Arial"/>
          <w:b/>
          <w:sz w:val="28"/>
          <w:szCs w:val="20"/>
          <w:u w:val="single"/>
          <w:lang w:eastAsia="fr-FR"/>
        </w:rPr>
        <w:t>Diagnostic positif:</w:t>
      </w:r>
    </w:p>
    <w:p w14:paraId="0E416EE6" w14:textId="77777777" w:rsidR="00BE7EA1" w:rsidRPr="00BE7EA1" w:rsidRDefault="00BE7EA1" w:rsidP="00BE7EA1">
      <w:pPr>
        <w:spacing w:after="0" w:line="269" w:lineRule="exact"/>
        <w:rPr>
          <w:rFonts w:ascii="Times New Roman" w:eastAsia="Times New Roman" w:hAnsi="Times New Roman" w:cs="Arial"/>
          <w:sz w:val="20"/>
          <w:szCs w:val="20"/>
          <w:lang w:eastAsia="fr-FR"/>
        </w:rPr>
      </w:pPr>
    </w:p>
    <w:p w14:paraId="7F481BDB" w14:textId="77777777" w:rsidR="00BE7EA1" w:rsidRPr="00BE7EA1" w:rsidRDefault="00BE7EA1" w:rsidP="00BE7EA1">
      <w:pPr>
        <w:numPr>
          <w:ilvl w:val="0"/>
          <w:numId w:val="18"/>
        </w:numPr>
        <w:tabs>
          <w:tab w:val="left" w:pos="1040"/>
        </w:tabs>
        <w:spacing w:after="0" w:line="0" w:lineRule="atLeast"/>
        <w:ind w:left="1040" w:hanging="355"/>
        <w:rPr>
          <w:rFonts w:ascii="Lucida Sans Unicode" w:eastAsia="Lucida Sans Unicode" w:hAnsi="Lucida Sans Unicode" w:cs="Arial"/>
          <w:b/>
          <w:sz w:val="24"/>
          <w:szCs w:val="20"/>
          <w:lang w:eastAsia="fr-FR"/>
        </w:rPr>
      </w:pPr>
      <w:r w:rsidRPr="00BE7EA1">
        <w:rPr>
          <w:rFonts w:ascii="Lucida Sans Unicode" w:eastAsia="Lucida Sans Unicode" w:hAnsi="Lucida Sans Unicode" w:cs="Arial"/>
          <w:b/>
          <w:sz w:val="24"/>
          <w:szCs w:val="20"/>
          <w:u w:val="single"/>
          <w:lang w:eastAsia="fr-FR"/>
        </w:rPr>
        <w:t>Clinique:</w:t>
      </w:r>
    </w:p>
    <w:p w14:paraId="0C61AA81" w14:textId="77777777" w:rsidR="00BE7EA1" w:rsidRPr="00BE7EA1" w:rsidRDefault="00BE7EA1" w:rsidP="00BE7EA1">
      <w:pPr>
        <w:spacing w:after="0" w:line="200" w:lineRule="exact"/>
        <w:rPr>
          <w:rFonts w:ascii="Times New Roman" w:eastAsia="Times New Roman" w:hAnsi="Times New Roman" w:cs="Arial"/>
          <w:sz w:val="20"/>
          <w:szCs w:val="20"/>
          <w:lang w:eastAsia="fr-FR"/>
        </w:rPr>
      </w:pPr>
    </w:p>
    <w:p w14:paraId="19D6D9C7" w14:textId="77777777" w:rsidR="00BE7EA1" w:rsidRPr="00BE7EA1" w:rsidRDefault="00BE7EA1" w:rsidP="00BE7EA1">
      <w:pPr>
        <w:spacing w:after="0" w:line="220" w:lineRule="exact"/>
        <w:rPr>
          <w:rFonts w:ascii="Times New Roman" w:eastAsia="Times New Roman" w:hAnsi="Times New Roman" w:cs="Arial"/>
          <w:sz w:val="20"/>
          <w:szCs w:val="20"/>
          <w:lang w:eastAsia="fr-FR"/>
        </w:rPr>
      </w:pPr>
    </w:p>
    <w:p w14:paraId="626D62A2" w14:textId="77777777" w:rsidR="00BE7EA1" w:rsidRPr="00BE7EA1" w:rsidRDefault="00BE7EA1" w:rsidP="005C52E0">
      <w:pPr>
        <w:spacing w:after="0" w:line="361" w:lineRule="auto"/>
        <w:ind w:left="120" w:right="180" w:firstLine="566"/>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 xml:space="preserve">Le symptôme qui fait suspecter le diagnostic de PA est la douleur. Elle est typiquement de siège sus ombilical en barre, épigastrique ou dans l'hypochondre droit, intense, d'installation rapide puis permanente, rebelle aux antalgiques, parfois calmée par l'antéflexion du tronc, irradiant dans le dos </w:t>
      </w:r>
      <w:r w:rsidR="005C52E0">
        <w:rPr>
          <w:rFonts w:ascii="Lucida Sans Unicode" w:eastAsia="Lucida Sans Unicode" w:hAnsi="Lucida Sans Unicode" w:cs="Arial"/>
          <w:sz w:val="20"/>
          <w:szCs w:val="20"/>
          <w:lang w:eastAsia="fr-FR"/>
        </w:rPr>
        <w:t>.</w:t>
      </w:r>
    </w:p>
    <w:p w14:paraId="196DDBA9" w14:textId="77777777" w:rsidR="00BE7EA1" w:rsidRPr="00BE7EA1" w:rsidRDefault="00BE7EA1" w:rsidP="005C52E0">
      <w:pPr>
        <w:spacing w:after="0" w:line="362" w:lineRule="auto"/>
        <w:ind w:right="18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La douleur abdominale est le signe le plus constant, elle est présente dans 100% des cas ; suivie, par ordre de fréquence, par les vomissements.</w:t>
      </w:r>
    </w:p>
    <w:p w14:paraId="2690B112" w14:textId="77777777" w:rsidR="00BE7EA1" w:rsidRPr="00BE7EA1" w:rsidRDefault="00BE7EA1" w:rsidP="00BE7EA1">
      <w:pPr>
        <w:spacing w:after="0" w:line="232" w:lineRule="exact"/>
        <w:rPr>
          <w:rFonts w:ascii="Times New Roman" w:eastAsia="Times New Roman" w:hAnsi="Times New Roman" w:cs="Arial"/>
          <w:sz w:val="20"/>
          <w:szCs w:val="20"/>
          <w:lang w:eastAsia="fr-FR"/>
        </w:rPr>
      </w:pPr>
    </w:p>
    <w:p w14:paraId="17E5CEBE" w14:textId="77777777" w:rsidR="00BE7EA1" w:rsidRPr="00BE7EA1" w:rsidRDefault="00BE7EA1" w:rsidP="005C52E0">
      <w:pPr>
        <w:spacing w:after="0" w:line="365" w:lineRule="auto"/>
        <w:ind w:right="18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 xml:space="preserve">La fièvre, la défense abdominale et le météorisme abdominal ont pratiquement la même fréquence. </w:t>
      </w:r>
    </w:p>
    <w:p w14:paraId="66390246" w14:textId="77777777" w:rsidR="00BE7EA1" w:rsidRPr="00BE7EA1" w:rsidRDefault="00BE7EA1" w:rsidP="005C52E0">
      <w:pPr>
        <w:spacing w:after="0" w:line="359" w:lineRule="auto"/>
        <w:ind w:right="20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 xml:space="preserve">Dans notre étude et dans les autres études la douleur abdominale était le </w:t>
      </w:r>
      <w:proofErr w:type="spellStart"/>
      <w:r w:rsidRPr="00BE7EA1">
        <w:rPr>
          <w:rFonts w:ascii="Lucida Sans Unicode" w:eastAsia="Lucida Sans Unicode" w:hAnsi="Lucida Sans Unicode" w:cs="Arial"/>
          <w:sz w:val="20"/>
          <w:szCs w:val="20"/>
          <w:lang w:eastAsia="fr-FR"/>
        </w:rPr>
        <w:t>symptome</w:t>
      </w:r>
      <w:proofErr w:type="spellEnd"/>
      <w:r w:rsidRPr="00BE7EA1">
        <w:rPr>
          <w:rFonts w:ascii="Lucida Sans Unicode" w:eastAsia="Lucida Sans Unicode" w:hAnsi="Lucida Sans Unicode" w:cs="Arial"/>
          <w:sz w:val="20"/>
          <w:szCs w:val="20"/>
          <w:lang w:eastAsia="fr-FR"/>
        </w:rPr>
        <w:t xml:space="preserve"> le plus </w:t>
      </w:r>
      <w:proofErr w:type="spellStart"/>
      <w:r w:rsidRPr="00BE7EA1">
        <w:rPr>
          <w:rFonts w:ascii="Lucida Sans Unicode" w:eastAsia="Lucida Sans Unicode" w:hAnsi="Lucida Sans Unicode" w:cs="Arial"/>
          <w:sz w:val="20"/>
          <w:szCs w:val="20"/>
          <w:lang w:eastAsia="fr-FR"/>
        </w:rPr>
        <w:t>freéquent</w:t>
      </w:r>
      <w:proofErr w:type="spellEnd"/>
      <w:r w:rsidRPr="00BE7EA1">
        <w:rPr>
          <w:rFonts w:ascii="Lucida Sans Unicode" w:eastAsia="Lucida Sans Unicode" w:hAnsi="Lucida Sans Unicode" w:cs="Arial"/>
          <w:sz w:val="20"/>
          <w:szCs w:val="20"/>
          <w:lang w:eastAsia="fr-FR"/>
        </w:rPr>
        <w:t xml:space="preserve"> avec des pourcentages allant de 90% à 100%.</w:t>
      </w:r>
    </w:p>
    <w:p w14:paraId="34191A90" w14:textId="77777777" w:rsidR="00BE7EA1" w:rsidRPr="00BE7EA1" w:rsidRDefault="00BE7EA1" w:rsidP="00BE7EA1">
      <w:pPr>
        <w:spacing w:after="0" w:line="2" w:lineRule="exact"/>
        <w:rPr>
          <w:rFonts w:ascii="Times New Roman" w:eastAsia="Times New Roman" w:hAnsi="Times New Roman" w:cs="Arial"/>
          <w:sz w:val="20"/>
          <w:szCs w:val="20"/>
          <w:lang w:eastAsia="fr-FR"/>
        </w:rPr>
      </w:pPr>
    </w:p>
    <w:p w14:paraId="421CC5B4" w14:textId="77777777" w:rsidR="00BE7EA1" w:rsidRPr="00BE7EA1" w:rsidRDefault="00BE7EA1" w:rsidP="00BE7EA1">
      <w:pPr>
        <w:numPr>
          <w:ilvl w:val="0"/>
          <w:numId w:val="19"/>
        </w:numPr>
        <w:tabs>
          <w:tab w:val="left" w:pos="1040"/>
        </w:tabs>
        <w:spacing w:after="0" w:line="0" w:lineRule="atLeast"/>
        <w:ind w:left="1040" w:hanging="355"/>
        <w:rPr>
          <w:rFonts w:ascii="Lucida Sans Unicode" w:eastAsia="Lucida Sans Unicode" w:hAnsi="Lucida Sans Unicode" w:cs="Arial"/>
          <w:b/>
          <w:sz w:val="24"/>
          <w:szCs w:val="20"/>
          <w:lang w:eastAsia="fr-FR"/>
        </w:rPr>
      </w:pPr>
      <w:r w:rsidRPr="00BE7EA1">
        <w:rPr>
          <w:rFonts w:ascii="Lucida Sans Unicode" w:eastAsia="Lucida Sans Unicode" w:hAnsi="Lucida Sans Unicode" w:cs="Arial"/>
          <w:b/>
          <w:sz w:val="24"/>
          <w:szCs w:val="20"/>
          <w:u w:val="single"/>
          <w:lang w:eastAsia="fr-FR"/>
        </w:rPr>
        <w:t>Diagnostic biologique:</w:t>
      </w:r>
    </w:p>
    <w:p w14:paraId="64D9577D" w14:textId="77777777" w:rsidR="00BE7EA1" w:rsidRPr="00BE7EA1" w:rsidRDefault="00BE7EA1" w:rsidP="00BE7EA1">
      <w:pPr>
        <w:spacing w:after="0" w:line="116" w:lineRule="exact"/>
        <w:rPr>
          <w:rFonts w:ascii="Times New Roman" w:eastAsia="Times New Roman" w:hAnsi="Times New Roman" w:cs="Arial"/>
          <w:sz w:val="20"/>
          <w:szCs w:val="20"/>
          <w:lang w:eastAsia="fr-FR"/>
        </w:rPr>
      </w:pPr>
    </w:p>
    <w:p w14:paraId="00FE5318" w14:textId="77777777" w:rsidR="00BE7EA1" w:rsidRPr="00BE7EA1" w:rsidRDefault="00BE7EA1" w:rsidP="00BE7EA1">
      <w:pPr>
        <w:spacing w:after="0" w:line="0" w:lineRule="atLeast"/>
        <w:ind w:left="1400"/>
        <w:rPr>
          <w:rFonts w:ascii="Times New Roman" w:eastAsia="Times New Roman" w:hAnsi="Times New Roman" w:cs="Arial"/>
          <w:b/>
          <w:sz w:val="20"/>
          <w:szCs w:val="20"/>
          <w:u w:val="single"/>
          <w:lang w:eastAsia="fr-FR"/>
        </w:rPr>
      </w:pPr>
      <w:r w:rsidRPr="00BE7EA1">
        <w:rPr>
          <w:rFonts w:ascii="Times New Roman" w:eastAsia="Times New Roman" w:hAnsi="Times New Roman" w:cs="Arial"/>
          <w:b/>
          <w:sz w:val="20"/>
          <w:szCs w:val="20"/>
          <w:lang w:eastAsia="fr-FR"/>
        </w:rPr>
        <w:t xml:space="preserve">2.1 </w:t>
      </w:r>
      <w:r w:rsidRPr="00BE7EA1">
        <w:rPr>
          <w:rFonts w:ascii="Times New Roman" w:eastAsia="Times New Roman" w:hAnsi="Times New Roman" w:cs="Arial"/>
          <w:b/>
          <w:sz w:val="20"/>
          <w:szCs w:val="20"/>
          <w:u w:val="single"/>
          <w:lang w:eastAsia="fr-FR"/>
        </w:rPr>
        <w:t>Bilan biologique à visée diagnostique:</w:t>
      </w:r>
    </w:p>
    <w:p w14:paraId="37C67CC9" w14:textId="77777777" w:rsidR="00BE7EA1" w:rsidRPr="00BE7EA1" w:rsidRDefault="00BE7EA1" w:rsidP="00BE7EA1">
      <w:pPr>
        <w:spacing w:after="0" w:line="200" w:lineRule="exact"/>
        <w:rPr>
          <w:rFonts w:ascii="Times New Roman" w:eastAsia="Times New Roman" w:hAnsi="Times New Roman" w:cs="Arial"/>
          <w:sz w:val="20"/>
          <w:szCs w:val="20"/>
          <w:lang w:eastAsia="fr-FR"/>
        </w:rPr>
      </w:pPr>
    </w:p>
    <w:p w14:paraId="54AE0648" w14:textId="77777777" w:rsidR="00BE7EA1" w:rsidRPr="00BE7EA1" w:rsidRDefault="00BE7EA1" w:rsidP="00BE7EA1">
      <w:pPr>
        <w:spacing w:after="0" w:line="217" w:lineRule="exact"/>
        <w:rPr>
          <w:rFonts w:ascii="Times New Roman" w:eastAsia="Times New Roman" w:hAnsi="Times New Roman" w:cs="Arial"/>
          <w:sz w:val="20"/>
          <w:szCs w:val="20"/>
          <w:lang w:eastAsia="fr-FR"/>
        </w:rPr>
      </w:pPr>
    </w:p>
    <w:p w14:paraId="3333E69A" w14:textId="77777777" w:rsidR="00BE7EA1" w:rsidRPr="00BE7EA1" w:rsidRDefault="00BE7EA1" w:rsidP="005C52E0">
      <w:pPr>
        <w:spacing w:after="0" w:line="365" w:lineRule="auto"/>
        <w:ind w:right="8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 xml:space="preserve">Actuellement le diagnostic de la PA est </w:t>
      </w:r>
      <w:proofErr w:type="spellStart"/>
      <w:r w:rsidRPr="00BE7EA1">
        <w:rPr>
          <w:rFonts w:ascii="Lucida Sans Unicode" w:eastAsia="Lucida Sans Unicode" w:hAnsi="Lucida Sans Unicode" w:cs="Arial"/>
          <w:sz w:val="20"/>
          <w:szCs w:val="20"/>
          <w:lang w:eastAsia="fr-FR"/>
        </w:rPr>
        <w:t>clinico</w:t>
      </w:r>
      <w:proofErr w:type="spellEnd"/>
      <w:r w:rsidRPr="00BE7EA1">
        <w:rPr>
          <w:rFonts w:ascii="Lucida Sans Unicode" w:eastAsia="Lucida Sans Unicode" w:hAnsi="Lucida Sans Unicode" w:cs="Arial"/>
          <w:sz w:val="20"/>
          <w:szCs w:val="20"/>
          <w:lang w:eastAsia="fr-FR"/>
        </w:rPr>
        <w:t>-biologique, et basé sur une lipasémie&gt; 3 fois la normale.</w:t>
      </w:r>
    </w:p>
    <w:p w14:paraId="692271BE" w14:textId="77777777" w:rsidR="00BE7EA1" w:rsidRPr="00BE7EA1" w:rsidRDefault="00BE7EA1" w:rsidP="005C52E0">
      <w:pPr>
        <w:spacing w:after="0" w:line="362" w:lineRule="auto"/>
        <w:ind w:right="8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La lipasémie a une sensibilité de</w:t>
      </w:r>
      <w:r w:rsidR="005C52E0">
        <w:rPr>
          <w:rFonts w:ascii="Lucida Sans Unicode" w:eastAsia="Lucida Sans Unicode" w:hAnsi="Lucida Sans Unicode" w:cs="Arial"/>
          <w:sz w:val="20"/>
          <w:szCs w:val="20"/>
          <w:lang w:eastAsia="fr-FR"/>
        </w:rPr>
        <w:t xml:space="preserve"> 94%, et une spécificité de 96% l</w:t>
      </w:r>
      <w:r w:rsidRPr="00BE7EA1">
        <w:rPr>
          <w:rFonts w:ascii="Lucida Sans Unicode" w:eastAsia="Lucida Sans Unicode" w:hAnsi="Lucida Sans Unicode" w:cs="Arial"/>
          <w:sz w:val="20"/>
          <w:szCs w:val="20"/>
          <w:lang w:eastAsia="fr-FR"/>
        </w:rPr>
        <w:t>’augmentation de la lipasémie commence à partir de la 4ème jusqu’au 8ème heures avec un pic à 24h, et se normalise après 8 à 14 jours.</w:t>
      </w:r>
    </w:p>
    <w:p w14:paraId="69727105" w14:textId="77777777" w:rsidR="00BE7EA1" w:rsidRPr="00BE7EA1" w:rsidRDefault="00BE7EA1" w:rsidP="00BE7EA1">
      <w:pPr>
        <w:spacing w:after="0" w:line="234" w:lineRule="exact"/>
        <w:rPr>
          <w:rFonts w:ascii="Times New Roman" w:eastAsia="Times New Roman" w:hAnsi="Times New Roman" w:cs="Arial"/>
          <w:sz w:val="20"/>
          <w:szCs w:val="20"/>
          <w:lang w:eastAsia="fr-FR"/>
        </w:rPr>
      </w:pPr>
    </w:p>
    <w:p w14:paraId="6666B557" w14:textId="77777777" w:rsidR="00BE7EA1" w:rsidRPr="00BE7EA1" w:rsidRDefault="00BE7EA1" w:rsidP="00BE7EA1">
      <w:pPr>
        <w:spacing w:after="0" w:line="0" w:lineRule="atLeast"/>
        <w:ind w:left="1280"/>
        <w:rPr>
          <w:rFonts w:ascii="Times New Roman" w:eastAsia="Times New Roman" w:hAnsi="Times New Roman" w:cs="Arial"/>
          <w:b/>
          <w:sz w:val="20"/>
          <w:szCs w:val="20"/>
          <w:u w:val="single"/>
          <w:lang w:eastAsia="fr-FR"/>
        </w:rPr>
      </w:pPr>
      <w:r w:rsidRPr="00BE7EA1">
        <w:rPr>
          <w:rFonts w:ascii="Times New Roman" w:eastAsia="Times New Roman" w:hAnsi="Times New Roman" w:cs="Arial"/>
          <w:b/>
          <w:sz w:val="20"/>
          <w:szCs w:val="20"/>
          <w:lang w:eastAsia="fr-FR"/>
        </w:rPr>
        <w:t xml:space="preserve">2.2 </w:t>
      </w:r>
      <w:r w:rsidRPr="00BE7EA1">
        <w:rPr>
          <w:rFonts w:ascii="Times New Roman" w:eastAsia="Times New Roman" w:hAnsi="Times New Roman" w:cs="Arial"/>
          <w:b/>
          <w:sz w:val="20"/>
          <w:szCs w:val="20"/>
          <w:u w:val="single"/>
          <w:lang w:eastAsia="fr-FR"/>
        </w:rPr>
        <w:t>Bilan de retentissement :</w:t>
      </w:r>
    </w:p>
    <w:p w14:paraId="0D47B35C" w14:textId="77777777" w:rsidR="00BE7EA1" w:rsidRPr="00BE7EA1" w:rsidRDefault="00BE7EA1" w:rsidP="00BE7EA1">
      <w:pPr>
        <w:spacing w:after="0" w:line="116" w:lineRule="exact"/>
        <w:rPr>
          <w:rFonts w:ascii="Times New Roman" w:eastAsia="Times New Roman" w:hAnsi="Times New Roman" w:cs="Arial"/>
          <w:sz w:val="20"/>
          <w:szCs w:val="20"/>
          <w:lang w:eastAsia="fr-FR"/>
        </w:rPr>
      </w:pPr>
    </w:p>
    <w:p w14:paraId="12B8815A" w14:textId="77777777" w:rsidR="00BE7EA1" w:rsidRPr="00BE7EA1" w:rsidRDefault="00BE7EA1" w:rsidP="00BE7EA1">
      <w:pPr>
        <w:tabs>
          <w:tab w:val="left" w:pos="2340"/>
        </w:tabs>
        <w:spacing w:after="0" w:line="0" w:lineRule="atLeast"/>
        <w:ind w:left="1640"/>
        <w:rPr>
          <w:rFonts w:ascii="Times New Roman" w:eastAsia="Times New Roman" w:hAnsi="Times New Roman" w:cs="Arial"/>
          <w:b/>
          <w:sz w:val="19"/>
          <w:szCs w:val="20"/>
          <w:u w:val="single"/>
          <w:lang w:eastAsia="fr-FR"/>
        </w:rPr>
      </w:pPr>
      <w:r w:rsidRPr="00BE7EA1">
        <w:rPr>
          <w:rFonts w:ascii="Times New Roman" w:eastAsia="Times New Roman" w:hAnsi="Times New Roman" w:cs="Arial"/>
          <w:b/>
          <w:sz w:val="20"/>
          <w:szCs w:val="20"/>
          <w:lang w:eastAsia="fr-FR"/>
        </w:rPr>
        <w:t>2.2-1</w:t>
      </w:r>
      <w:r w:rsidRPr="00BE7EA1">
        <w:rPr>
          <w:rFonts w:ascii="Times New Roman" w:eastAsia="Times New Roman" w:hAnsi="Times New Roman" w:cs="Arial"/>
          <w:sz w:val="20"/>
          <w:szCs w:val="20"/>
          <w:lang w:eastAsia="fr-FR"/>
        </w:rPr>
        <w:tab/>
      </w:r>
      <w:r w:rsidRPr="00BE7EA1">
        <w:rPr>
          <w:rFonts w:ascii="Times New Roman" w:eastAsia="Times New Roman" w:hAnsi="Times New Roman" w:cs="Arial"/>
          <w:b/>
          <w:sz w:val="19"/>
          <w:szCs w:val="20"/>
          <w:u w:val="single"/>
          <w:lang w:eastAsia="fr-FR"/>
        </w:rPr>
        <w:t>L’hyperglycémie :</w:t>
      </w:r>
    </w:p>
    <w:p w14:paraId="4B4724A0" w14:textId="77777777" w:rsidR="00BE7EA1" w:rsidRPr="00BE7EA1" w:rsidRDefault="00BE7EA1" w:rsidP="00BE7EA1">
      <w:pPr>
        <w:spacing w:after="0" w:line="200" w:lineRule="exact"/>
        <w:rPr>
          <w:rFonts w:ascii="Times New Roman" w:eastAsia="Times New Roman" w:hAnsi="Times New Roman" w:cs="Arial"/>
          <w:sz w:val="20"/>
          <w:szCs w:val="20"/>
          <w:lang w:eastAsia="fr-FR"/>
        </w:rPr>
      </w:pPr>
    </w:p>
    <w:p w14:paraId="0354DA2E" w14:textId="77777777" w:rsidR="00BE7EA1" w:rsidRPr="00BE7EA1" w:rsidRDefault="00BE7EA1" w:rsidP="00BE7EA1">
      <w:pPr>
        <w:spacing w:after="0" w:line="215" w:lineRule="exact"/>
        <w:rPr>
          <w:rFonts w:ascii="Times New Roman" w:eastAsia="Times New Roman" w:hAnsi="Times New Roman" w:cs="Arial"/>
          <w:sz w:val="20"/>
          <w:szCs w:val="20"/>
          <w:lang w:eastAsia="fr-FR"/>
        </w:rPr>
      </w:pPr>
    </w:p>
    <w:p w14:paraId="6942D832" w14:textId="77777777" w:rsidR="00BE7EA1" w:rsidRPr="00083B79" w:rsidRDefault="00BE7EA1" w:rsidP="00BE7EA1">
      <w:pPr>
        <w:numPr>
          <w:ilvl w:val="0"/>
          <w:numId w:val="20"/>
        </w:numPr>
        <w:tabs>
          <w:tab w:val="left" w:pos="1280"/>
        </w:tabs>
        <w:spacing w:after="0" w:line="229" w:lineRule="exact"/>
        <w:ind w:left="1280" w:hanging="355"/>
        <w:rPr>
          <w:rFonts w:ascii="Wingdings" w:eastAsia="Wingdings" w:hAnsi="Wingdings" w:cs="Arial"/>
          <w:b/>
          <w:sz w:val="20"/>
          <w:szCs w:val="20"/>
          <w:lang w:eastAsia="fr-FR"/>
        </w:rPr>
      </w:pPr>
      <w:r w:rsidRPr="00083B79">
        <w:rPr>
          <w:rFonts w:ascii="Lucida Sans Unicode" w:eastAsia="Lucida Sans Unicode" w:hAnsi="Lucida Sans Unicode" w:cs="Arial"/>
          <w:sz w:val="20"/>
          <w:szCs w:val="20"/>
          <w:lang w:eastAsia="fr-FR"/>
        </w:rPr>
        <w:t>La découverte d'une hyperglycémie au cours d'un syndrome douloureux abdominal doit faire évoquer la PA</w:t>
      </w:r>
    </w:p>
    <w:p w14:paraId="446CECEE" w14:textId="77777777" w:rsidR="00BE7EA1" w:rsidRPr="00BE7EA1" w:rsidRDefault="00BE7EA1" w:rsidP="00083B79">
      <w:pPr>
        <w:numPr>
          <w:ilvl w:val="0"/>
          <w:numId w:val="20"/>
        </w:numPr>
        <w:tabs>
          <w:tab w:val="left" w:pos="1280"/>
        </w:tabs>
        <w:spacing w:after="0" w:line="362" w:lineRule="auto"/>
        <w:ind w:left="1280" w:hanging="355"/>
        <w:jc w:val="both"/>
        <w:rPr>
          <w:rFonts w:ascii="Wingdings" w:eastAsia="Wingdings" w:hAnsi="Wingdings" w:cs="Arial"/>
          <w:b/>
          <w:sz w:val="20"/>
          <w:szCs w:val="20"/>
          <w:lang w:eastAsia="fr-FR"/>
        </w:rPr>
      </w:pPr>
      <w:r w:rsidRPr="00BE7EA1">
        <w:rPr>
          <w:rFonts w:ascii="Lucida Sans Unicode" w:eastAsia="Lucida Sans Unicode" w:hAnsi="Lucida Sans Unicode" w:cs="Arial"/>
          <w:sz w:val="20"/>
          <w:szCs w:val="20"/>
          <w:lang w:eastAsia="fr-FR"/>
        </w:rPr>
        <w:t>la glycémie a été réalisée systématiquement chez tous les malades. Une h</w:t>
      </w:r>
      <w:r w:rsidR="00083B79">
        <w:rPr>
          <w:rFonts w:ascii="Lucida Sans Unicode" w:eastAsia="Lucida Sans Unicode" w:hAnsi="Lucida Sans Unicode" w:cs="Arial"/>
          <w:sz w:val="20"/>
          <w:szCs w:val="20"/>
          <w:lang w:eastAsia="fr-FR"/>
        </w:rPr>
        <w:t xml:space="preserve">yperglycémie supérieur </w:t>
      </w:r>
      <w:proofErr w:type="spellStart"/>
      <w:r w:rsidR="00083B79">
        <w:rPr>
          <w:rFonts w:ascii="Lucida Sans Unicode" w:eastAsia="Lucida Sans Unicode" w:hAnsi="Lucida Sans Unicode" w:cs="Arial"/>
          <w:sz w:val="20"/>
          <w:szCs w:val="20"/>
          <w:lang w:eastAsia="fr-FR"/>
        </w:rPr>
        <w:t>a</w:t>
      </w:r>
      <w:proofErr w:type="spellEnd"/>
      <w:r w:rsidR="00083B79">
        <w:rPr>
          <w:rFonts w:ascii="Lucida Sans Unicode" w:eastAsia="Lucida Sans Unicode" w:hAnsi="Lucida Sans Unicode" w:cs="Arial"/>
          <w:sz w:val="20"/>
          <w:szCs w:val="20"/>
          <w:lang w:eastAsia="fr-FR"/>
        </w:rPr>
        <w:t xml:space="preserve"> 2g/l peut </w:t>
      </w:r>
      <w:proofErr w:type="spellStart"/>
      <w:r w:rsidR="00083B79">
        <w:rPr>
          <w:rFonts w:ascii="Lucida Sans Unicode" w:eastAsia="Lucida Sans Unicode" w:hAnsi="Lucida Sans Unicode" w:cs="Arial"/>
          <w:sz w:val="20"/>
          <w:szCs w:val="20"/>
          <w:lang w:eastAsia="fr-FR"/>
        </w:rPr>
        <w:t>etre</w:t>
      </w:r>
      <w:proofErr w:type="spellEnd"/>
      <w:r w:rsidR="00083B79">
        <w:rPr>
          <w:rFonts w:ascii="Lucida Sans Unicode" w:eastAsia="Lucida Sans Unicode" w:hAnsi="Lucida Sans Unicode" w:cs="Arial"/>
          <w:sz w:val="20"/>
          <w:szCs w:val="20"/>
          <w:lang w:eastAsia="fr-FR"/>
        </w:rPr>
        <w:t xml:space="preserve"> </w:t>
      </w:r>
      <w:r w:rsidRPr="00BE7EA1">
        <w:rPr>
          <w:rFonts w:ascii="Lucida Sans Unicode" w:eastAsia="Lucida Sans Unicode" w:hAnsi="Lucida Sans Unicode" w:cs="Arial"/>
          <w:sz w:val="20"/>
          <w:szCs w:val="20"/>
          <w:lang w:eastAsia="fr-FR"/>
        </w:rPr>
        <w:t>témoigne d’une nécrose partielle ou totale de la glande.</w:t>
      </w:r>
    </w:p>
    <w:p w14:paraId="21CA2D1F" w14:textId="77777777" w:rsidR="00BE7EA1" w:rsidRPr="00BE7EA1" w:rsidRDefault="00BE7EA1" w:rsidP="00BE7EA1">
      <w:pPr>
        <w:spacing w:after="0" w:line="216" w:lineRule="exact"/>
        <w:rPr>
          <w:rFonts w:ascii="Times New Roman" w:eastAsia="Times New Roman" w:hAnsi="Times New Roman" w:cs="Arial"/>
          <w:sz w:val="20"/>
          <w:szCs w:val="20"/>
          <w:lang w:eastAsia="fr-FR"/>
        </w:rPr>
      </w:pPr>
    </w:p>
    <w:p w14:paraId="6431BCC0" w14:textId="77777777" w:rsidR="00BE7EA1" w:rsidRPr="00BE7EA1" w:rsidRDefault="00BE7EA1" w:rsidP="00BE7EA1">
      <w:pPr>
        <w:tabs>
          <w:tab w:val="left" w:pos="2340"/>
        </w:tabs>
        <w:spacing w:after="0" w:line="0" w:lineRule="atLeast"/>
        <w:ind w:left="1640"/>
        <w:rPr>
          <w:rFonts w:ascii="Times New Roman" w:eastAsia="Times New Roman" w:hAnsi="Times New Roman" w:cs="Arial"/>
          <w:b/>
          <w:sz w:val="20"/>
          <w:szCs w:val="20"/>
          <w:u w:val="single"/>
          <w:lang w:eastAsia="fr-FR"/>
        </w:rPr>
      </w:pPr>
      <w:r w:rsidRPr="00BE7EA1">
        <w:rPr>
          <w:rFonts w:ascii="Times New Roman" w:eastAsia="Times New Roman" w:hAnsi="Times New Roman" w:cs="Arial"/>
          <w:b/>
          <w:sz w:val="20"/>
          <w:szCs w:val="20"/>
          <w:lang w:eastAsia="fr-FR"/>
        </w:rPr>
        <w:t>2.2-2</w:t>
      </w:r>
      <w:r w:rsidRPr="00BE7EA1">
        <w:rPr>
          <w:rFonts w:ascii="Times New Roman" w:eastAsia="Times New Roman" w:hAnsi="Times New Roman" w:cs="Arial"/>
          <w:sz w:val="20"/>
          <w:szCs w:val="20"/>
          <w:lang w:eastAsia="fr-FR"/>
        </w:rPr>
        <w:tab/>
      </w:r>
      <w:r w:rsidRPr="00BE7EA1">
        <w:rPr>
          <w:rFonts w:ascii="Times New Roman" w:eastAsia="Times New Roman" w:hAnsi="Times New Roman" w:cs="Arial"/>
          <w:b/>
          <w:sz w:val="20"/>
          <w:szCs w:val="20"/>
          <w:u w:val="single"/>
          <w:lang w:eastAsia="fr-FR"/>
        </w:rPr>
        <w:t>Fonction rénale [33] :</w:t>
      </w:r>
    </w:p>
    <w:p w14:paraId="6322FE52" w14:textId="77777777" w:rsidR="00BE7EA1" w:rsidRPr="00BE7EA1" w:rsidRDefault="00BE7EA1" w:rsidP="00BE7EA1">
      <w:pPr>
        <w:spacing w:after="0" w:line="200" w:lineRule="exact"/>
        <w:rPr>
          <w:rFonts w:ascii="Times New Roman" w:eastAsia="Times New Roman" w:hAnsi="Times New Roman" w:cs="Arial"/>
          <w:sz w:val="20"/>
          <w:szCs w:val="20"/>
          <w:lang w:eastAsia="fr-FR"/>
        </w:rPr>
      </w:pPr>
    </w:p>
    <w:p w14:paraId="50837132" w14:textId="77777777" w:rsidR="00BE7EA1" w:rsidRPr="00BE7EA1" w:rsidRDefault="00BE7EA1" w:rsidP="00BE7EA1">
      <w:pPr>
        <w:spacing w:after="0" w:line="217" w:lineRule="exact"/>
        <w:rPr>
          <w:rFonts w:ascii="Times New Roman" w:eastAsia="Times New Roman" w:hAnsi="Times New Roman" w:cs="Arial"/>
          <w:sz w:val="20"/>
          <w:szCs w:val="20"/>
          <w:lang w:eastAsia="fr-FR"/>
        </w:rPr>
      </w:pPr>
    </w:p>
    <w:p w14:paraId="5D9A6A19" w14:textId="77777777" w:rsidR="00BE7EA1" w:rsidRPr="00BE7EA1" w:rsidRDefault="00BE7EA1" w:rsidP="00BE7EA1">
      <w:pPr>
        <w:spacing w:after="0" w:line="365" w:lineRule="auto"/>
        <w:ind w:right="20" w:firstLine="566"/>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Ses modifications peuvent témoigner soit d’une insuffisance rénale fonctionnelle, soit d’une insuffisance rénale organique de mauvais pronostic.</w:t>
      </w:r>
    </w:p>
    <w:p w14:paraId="07E5203F" w14:textId="77777777" w:rsidR="00BE7EA1" w:rsidRPr="00BE7EA1" w:rsidRDefault="00BE7EA1" w:rsidP="00BE7EA1">
      <w:pPr>
        <w:spacing w:after="0" w:line="227" w:lineRule="exact"/>
        <w:rPr>
          <w:rFonts w:ascii="Times New Roman" w:eastAsia="Times New Roman" w:hAnsi="Times New Roman" w:cs="Arial"/>
          <w:sz w:val="20"/>
          <w:szCs w:val="20"/>
          <w:lang w:eastAsia="fr-FR"/>
        </w:rPr>
      </w:pPr>
    </w:p>
    <w:p w14:paraId="7C12B839" w14:textId="77777777" w:rsidR="00BE7EA1" w:rsidRPr="00BE7EA1" w:rsidRDefault="00BE7EA1" w:rsidP="00083B79">
      <w:pPr>
        <w:spacing w:after="0" w:line="335" w:lineRule="auto"/>
        <w:ind w:firstLine="566"/>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 xml:space="preserve">l’ionogramme a été évalué chez tous les malades. </w:t>
      </w:r>
    </w:p>
    <w:p w14:paraId="75324A68" w14:textId="77777777" w:rsidR="00BE7EA1" w:rsidRPr="00BE7EA1" w:rsidRDefault="00BE7EA1" w:rsidP="00BE7EA1">
      <w:pPr>
        <w:spacing w:after="0" w:line="2" w:lineRule="exact"/>
        <w:rPr>
          <w:rFonts w:ascii="Times New Roman" w:eastAsia="Times New Roman" w:hAnsi="Times New Roman" w:cs="Arial"/>
          <w:sz w:val="20"/>
          <w:szCs w:val="20"/>
          <w:lang w:eastAsia="fr-FR"/>
        </w:rPr>
      </w:pPr>
    </w:p>
    <w:p w14:paraId="255D609C" w14:textId="77777777" w:rsidR="00BE7EA1" w:rsidRPr="00BE7EA1" w:rsidRDefault="00BE7EA1" w:rsidP="00BE7EA1">
      <w:pPr>
        <w:tabs>
          <w:tab w:val="left" w:pos="2340"/>
        </w:tabs>
        <w:spacing w:after="0" w:line="0" w:lineRule="atLeast"/>
        <w:ind w:left="1640"/>
        <w:rPr>
          <w:rFonts w:ascii="Times New Roman" w:eastAsia="Times New Roman" w:hAnsi="Times New Roman" w:cs="Arial"/>
          <w:b/>
          <w:sz w:val="20"/>
          <w:szCs w:val="20"/>
          <w:u w:val="single"/>
          <w:lang w:eastAsia="fr-FR"/>
        </w:rPr>
      </w:pPr>
      <w:r w:rsidRPr="00BE7EA1">
        <w:rPr>
          <w:rFonts w:ascii="Times New Roman" w:eastAsia="Times New Roman" w:hAnsi="Times New Roman" w:cs="Arial"/>
          <w:b/>
          <w:sz w:val="20"/>
          <w:szCs w:val="20"/>
          <w:lang w:eastAsia="fr-FR"/>
        </w:rPr>
        <w:t>2.2-3</w:t>
      </w:r>
      <w:r w:rsidRPr="00BE7EA1">
        <w:rPr>
          <w:rFonts w:ascii="Times New Roman" w:eastAsia="Times New Roman" w:hAnsi="Times New Roman" w:cs="Arial"/>
          <w:sz w:val="20"/>
          <w:szCs w:val="20"/>
          <w:lang w:eastAsia="fr-FR"/>
        </w:rPr>
        <w:tab/>
      </w:r>
      <w:r w:rsidRPr="00BE7EA1">
        <w:rPr>
          <w:rFonts w:ascii="Times New Roman" w:eastAsia="Times New Roman" w:hAnsi="Times New Roman" w:cs="Arial"/>
          <w:b/>
          <w:sz w:val="20"/>
          <w:szCs w:val="20"/>
          <w:u w:val="single"/>
          <w:lang w:eastAsia="fr-FR"/>
        </w:rPr>
        <w:t>Numération, plaquettes, hématocrite :</w:t>
      </w:r>
    </w:p>
    <w:p w14:paraId="0A4FF8A6" w14:textId="77777777" w:rsidR="00BE7EA1" w:rsidRPr="00BE7EA1" w:rsidRDefault="00BE7EA1" w:rsidP="00BE7EA1">
      <w:pPr>
        <w:spacing w:after="0" w:line="177" w:lineRule="exact"/>
        <w:rPr>
          <w:rFonts w:ascii="Times New Roman" w:eastAsia="Times New Roman" w:hAnsi="Times New Roman" w:cs="Arial"/>
          <w:sz w:val="20"/>
          <w:szCs w:val="20"/>
          <w:lang w:eastAsia="fr-FR"/>
        </w:rPr>
      </w:pPr>
    </w:p>
    <w:p w14:paraId="39029FB8" w14:textId="77777777" w:rsidR="00BE7EA1" w:rsidRPr="00BE7EA1" w:rsidRDefault="00BE7EA1" w:rsidP="00BE7EA1">
      <w:pPr>
        <w:numPr>
          <w:ilvl w:val="1"/>
          <w:numId w:val="21"/>
        </w:numPr>
        <w:tabs>
          <w:tab w:val="left" w:pos="1280"/>
        </w:tabs>
        <w:spacing w:after="0" w:line="359" w:lineRule="auto"/>
        <w:ind w:left="1280" w:hanging="358"/>
        <w:rPr>
          <w:rFonts w:ascii="Wingdings" w:eastAsia="Wingdings" w:hAnsi="Wingdings" w:cs="Arial"/>
          <w:b/>
          <w:sz w:val="20"/>
          <w:szCs w:val="20"/>
          <w:lang w:eastAsia="fr-FR"/>
        </w:rPr>
      </w:pPr>
      <w:r w:rsidRPr="00BE7EA1">
        <w:rPr>
          <w:rFonts w:ascii="Lucida Sans Unicode" w:eastAsia="Lucida Sans Unicode" w:hAnsi="Lucida Sans Unicode" w:cs="Arial"/>
          <w:sz w:val="20"/>
          <w:szCs w:val="20"/>
          <w:lang w:eastAsia="fr-FR"/>
        </w:rPr>
        <w:t>La polynucléose est fréquente au cours de la PA, et fait partie du score pronostique.</w:t>
      </w:r>
    </w:p>
    <w:p w14:paraId="34B61E27" w14:textId="77777777" w:rsidR="00BE7EA1" w:rsidRPr="00BE7EA1" w:rsidRDefault="00BE7EA1" w:rsidP="00BE7EA1">
      <w:pPr>
        <w:spacing w:after="0" w:line="2" w:lineRule="exact"/>
        <w:rPr>
          <w:rFonts w:ascii="Wingdings" w:eastAsia="Wingdings" w:hAnsi="Wingdings" w:cs="Arial"/>
          <w:b/>
          <w:sz w:val="20"/>
          <w:szCs w:val="20"/>
          <w:lang w:eastAsia="fr-FR"/>
        </w:rPr>
      </w:pPr>
    </w:p>
    <w:p w14:paraId="49AF7C82" w14:textId="77777777" w:rsidR="00BE7EA1" w:rsidRPr="00BE7EA1" w:rsidRDefault="00BE7EA1" w:rsidP="00BE7EA1">
      <w:pPr>
        <w:spacing w:after="0" w:line="159" w:lineRule="exact"/>
        <w:rPr>
          <w:rFonts w:ascii="Wingdings" w:eastAsia="Wingdings" w:hAnsi="Wingdings" w:cs="Arial"/>
          <w:b/>
          <w:sz w:val="20"/>
          <w:szCs w:val="20"/>
          <w:lang w:eastAsia="fr-FR"/>
        </w:rPr>
      </w:pPr>
    </w:p>
    <w:p w14:paraId="6C4865DC" w14:textId="77777777" w:rsidR="00BE7EA1" w:rsidRPr="00BE7EA1" w:rsidRDefault="00BE7EA1" w:rsidP="00BE7EA1">
      <w:pPr>
        <w:numPr>
          <w:ilvl w:val="0"/>
          <w:numId w:val="21"/>
        </w:numPr>
        <w:tabs>
          <w:tab w:val="left" w:pos="920"/>
        </w:tabs>
        <w:spacing w:after="0" w:line="0" w:lineRule="atLeast"/>
        <w:ind w:left="920" w:hanging="355"/>
        <w:rPr>
          <w:rFonts w:ascii="Lucida Sans Unicode" w:eastAsia="Lucida Sans Unicode" w:hAnsi="Lucida Sans Unicode" w:cs="Arial"/>
          <w:b/>
          <w:sz w:val="24"/>
          <w:szCs w:val="20"/>
          <w:lang w:eastAsia="fr-FR"/>
        </w:rPr>
      </w:pPr>
      <w:r w:rsidRPr="00BE7EA1">
        <w:rPr>
          <w:rFonts w:ascii="Lucida Sans Unicode" w:eastAsia="Lucida Sans Unicode" w:hAnsi="Lucida Sans Unicode" w:cs="Arial"/>
          <w:b/>
          <w:sz w:val="24"/>
          <w:szCs w:val="20"/>
          <w:u w:val="single"/>
          <w:lang w:eastAsia="fr-FR"/>
        </w:rPr>
        <w:t>Imagerie : [34, 35,16,36]</w:t>
      </w:r>
    </w:p>
    <w:p w14:paraId="30789292" w14:textId="77777777" w:rsidR="00BE7EA1" w:rsidRPr="00BE7EA1" w:rsidRDefault="00BE7EA1" w:rsidP="00BE7EA1">
      <w:pPr>
        <w:spacing w:after="0" w:line="180" w:lineRule="exact"/>
        <w:rPr>
          <w:rFonts w:ascii="Times New Roman" w:eastAsia="Times New Roman" w:hAnsi="Times New Roman" w:cs="Arial"/>
          <w:sz w:val="20"/>
          <w:szCs w:val="20"/>
          <w:lang w:eastAsia="fr-FR"/>
        </w:rPr>
      </w:pPr>
    </w:p>
    <w:p w14:paraId="1C9BC960" w14:textId="77777777" w:rsidR="00BE7EA1" w:rsidRPr="00BE7EA1" w:rsidRDefault="00BE7EA1" w:rsidP="00BE7EA1">
      <w:pPr>
        <w:spacing w:after="0" w:line="362" w:lineRule="auto"/>
        <w:ind w:firstLine="566"/>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Lorsque le diagnostic de PA est porté sur des signes cliniques et biologiques, il n'y a pas lieu de réaliser un examen d'imagerie pour le confirmer. En pratique, un bilan radiologique en urgence est nécessaire en cas de doute diagnostique et est obligatoire (de façon plus ou moins</w:t>
      </w:r>
    </w:p>
    <w:p w14:paraId="1F8935A7" w14:textId="77777777" w:rsidR="00BE7EA1" w:rsidRPr="00BE7EA1" w:rsidRDefault="00BE7EA1" w:rsidP="00BE7EA1">
      <w:pPr>
        <w:spacing w:after="0" w:line="365" w:lineRule="auto"/>
        <w:ind w:left="2" w:right="20"/>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retardée) dans le cadre de la recherche d'une étiologie, pour évaluer la gravité et en cas d'aggravation secondaire à la r</w:t>
      </w:r>
      <w:r w:rsidR="00083B79">
        <w:rPr>
          <w:rFonts w:ascii="Lucida Sans Unicode" w:eastAsia="Lucida Sans Unicode" w:hAnsi="Lucida Sans Unicode" w:cs="Arial"/>
          <w:sz w:val="20"/>
          <w:szCs w:val="20"/>
          <w:lang w:eastAsia="fr-FR"/>
        </w:rPr>
        <w:t xml:space="preserve">echerche des complications </w:t>
      </w:r>
      <w:r w:rsidR="008B4BB7">
        <w:rPr>
          <w:rFonts w:ascii="Lucida Sans Unicode" w:eastAsia="Lucida Sans Unicode" w:hAnsi="Lucida Sans Unicode" w:cs="Arial"/>
          <w:sz w:val="20"/>
          <w:szCs w:val="20"/>
          <w:lang w:eastAsia="fr-FR"/>
        </w:rPr>
        <w:t>.</w:t>
      </w:r>
    </w:p>
    <w:p w14:paraId="6DDC0FF9" w14:textId="77777777" w:rsidR="00BE7EA1" w:rsidRPr="00BE7EA1" w:rsidRDefault="00BE7EA1" w:rsidP="00BE7EA1">
      <w:pPr>
        <w:spacing w:after="0" w:line="386" w:lineRule="exact"/>
        <w:rPr>
          <w:rFonts w:ascii="Times New Roman" w:eastAsia="Times New Roman" w:hAnsi="Times New Roman" w:cs="Arial"/>
          <w:sz w:val="20"/>
          <w:szCs w:val="20"/>
          <w:lang w:eastAsia="fr-FR"/>
        </w:rPr>
      </w:pPr>
    </w:p>
    <w:p w14:paraId="2E5DA829" w14:textId="77777777" w:rsidR="00BE7EA1" w:rsidRPr="00BE7EA1" w:rsidRDefault="00BE7EA1" w:rsidP="00BE7EA1">
      <w:pPr>
        <w:spacing w:after="0" w:line="0" w:lineRule="atLeast"/>
        <w:ind w:left="1282"/>
        <w:rPr>
          <w:rFonts w:ascii="Times New Roman" w:eastAsia="Times New Roman" w:hAnsi="Times New Roman" w:cs="Arial"/>
          <w:b/>
          <w:sz w:val="20"/>
          <w:szCs w:val="20"/>
          <w:u w:val="single"/>
          <w:lang w:eastAsia="fr-FR"/>
        </w:rPr>
      </w:pPr>
      <w:r w:rsidRPr="00BE7EA1">
        <w:rPr>
          <w:rFonts w:ascii="Times New Roman" w:eastAsia="Times New Roman" w:hAnsi="Times New Roman" w:cs="Arial"/>
          <w:b/>
          <w:sz w:val="20"/>
          <w:szCs w:val="20"/>
          <w:lang w:eastAsia="fr-FR"/>
        </w:rPr>
        <w:t xml:space="preserve">3.1 </w:t>
      </w:r>
      <w:r w:rsidRPr="00BE7EA1">
        <w:rPr>
          <w:rFonts w:ascii="Times New Roman" w:eastAsia="Times New Roman" w:hAnsi="Times New Roman" w:cs="Arial"/>
          <w:b/>
          <w:sz w:val="20"/>
          <w:szCs w:val="20"/>
          <w:u w:val="single"/>
          <w:lang w:eastAsia="fr-FR"/>
        </w:rPr>
        <w:t>Rad</w:t>
      </w:r>
      <w:r w:rsidR="00083B79">
        <w:rPr>
          <w:rFonts w:ascii="Times New Roman" w:eastAsia="Times New Roman" w:hAnsi="Times New Roman" w:cs="Arial"/>
          <w:b/>
          <w:sz w:val="20"/>
          <w:szCs w:val="20"/>
          <w:u w:val="single"/>
          <w:lang w:eastAsia="fr-FR"/>
        </w:rPr>
        <w:t xml:space="preserve">iographie standard : </w:t>
      </w:r>
    </w:p>
    <w:p w14:paraId="5A090B87" w14:textId="77777777" w:rsidR="00BE7EA1" w:rsidRPr="00BE7EA1" w:rsidRDefault="00BE7EA1" w:rsidP="00BE7EA1">
      <w:pPr>
        <w:spacing w:after="0" w:line="200" w:lineRule="exact"/>
        <w:rPr>
          <w:rFonts w:ascii="Times New Roman" w:eastAsia="Times New Roman" w:hAnsi="Times New Roman" w:cs="Arial"/>
          <w:sz w:val="20"/>
          <w:szCs w:val="20"/>
          <w:lang w:eastAsia="fr-FR"/>
        </w:rPr>
      </w:pPr>
    </w:p>
    <w:p w14:paraId="280C23B2" w14:textId="77777777" w:rsidR="00BE7EA1" w:rsidRPr="00BE7EA1" w:rsidRDefault="00BE7EA1" w:rsidP="00BE7EA1">
      <w:pPr>
        <w:spacing w:after="0" w:line="217" w:lineRule="exact"/>
        <w:rPr>
          <w:rFonts w:ascii="Times New Roman" w:eastAsia="Times New Roman" w:hAnsi="Times New Roman" w:cs="Arial"/>
          <w:sz w:val="20"/>
          <w:szCs w:val="20"/>
          <w:lang w:eastAsia="fr-FR"/>
        </w:rPr>
      </w:pPr>
    </w:p>
    <w:p w14:paraId="74C21B7C" w14:textId="77777777" w:rsidR="00BE7EA1" w:rsidRPr="00BE7EA1" w:rsidRDefault="00BE7EA1" w:rsidP="00083B79">
      <w:pPr>
        <w:spacing w:after="0" w:line="360" w:lineRule="auto"/>
        <w:ind w:left="2" w:firstLine="567"/>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L'ASP ne contribue pas au diagnostic de pancréatite aigüe, mais en urgence, il a surtout pour but d'él</w:t>
      </w:r>
      <w:r w:rsidR="008B4BB7">
        <w:rPr>
          <w:rFonts w:ascii="Lucida Sans Unicode" w:eastAsia="Lucida Sans Unicode" w:hAnsi="Lucida Sans Unicode" w:cs="Arial"/>
          <w:sz w:val="20"/>
          <w:szCs w:val="20"/>
          <w:lang w:eastAsia="fr-FR"/>
        </w:rPr>
        <w:t xml:space="preserve">iminer d’autres diagnostics </w:t>
      </w:r>
      <w:r w:rsidRPr="00BE7EA1">
        <w:rPr>
          <w:rFonts w:ascii="Lucida Sans Unicode" w:eastAsia="Lucida Sans Unicode" w:hAnsi="Lucida Sans Unicode" w:cs="Arial"/>
          <w:sz w:val="20"/>
          <w:szCs w:val="20"/>
          <w:lang w:eastAsia="fr-FR"/>
        </w:rPr>
        <w:t xml:space="preserve"> (une perforation digestive qui s'exprimerait par un pneumopéritoine). Le cliché est normal dans 20 à 25% des cas. Cependant, de nombreux signes de pancréatite aiguë ont été décrits mais ils sont aujourd'hui accessoires</w:t>
      </w:r>
      <w:r w:rsidR="00083B79">
        <w:rPr>
          <w:rFonts w:ascii="Lucida Sans Unicode" w:eastAsia="Lucida Sans Unicode" w:hAnsi="Lucida Sans Unicode" w:cs="Arial"/>
          <w:sz w:val="20"/>
          <w:szCs w:val="20"/>
          <w:lang w:eastAsia="fr-FR"/>
        </w:rPr>
        <w:t xml:space="preserve"> </w:t>
      </w:r>
      <w:r w:rsidRPr="00BE7EA1">
        <w:rPr>
          <w:rFonts w:ascii="Lucida Sans Unicode" w:eastAsia="Lucida Sans Unicode" w:hAnsi="Lucida Sans Unicode" w:cs="Arial"/>
          <w:sz w:val="20"/>
          <w:szCs w:val="20"/>
          <w:lang w:eastAsia="fr-FR"/>
        </w:rPr>
        <w:t>: la présence d'une anse grêle "sentinelle", des bulles de gaz dans la région pancréatique ou un abdomen opaque lié à la présence d'ascite.</w:t>
      </w:r>
    </w:p>
    <w:p w14:paraId="55A54A40" w14:textId="77777777" w:rsidR="00BE7EA1" w:rsidRPr="00BE7EA1" w:rsidRDefault="00BE7EA1" w:rsidP="00BE7EA1">
      <w:pPr>
        <w:spacing w:after="0" w:line="239" w:lineRule="exact"/>
        <w:rPr>
          <w:rFonts w:ascii="Times New Roman" w:eastAsia="Times New Roman" w:hAnsi="Times New Roman" w:cs="Arial"/>
          <w:sz w:val="20"/>
          <w:szCs w:val="20"/>
          <w:lang w:eastAsia="fr-FR"/>
        </w:rPr>
      </w:pPr>
    </w:p>
    <w:p w14:paraId="411E49CC" w14:textId="77777777" w:rsidR="00BE7EA1" w:rsidRPr="00BE7EA1" w:rsidRDefault="00BE7EA1" w:rsidP="00BE7EA1">
      <w:pPr>
        <w:spacing w:after="0" w:line="0" w:lineRule="atLeast"/>
        <w:ind w:left="562"/>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La radiographie du thorax garde un intérêt dans la recherche d'épanchements pleureux</w:t>
      </w:r>
    </w:p>
    <w:p w14:paraId="4201FB10" w14:textId="77777777" w:rsidR="00BE7EA1" w:rsidRPr="00BE7EA1" w:rsidRDefault="00BE7EA1" w:rsidP="00BE7EA1">
      <w:pPr>
        <w:spacing w:after="0" w:line="153" w:lineRule="exact"/>
        <w:rPr>
          <w:rFonts w:ascii="Times New Roman" w:eastAsia="Times New Roman" w:hAnsi="Times New Roman" w:cs="Arial"/>
          <w:sz w:val="20"/>
          <w:szCs w:val="20"/>
          <w:lang w:eastAsia="fr-FR"/>
        </w:rPr>
      </w:pPr>
    </w:p>
    <w:p w14:paraId="61097A7D" w14:textId="77777777" w:rsidR="00BE7EA1" w:rsidRPr="00BE7EA1" w:rsidRDefault="00BE7EA1" w:rsidP="00083B79">
      <w:pPr>
        <w:tabs>
          <w:tab w:val="left" w:pos="530"/>
        </w:tabs>
        <w:spacing w:after="0" w:line="360" w:lineRule="auto"/>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L’incidence des complications pulmonaire, souvent associées à une défaillance rénale ou cardiaques, varie de 15 à 50%. Ces conséquences pulmonaires au cours de la PA sont variables, allant de l'hypoxémie modérée asymptomatique, sans signe clinique ni radiologique au syndrome de détresse respiratoire aiguë. L’hypoxémie se développe dans un tiers des cas et l’</w:t>
      </w:r>
      <w:proofErr w:type="spellStart"/>
      <w:r w:rsidRPr="00BE7EA1">
        <w:rPr>
          <w:rFonts w:ascii="Lucida Sans Unicode" w:eastAsia="Lucida Sans Unicode" w:hAnsi="Lucida Sans Unicode" w:cs="Arial"/>
          <w:sz w:val="20"/>
          <w:szCs w:val="20"/>
          <w:lang w:eastAsia="fr-FR"/>
        </w:rPr>
        <w:t>oedème</w:t>
      </w:r>
      <w:proofErr w:type="spellEnd"/>
      <w:r w:rsidRPr="00BE7EA1">
        <w:rPr>
          <w:rFonts w:ascii="Lucida Sans Unicode" w:eastAsia="Lucida Sans Unicode" w:hAnsi="Lucida Sans Unicode" w:cs="Arial"/>
          <w:sz w:val="20"/>
          <w:szCs w:val="20"/>
          <w:lang w:eastAsia="fr-FR"/>
        </w:rPr>
        <w:t xml:space="preserve"> pulmonaire, qui résulte de l’augmentation de la perméabilité des micros vaisseaux pulmonaire, se rencontre dans approximativement 10% des patients. Les épanchements </w:t>
      </w:r>
      <w:r w:rsidRPr="00BE7EA1">
        <w:rPr>
          <w:rFonts w:ascii="Lucida Sans Unicode" w:eastAsia="Lucida Sans Unicode" w:hAnsi="Lucida Sans Unicode" w:cs="Arial"/>
          <w:sz w:val="20"/>
          <w:szCs w:val="20"/>
          <w:lang w:eastAsia="fr-FR"/>
        </w:rPr>
        <w:lastRenderedPageBreak/>
        <w:t xml:space="preserve">pleuraux sont rapportés dans 14 à 20% des cas. La </w:t>
      </w:r>
      <w:proofErr w:type="spellStart"/>
      <w:r w:rsidRPr="00BE7EA1">
        <w:rPr>
          <w:rFonts w:ascii="Lucida Sans Unicode" w:eastAsia="Lucida Sans Unicode" w:hAnsi="Lucida Sans Unicode" w:cs="Arial"/>
          <w:sz w:val="20"/>
          <w:szCs w:val="20"/>
          <w:lang w:eastAsia="fr-FR"/>
        </w:rPr>
        <w:t>physiopathologénie</w:t>
      </w:r>
      <w:proofErr w:type="spellEnd"/>
      <w:r w:rsidRPr="00BE7EA1">
        <w:rPr>
          <w:rFonts w:ascii="Lucida Sans Unicode" w:eastAsia="Lucida Sans Unicode" w:hAnsi="Lucida Sans Unicode" w:cs="Arial"/>
          <w:sz w:val="20"/>
          <w:szCs w:val="20"/>
          <w:lang w:eastAsia="fr-FR"/>
        </w:rPr>
        <w:t xml:space="preserve"> de ces lésions pulmonaires est complexe et n’est pas bien élucidée.</w:t>
      </w:r>
    </w:p>
    <w:p w14:paraId="43ACF9E8" w14:textId="77777777" w:rsidR="00BE7EA1" w:rsidRPr="00BE7EA1" w:rsidRDefault="00BE7EA1" w:rsidP="00BE7EA1">
      <w:pPr>
        <w:spacing w:after="0" w:line="241" w:lineRule="exact"/>
        <w:rPr>
          <w:rFonts w:ascii="Times New Roman" w:eastAsia="Times New Roman" w:hAnsi="Times New Roman" w:cs="Arial"/>
          <w:sz w:val="20"/>
          <w:szCs w:val="20"/>
          <w:lang w:eastAsia="fr-FR"/>
        </w:rPr>
      </w:pPr>
    </w:p>
    <w:p w14:paraId="5DFC13B8" w14:textId="77777777" w:rsidR="00BE7EA1" w:rsidRPr="00BE7EA1" w:rsidRDefault="00BE7EA1" w:rsidP="00BE7EA1">
      <w:pPr>
        <w:spacing w:after="0" w:line="336" w:lineRule="auto"/>
        <w:ind w:left="2" w:firstLine="567"/>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Dans notre série, la radiographie thoracique avait objectivé des pleurésies d’importance variable chez 2.5%.</w:t>
      </w:r>
    </w:p>
    <w:p w14:paraId="2A8D5CE7" w14:textId="77777777" w:rsidR="00BE7EA1" w:rsidRPr="00BE7EA1" w:rsidRDefault="00BE7EA1" w:rsidP="00083B79">
      <w:pPr>
        <w:spacing w:after="0" w:line="0" w:lineRule="atLeast"/>
        <w:ind w:left="1282"/>
        <w:rPr>
          <w:rFonts w:ascii="Times New Roman" w:eastAsia="Times New Roman" w:hAnsi="Times New Roman" w:cs="Arial"/>
          <w:sz w:val="20"/>
          <w:szCs w:val="20"/>
          <w:lang w:eastAsia="fr-FR"/>
        </w:rPr>
      </w:pPr>
      <w:r w:rsidRPr="00BE7EA1">
        <w:rPr>
          <w:rFonts w:ascii="Times New Roman" w:eastAsia="Times New Roman" w:hAnsi="Times New Roman" w:cs="Arial"/>
          <w:b/>
          <w:sz w:val="20"/>
          <w:szCs w:val="20"/>
          <w:lang w:eastAsia="fr-FR"/>
        </w:rPr>
        <w:t xml:space="preserve">3.2 </w:t>
      </w:r>
      <w:r w:rsidRPr="00BE7EA1">
        <w:rPr>
          <w:rFonts w:ascii="Times New Roman" w:eastAsia="Times New Roman" w:hAnsi="Times New Roman" w:cs="Arial"/>
          <w:b/>
          <w:sz w:val="20"/>
          <w:szCs w:val="20"/>
          <w:u w:val="single"/>
          <w:lang w:eastAsia="fr-FR"/>
        </w:rPr>
        <w:t xml:space="preserve">Echographie </w:t>
      </w:r>
    </w:p>
    <w:p w14:paraId="0C31C258" w14:textId="77777777" w:rsidR="00BE7EA1" w:rsidRPr="00BE7EA1" w:rsidRDefault="00BE7EA1" w:rsidP="00BE7EA1">
      <w:pPr>
        <w:spacing w:after="0" w:line="217" w:lineRule="exact"/>
        <w:rPr>
          <w:rFonts w:ascii="Times New Roman" w:eastAsia="Times New Roman" w:hAnsi="Times New Roman" w:cs="Arial"/>
          <w:sz w:val="20"/>
          <w:szCs w:val="20"/>
          <w:lang w:eastAsia="fr-FR"/>
        </w:rPr>
      </w:pPr>
    </w:p>
    <w:p w14:paraId="6BF954D3" w14:textId="77777777" w:rsidR="00BE7EA1" w:rsidRPr="00BE7EA1" w:rsidRDefault="00BE7EA1" w:rsidP="00BE7EA1">
      <w:pPr>
        <w:spacing w:after="0" w:line="362" w:lineRule="auto"/>
        <w:ind w:left="2" w:firstLine="566"/>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L'échographie est l'examen le plus sensible pour évaluer les voies biliaires à la recherche d'une lithiase vésiculaire, éventuellement associée à une dilatation de la voie biliaire principale. Elle permet de faire le diagnostic de PA avec une spécificité de l'ordre de 90%, mais une</w:t>
      </w:r>
    </w:p>
    <w:p w14:paraId="0D98AC90" w14:textId="708D3A8C" w:rsidR="00652AEE" w:rsidRPr="00652AEE" w:rsidRDefault="00BE7EA1" w:rsidP="00652AEE">
      <w:pPr>
        <w:spacing w:after="0" w:line="345" w:lineRule="auto"/>
        <w:jc w:val="both"/>
        <w:rPr>
          <w:rFonts w:ascii="Lucida Sans Unicode" w:eastAsia="Lucida Sans Unicode" w:hAnsi="Lucida Sans Unicode" w:cs="Arial"/>
          <w:sz w:val="20"/>
          <w:szCs w:val="20"/>
          <w:lang w:eastAsia="fr-FR"/>
        </w:rPr>
      </w:pPr>
      <w:r w:rsidRPr="00BE7EA1">
        <w:rPr>
          <w:rFonts w:ascii="Lucida Sans Unicode" w:eastAsia="Lucida Sans Unicode" w:hAnsi="Lucida Sans Unicode" w:cs="Arial"/>
          <w:sz w:val="20"/>
          <w:szCs w:val="20"/>
          <w:lang w:eastAsia="fr-FR"/>
        </w:rPr>
        <w:t>sensibilité variable de 60 à 90%</w:t>
      </w:r>
      <w:r w:rsidRPr="00BE7EA1">
        <w:rPr>
          <w:rFonts w:ascii="Lucida Sans Unicode" w:eastAsia="Lucida Sans Unicode" w:hAnsi="Lucida Sans Unicode" w:cs="Arial"/>
          <w:sz w:val="25"/>
          <w:szCs w:val="20"/>
          <w:vertAlign w:val="superscript"/>
          <w:lang w:eastAsia="fr-FR"/>
        </w:rPr>
        <w:t>.</w:t>
      </w:r>
      <w:r w:rsidRPr="00BE7EA1">
        <w:rPr>
          <w:rFonts w:ascii="Lucida Sans Unicode" w:eastAsia="Lucida Sans Unicode" w:hAnsi="Lucida Sans Unicode" w:cs="Arial"/>
          <w:sz w:val="20"/>
          <w:szCs w:val="20"/>
          <w:lang w:eastAsia="fr-FR"/>
        </w:rPr>
        <w:t>Sa sensibilité dans le diagnostic d'une lithiase de cholédoque est faible, surtout si les voies biliaires ne sont pas dilatées. Une échographie vésiculaire normale n'exclut pas l'origine biliaire d'une PA et ne permet donc pas d'éliminer totalement une étiologie biliaire, ce qui conduit à la répétition de l'examen à distance de l’épisode initiale</w:t>
      </w:r>
    </w:p>
    <w:p w14:paraId="24BDF762" w14:textId="7252B71C" w:rsidR="00652AEE" w:rsidRPr="00652AEE" w:rsidRDefault="00652AEE" w:rsidP="00652AEE">
      <w:pPr>
        <w:tabs>
          <w:tab w:val="left" w:pos="1752"/>
        </w:tabs>
        <w:rPr>
          <w:rFonts w:ascii="Lucida Sans Unicode" w:eastAsia="Lucida Sans Unicode" w:hAnsi="Lucida Sans Unicode" w:cs="Arial"/>
          <w:sz w:val="20"/>
          <w:szCs w:val="20"/>
          <w:lang w:eastAsia="fr-FR"/>
        </w:rPr>
        <w:sectPr w:rsidR="00652AEE" w:rsidRPr="00652AEE" w:rsidSect="00415E46">
          <w:pgSz w:w="11900" w:h="16841"/>
          <w:pgMar w:top="1047" w:right="1146" w:bottom="1440" w:left="1420" w:header="0" w:footer="0" w:gutter="0"/>
          <w:cols w:space="0" w:equalWidth="0">
            <w:col w:w="9340"/>
          </w:cols>
          <w:docGrid w:linePitch="360"/>
        </w:sectPr>
      </w:pPr>
      <w:r>
        <w:rPr>
          <w:rFonts w:ascii="Times New Roman" w:eastAsia="Times New Roman" w:hAnsi="Times New Roman" w:cs="Arial"/>
          <w:noProof/>
          <w:sz w:val="20"/>
          <w:szCs w:val="20"/>
          <w:lang w:eastAsia="fr-FR"/>
        </w:rPr>
        <w:drawing>
          <wp:inline distT="0" distB="0" distL="0" distR="0" wp14:anchorId="6A47B2D8" wp14:editId="5BA4FB2F">
            <wp:extent cx="4225925" cy="4143375"/>
            <wp:effectExtent l="0" t="0" r="3175" b="9525"/>
            <wp:docPr id="17" name="Image 17" descr="C:\Users\admin\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Capture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5925" cy="4143375"/>
                    </a:xfrm>
                    <a:prstGeom prst="rect">
                      <a:avLst/>
                    </a:prstGeom>
                    <a:noFill/>
                    <a:ln>
                      <a:noFill/>
                    </a:ln>
                  </pic:spPr>
                </pic:pic>
              </a:graphicData>
            </a:graphic>
          </wp:inline>
        </w:drawing>
      </w:r>
      <w:r>
        <w:rPr>
          <w:rFonts w:ascii="Lucida Sans Unicode" w:eastAsia="Lucida Sans Unicode" w:hAnsi="Lucida Sans Unicode" w:cs="Arial"/>
          <w:sz w:val="20"/>
          <w:szCs w:val="20"/>
          <w:lang w:eastAsia="fr-FR"/>
        </w:rPr>
        <w:tab/>
      </w:r>
    </w:p>
    <w:p w14:paraId="66AF7181" w14:textId="6BB25ECD" w:rsidR="0019260E" w:rsidRDefault="0019260E" w:rsidP="0019260E"/>
    <w:p w14:paraId="73A24DFB" w14:textId="77777777" w:rsidR="0019260E" w:rsidRDefault="0019260E" w:rsidP="0019260E">
      <w:pPr>
        <w:rPr>
          <w:rFonts w:ascii="Lucida Sans Unicode" w:eastAsia="Lucida Sans Unicode" w:hAnsi="Lucida Sans Unicode" w:cs="Arial"/>
          <w:b/>
          <w:sz w:val="20"/>
          <w:szCs w:val="20"/>
          <w:u w:val="single"/>
          <w:lang w:eastAsia="fr-FR"/>
        </w:rPr>
      </w:pPr>
      <w:r>
        <w:t xml:space="preserve">      </w:t>
      </w:r>
      <w:r w:rsidRPr="0019260E">
        <w:rPr>
          <w:rFonts w:ascii="Lucida Sans Unicode" w:eastAsia="Lucida Sans Unicode" w:hAnsi="Lucida Sans Unicode" w:cs="Arial"/>
          <w:b/>
          <w:sz w:val="20"/>
          <w:szCs w:val="20"/>
          <w:u w:val="single"/>
          <w:lang w:eastAsia="fr-FR"/>
        </w:rPr>
        <w:t>Figure 22: VBP dilatée au cours d’une PAB.</w:t>
      </w:r>
    </w:p>
    <w:p w14:paraId="34969A82" w14:textId="77777777" w:rsidR="0019260E" w:rsidRDefault="0019260E" w:rsidP="0019260E">
      <w:r>
        <w:rPr>
          <w:noProof/>
          <w:lang w:eastAsia="fr-FR"/>
        </w:rPr>
        <w:drawing>
          <wp:inline distT="0" distB="0" distL="0" distR="0" wp14:anchorId="3CACDF56" wp14:editId="4F00C999">
            <wp:extent cx="4497705" cy="2957195"/>
            <wp:effectExtent l="0" t="0" r="0" b="0"/>
            <wp:docPr id="18" name="Image 18" descr="C:\Users\admin\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apture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7705" cy="2957195"/>
                    </a:xfrm>
                    <a:prstGeom prst="rect">
                      <a:avLst/>
                    </a:prstGeom>
                    <a:noFill/>
                    <a:ln>
                      <a:noFill/>
                    </a:ln>
                  </pic:spPr>
                </pic:pic>
              </a:graphicData>
            </a:graphic>
          </wp:inline>
        </w:drawing>
      </w:r>
    </w:p>
    <w:p w14:paraId="10B23EAD" w14:textId="77777777" w:rsidR="0019260E" w:rsidRDefault="0019260E" w:rsidP="0019260E">
      <w:pPr>
        <w:spacing w:after="0" w:line="0" w:lineRule="atLeast"/>
        <w:rPr>
          <w:rFonts w:ascii="Lucida Sans Unicode" w:eastAsia="Lucida Sans Unicode" w:hAnsi="Lucida Sans Unicode" w:cs="Arial"/>
          <w:b/>
          <w:sz w:val="20"/>
          <w:szCs w:val="20"/>
          <w:u w:val="single"/>
          <w:lang w:eastAsia="fr-FR"/>
        </w:rPr>
      </w:pPr>
      <w:r w:rsidRPr="0019260E">
        <w:rPr>
          <w:rFonts w:ascii="Lucida Sans Unicode" w:eastAsia="Lucida Sans Unicode" w:hAnsi="Lucida Sans Unicode" w:cs="Arial"/>
          <w:b/>
          <w:sz w:val="20"/>
          <w:szCs w:val="20"/>
          <w:u w:val="single"/>
          <w:lang w:eastAsia="fr-FR"/>
        </w:rPr>
        <w:t>Figure 23: Kyste hydatique multi cloisonné compliqué de pancréatite aigüe.</w:t>
      </w:r>
    </w:p>
    <w:p w14:paraId="6CA0E399" w14:textId="77777777" w:rsidR="00652AEE" w:rsidRDefault="0019260E" w:rsidP="0019260E">
      <w:pPr>
        <w:spacing w:after="0" w:line="0" w:lineRule="atLeast"/>
        <w:rPr>
          <w:rFonts w:ascii="Lucida Sans Unicode" w:eastAsia="Lucida Sans Unicode" w:hAnsi="Lucida Sans Unicode" w:cs="Arial"/>
          <w:b/>
          <w:sz w:val="20"/>
          <w:szCs w:val="20"/>
          <w:u w:val="single"/>
          <w:lang w:eastAsia="fr-FR"/>
        </w:rPr>
      </w:pPr>
      <w:r>
        <w:rPr>
          <w:rFonts w:ascii="Lucida Sans Unicode" w:eastAsia="Lucida Sans Unicode" w:hAnsi="Lucida Sans Unicode" w:cs="Arial"/>
          <w:b/>
          <w:noProof/>
          <w:sz w:val="20"/>
          <w:szCs w:val="20"/>
          <w:u w:val="single"/>
          <w:lang w:eastAsia="fr-FR"/>
        </w:rPr>
        <w:drawing>
          <wp:inline distT="0" distB="0" distL="0" distR="0" wp14:anchorId="6C42C6E0" wp14:editId="58D4667A">
            <wp:extent cx="4951095" cy="3995420"/>
            <wp:effectExtent l="0" t="0" r="1905" b="5080"/>
            <wp:docPr id="19" name="Image 19" descr="C:\Users\admin\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Capture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1095" cy="3995420"/>
                    </a:xfrm>
                    <a:prstGeom prst="rect">
                      <a:avLst/>
                    </a:prstGeom>
                    <a:noFill/>
                    <a:ln>
                      <a:noFill/>
                    </a:ln>
                  </pic:spPr>
                </pic:pic>
              </a:graphicData>
            </a:graphic>
          </wp:inline>
        </w:drawing>
      </w:r>
    </w:p>
    <w:p w14:paraId="3AF628B3" w14:textId="77777777" w:rsidR="00652AEE" w:rsidRDefault="00652AEE" w:rsidP="0019260E">
      <w:pPr>
        <w:spacing w:after="0" w:line="0" w:lineRule="atLeast"/>
        <w:rPr>
          <w:rFonts w:ascii="Lucida Sans Unicode" w:eastAsia="Lucida Sans Unicode" w:hAnsi="Lucida Sans Unicode" w:cs="Arial"/>
          <w:b/>
          <w:sz w:val="20"/>
          <w:szCs w:val="20"/>
          <w:u w:val="single"/>
          <w:lang w:eastAsia="fr-FR"/>
        </w:rPr>
      </w:pPr>
    </w:p>
    <w:p w14:paraId="211B3756" w14:textId="73486275" w:rsidR="0019260E" w:rsidRDefault="0019260E" w:rsidP="0019260E">
      <w:pPr>
        <w:spacing w:after="0" w:line="0" w:lineRule="atLeast"/>
        <w:rPr>
          <w:rFonts w:ascii="Lucida Sans Unicode" w:eastAsia="Lucida Sans Unicode" w:hAnsi="Lucida Sans Unicode" w:cs="Arial"/>
          <w:b/>
          <w:sz w:val="20"/>
          <w:szCs w:val="20"/>
          <w:lang w:eastAsia="fr-FR"/>
        </w:rPr>
      </w:pPr>
      <w:r w:rsidRPr="0019260E">
        <w:rPr>
          <w:rFonts w:ascii="Lucida Sans Unicode" w:eastAsia="Lucida Sans Unicode" w:hAnsi="Lucida Sans Unicode" w:cs="Arial"/>
          <w:b/>
          <w:sz w:val="20"/>
          <w:szCs w:val="20"/>
          <w:u w:val="single"/>
          <w:lang w:eastAsia="fr-FR"/>
        </w:rPr>
        <w:t xml:space="preserve">Figure 24: Plage </w:t>
      </w:r>
      <w:proofErr w:type="spellStart"/>
      <w:r w:rsidRPr="0019260E">
        <w:rPr>
          <w:rFonts w:ascii="Lucida Sans Unicode" w:eastAsia="Lucida Sans Unicode" w:hAnsi="Lucida Sans Unicode" w:cs="Arial"/>
          <w:b/>
          <w:sz w:val="20"/>
          <w:szCs w:val="20"/>
          <w:u w:val="single"/>
          <w:lang w:eastAsia="fr-FR"/>
        </w:rPr>
        <w:t>hypoéchogéne</w:t>
      </w:r>
      <w:proofErr w:type="spellEnd"/>
      <w:r w:rsidRPr="0019260E">
        <w:rPr>
          <w:rFonts w:ascii="Lucida Sans Unicode" w:eastAsia="Lucida Sans Unicode" w:hAnsi="Lucida Sans Unicode" w:cs="Arial"/>
          <w:b/>
          <w:sz w:val="20"/>
          <w:szCs w:val="20"/>
          <w:u w:val="single"/>
          <w:lang w:eastAsia="fr-FR"/>
        </w:rPr>
        <w:t xml:space="preserve"> hétérogène aux dépens de la portion </w:t>
      </w:r>
      <w:proofErr w:type="spellStart"/>
      <w:r w:rsidRPr="0019260E">
        <w:rPr>
          <w:rFonts w:ascii="Lucida Sans Unicode" w:eastAsia="Lucida Sans Unicode" w:hAnsi="Lucida Sans Unicode" w:cs="Arial"/>
          <w:b/>
          <w:sz w:val="20"/>
          <w:szCs w:val="20"/>
          <w:lang w:eastAsia="fr-FR"/>
        </w:rPr>
        <w:t>Corporéocéphalique</w:t>
      </w:r>
      <w:proofErr w:type="spellEnd"/>
      <w:r w:rsidRPr="0019260E">
        <w:rPr>
          <w:rFonts w:ascii="Lucida Sans Unicode" w:eastAsia="Lucida Sans Unicode" w:hAnsi="Lucida Sans Unicode" w:cs="Arial"/>
          <w:b/>
          <w:sz w:val="20"/>
          <w:szCs w:val="20"/>
          <w:lang w:eastAsia="fr-FR"/>
        </w:rPr>
        <w:t xml:space="preserve"> du pancréas.(Faux kyste du pancréas).</w:t>
      </w:r>
    </w:p>
    <w:p w14:paraId="3CC4651D" w14:textId="77777777" w:rsidR="00652AEE" w:rsidRDefault="00652AEE" w:rsidP="00950FD0">
      <w:pPr>
        <w:spacing w:after="0" w:line="0" w:lineRule="atLeast"/>
        <w:ind w:left="1280"/>
        <w:rPr>
          <w:rFonts w:ascii="Times New Roman" w:eastAsia="Times New Roman" w:hAnsi="Times New Roman" w:cs="Arial"/>
          <w:b/>
          <w:sz w:val="20"/>
          <w:szCs w:val="20"/>
          <w:lang w:eastAsia="fr-FR"/>
        </w:rPr>
      </w:pPr>
    </w:p>
    <w:p w14:paraId="09ED1532" w14:textId="77777777" w:rsidR="00652AEE" w:rsidRDefault="00652AEE" w:rsidP="00950FD0">
      <w:pPr>
        <w:spacing w:after="0" w:line="0" w:lineRule="atLeast"/>
        <w:ind w:left="1280"/>
        <w:rPr>
          <w:rFonts w:ascii="Times New Roman" w:eastAsia="Times New Roman" w:hAnsi="Times New Roman" w:cs="Arial"/>
          <w:b/>
          <w:sz w:val="20"/>
          <w:szCs w:val="20"/>
          <w:lang w:eastAsia="fr-FR"/>
        </w:rPr>
      </w:pPr>
    </w:p>
    <w:p w14:paraId="6CFACB2F" w14:textId="77777777" w:rsidR="00652AEE" w:rsidRDefault="00652AEE" w:rsidP="00950FD0">
      <w:pPr>
        <w:spacing w:after="0" w:line="0" w:lineRule="atLeast"/>
        <w:ind w:left="1280"/>
        <w:rPr>
          <w:rFonts w:ascii="Times New Roman" w:eastAsia="Times New Roman" w:hAnsi="Times New Roman" w:cs="Arial"/>
          <w:b/>
          <w:sz w:val="20"/>
          <w:szCs w:val="20"/>
          <w:lang w:eastAsia="fr-FR"/>
        </w:rPr>
      </w:pPr>
    </w:p>
    <w:p w14:paraId="2C269278" w14:textId="6752C274" w:rsidR="00950FD0" w:rsidRPr="00950FD0" w:rsidRDefault="00950FD0" w:rsidP="00950FD0">
      <w:pPr>
        <w:spacing w:after="0" w:line="0" w:lineRule="atLeast"/>
        <w:ind w:left="1280"/>
        <w:rPr>
          <w:rFonts w:ascii="Times New Roman" w:eastAsia="Times New Roman" w:hAnsi="Times New Roman" w:cs="Arial"/>
          <w:b/>
          <w:sz w:val="20"/>
          <w:szCs w:val="20"/>
          <w:u w:val="single"/>
          <w:lang w:eastAsia="fr-FR"/>
        </w:rPr>
      </w:pPr>
      <w:r w:rsidRPr="00950FD0">
        <w:rPr>
          <w:rFonts w:ascii="Times New Roman" w:eastAsia="Times New Roman" w:hAnsi="Times New Roman" w:cs="Arial"/>
          <w:b/>
          <w:sz w:val="20"/>
          <w:szCs w:val="20"/>
          <w:lang w:eastAsia="fr-FR"/>
        </w:rPr>
        <w:lastRenderedPageBreak/>
        <w:t xml:space="preserve">3.3 </w:t>
      </w:r>
      <w:r w:rsidR="008B4BB7">
        <w:rPr>
          <w:rFonts w:ascii="Times New Roman" w:eastAsia="Times New Roman" w:hAnsi="Times New Roman" w:cs="Arial"/>
          <w:b/>
          <w:sz w:val="20"/>
          <w:szCs w:val="20"/>
          <w:u w:val="single"/>
          <w:lang w:eastAsia="fr-FR"/>
        </w:rPr>
        <w:t xml:space="preserve">Tomodensitométrie: </w:t>
      </w:r>
    </w:p>
    <w:p w14:paraId="5ECDD039" w14:textId="77777777" w:rsidR="00950FD0" w:rsidRPr="00950FD0" w:rsidRDefault="00950FD0" w:rsidP="00950FD0">
      <w:pPr>
        <w:tabs>
          <w:tab w:val="left" w:pos="1505"/>
        </w:tabs>
        <w:spacing w:after="0" w:line="200" w:lineRule="exact"/>
        <w:rPr>
          <w:rFonts w:ascii="Times New Roman" w:eastAsia="Times New Roman" w:hAnsi="Times New Roman" w:cs="Arial"/>
          <w:sz w:val="20"/>
          <w:szCs w:val="20"/>
          <w:lang w:eastAsia="fr-FR"/>
        </w:rPr>
      </w:pPr>
      <w:r w:rsidRPr="00950FD0">
        <w:rPr>
          <w:rFonts w:ascii="Times New Roman" w:eastAsia="Times New Roman" w:hAnsi="Times New Roman" w:cs="Arial"/>
          <w:sz w:val="20"/>
          <w:szCs w:val="20"/>
          <w:lang w:eastAsia="fr-FR"/>
        </w:rPr>
        <w:tab/>
      </w:r>
    </w:p>
    <w:p w14:paraId="18B9F140" w14:textId="77777777" w:rsidR="00950FD0" w:rsidRPr="00950FD0" w:rsidRDefault="00950FD0" w:rsidP="00950FD0">
      <w:pPr>
        <w:spacing w:after="0" w:line="284" w:lineRule="exact"/>
        <w:rPr>
          <w:rFonts w:ascii="Times New Roman" w:eastAsia="Times New Roman" w:hAnsi="Times New Roman" w:cs="Arial"/>
          <w:sz w:val="20"/>
          <w:szCs w:val="20"/>
          <w:lang w:eastAsia="fr-FR"/>
        </w:rPr>
      </w:pPr>
    </w:p>
    <w:p w14:paraId="3068F639" w14:textId="77777777" w:rsidR="00950FD0" w:rsidRPr="00950FD0" w:rsidRDefault="00950FD0" w:rsidP="00950FD0">
      <w:pPr>
        <w:spacing w:after="0" w:line="359" w:lineRule="auto"/>
        <w:ind w:right="40" w:firstLine="566"/>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La TDM abdominale avec injection de produit de contraste est l’examen de référence dans le bilan de PA, Elle est indiquée en cas de :</w:t>
      </w:r>
    </w:p>
    <w:p w14:paraId="45BAB79B" w14:textId="77777777" w:rsidR="00950FD0" w:rsidRPr="00950FD0" w:rsidRDefault="00950FD0" w:rsidP="00950FD0">
      <w:pPr>
        <w:spacing w:after="0" w:line="2" w:lineRule="exact"/>
        <w:rPr>
          <w:rFonts w:ascii="Times New Roman" w:eastAsia="Times New Roman" w:hAnsi="Times New Roman" w:cs="Arial"/>
          <w:sz w:val="20"/>
          <w:szCs w:val="20"/>
          <w:lang w:eastAsia="fr-FR"/>
        </w:rPr>
      </w:pPr>
    </w:p>
    <w:p w14:paraId="2722996A" w14:textId="77777777" w:rsidR="00950FD0" w:rsidRPr="00950FD0" w:rsidRDefault="00950FD0" w:rsidP="00950FD0">
      <w:pPr>
        <w:numPr>
          <w:ilvl w:val="0"/>
          <w:numId w:val="23"/>
        </w:numPr>
        <w:tabs>
          <w:tab w:val="left" w:pos="1280"/>
        </w:tabs>
        <w:spacing w:after="0" w:line="0" w:lineRule="atLeast"/>
        <w:ind w:left="1280" w:hanging="430"/>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Diagnostic clinique de PA incertain ;</w:t>
      </w:r>
    </w:p>
    <w:p w14:paraId="756444C2" w14:textId="77777777" w:rsidR="00950FD0" w:rsidRPr="00950FD0" w:rsidRDefault="00950FD0" w:rsidP="00950FD0">
      <w:pPr>
        <w:spacing w:after="0" w:line="155" w:lineRule="exact"/>
        <w:rPr>
          <w:rFonts w:ascii="Wingdings" w:eastAsia="Wingdings" w:hAnsi="Wingdings" w:cs="Arial"/>
          <w:b/>
          <w:sz w:val="20"/>
          <w:szCs w:val="20"/>
          <w:lang w:eastAsia="fr-FR"/>
        </w:rPr>
      </w:pPr>
    </w:p>
    <w:p w14:paraId="22AEAABC" w14:textId="77777777" w:rsidR="00950FD0" w:rsidRPr="00950FD0" w:rsidRDefault="00950FD0" w:rsidP="00950FD0">
      <w:pPr>
        <w:numPr>
          <w:ilvl w:val="0"/>
          <w:numId w:val="23"/>
        </w:numPr>
        <w:tabs>
          <w:tab w:val="left" w:pos="1280"/>
        </w:tabs>
        <w:spacing w:after="0" w:line="0" w:lineRule="atLeast"/>
        <w:ind w:left="1280" w:hanging="430"/>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Confirmation de la gravite de la PA</w:t>
      </w:r>
    </w:p>
    <w:p w14:paraId="21D8A346" w14:textId="77777777" w:rsidR="00950FD0" w:rsidRPr="00950FD0" w:rsidRDefault="00950FD0" w:rsidP="00950FD0">
      <w:pPr>
        <w:spacing w:after="0" w:line="153" w:lineRule="exact"/>
        <w:rPr>
          <w:rFonts w:ascii="Wingdings" w:eastAsia="Wingdings" w:hAnsi="Wingdings" w:cs="Arial"/>
          <w:b/>
          <w:sz w:val="20"/>
          <w:szCs w:val="20"/>
          <w:lang w:eastAsia="fr-FR"/>
        </w:rPr>
      </w:pPr>
    </w:p>
    <w:p w14:paraId="0EFC7805" w14:textId="77777777" w:rsidR="00950FD0" w:rsidRPr="00950FD0" w:rsidRDefault="00950FD0" w:rsidP="00950FD0">
      <w:pPr>
        <w:numPr>
          <w:ilvl w:val="0"/>
          <w:numId w:val="23"/>
        </w:numPr>
        <w:tabs>
          <w:tab w:val="left" w:pos="1280"/>
        </w:tabs>
        <w:spacing w:after="0" w:line="0" w:lineRule="atLeast"/>
        <w:ind w:left="1280" w:hanging="430"/>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Absence d’amélioration après 72 heures de traitement conservateur;</w:t>
      </w:r>
    </w:p>
    <w:p w14:paraId="06950527" w14:textId="77777777" w:rsidR="00950FD0" w:rsidRPr="00950FD0" w:rsidRDefault="00950FD0" w:rsidP="00950FD0">
      <w:pPr>
        <w:spacing w:after="0" w:line="153" w:lineRule="exact"/>
        <w:rPr>
          <w:rFonts w:ascii="Wingdings" w:eastAsia="Wingdings" w:hAnsi="Wingdings" w:cs="Arial"/>
          <w:b/>
          <w:sz w:val="20"/>
          <w:szCs w:val="20"/>
          <w:lang w:eastAsia="fr-FR"/>
        </w:rPr>
      </w:pPr>
    </w:p>
    <w:p w14:paraId="1DF35886" w14:textId="77777777" w:rsidR="00950FD0" w:rsidRPr="00950FD0" w:rsidRDefault="00950FD0" w:rsidP="00950FD0">
      <w:pPr>
        <w:numPr>
          <w:ilvl w:val="0"/>
          <w:numId w:val="23"/>
        </w:numPr>
        <w:tabs>
          <w:tab w:val="left" w:pos="1280"/>
        </w:tabs>
        <w:spacing w:after="0" w:line="0" w:lineRule="atLeast"/>
        <w:ind w:left="1280" w:hanging="430"/>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Dégradation du tableau clinique après amélioration initiale.</w:t>
      </w:r>
    </w:p>
    <w:p w14:paraId="1B97DEBB"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2C485B71" w14:textId="77777777" w:rsidR="00950FD0" w:rsidRPr="00950FD0" w:rsidRDefault="00950FD0" w:rsidP="00950FD0">
      <w:pPr>
        <w:spacing w:after="0" w:line="261" w:lineRule="exact"/>
        <w:rPr>
          <w:rFonts w:ascii="Times New Roman" w:eastAsia="Times New Roman" w:hAnsi="Times New Roman" w:cs="Arial"/>
          <w:sz w:val="20"/>
          <w:szCs w:val="20"/>
          <w:lang w:eastAsia="fr-FR"/>
        </w:rPr>
      </w:pPr>
    </w:p>
    <w:p w14:paraId="6EE8B7AB" w14:textId="77777777" w:rsidR="00950FD0" w:rsidRPr="00950FD0" w:rsidRDefault="00950FD0" w:rsidP="00950FD0">
      <w:pPr>
        <w:spacing w:line="359" w:lineRule="auto"/>
        <w:ind w:right="20"/>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La TDM doit être réalisée au mieux 72 à 96 heures après le début des signes cliniques. Dans la majorité des cas le scanner n’est pas requis dans le diagnostic de la pancréatique aigue, il n’est pas recommandé de la pratique de façon précoce parce qu’il n'y a aucune preuve que la TDM prématurée améliore les résultats cliniques ou que le dépistage précoce de la nécrose va influer sur le traitement et le score de Balthazar n’est pas supérieur aux autres scores cliniques pour p</w:t>
      </w:r>
      <w:r w:rsidR="008B4BB7">
        <w:rPr>
          <w:rFonts w:ascii="Lucida Sans Unicode" w:eastAsia="Lucida Sans Unicode" w:hAnsi="Lucida Sans Unicode" w:cs="Arial"/>
          <w:sz w:val="20"/>
          <w:szCs w:val="20"/>
          <w:lang w:eastAsia="fr-FR"/>
        </w:rPr>
        <w:t xml:space="preserve">révoir la sévérité de la PA </w:t>
      </w:r>
    </w:p>
    <w:p w14:paraId="70DB0F1C" w14:textId="77777777" w:rsidR="00950FD0" w:rsidRPr="00950FD0" w:rsidRDefault="00950FD0" w:rsidP="00950FD0">
      <w:pPr>
        <w:spacing w:after="0" w:line="2" w:lineRule="exact"/>
        <w:rPr>
          <w:rFonts w:ascii="Times New Roman" w:eastAsia="Times New Roman" w:hAnsi="Times New Roman" w:cs="Arial"/>
          <w:sz w:val="20"/>
          <w:szCs w:val="20"/>
          <w:lang w:eastAsia="fr-FR"/>
        </w:rPr>
      </w:pPr>
    </w:p>
    <w:p w14:paraId="1EDF85E8" w14:textId="77777777" w:rsidR="00950FD0" w:rsidRPr="00950FD0" w:rsidRDefault="00950FD0" w:rsidP="00950FD0">
      <w:pPr>
        <w:spacing w:after="0" w:line="359" w:lineRule="auto"/>
        <w:ind w:firstLine="567"/>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 xml:space="preserve">Le scanner pancréatique peut être normal pour des pancréatites aigues de faible importance. En absence de complications, on observe habituellement une glande augmenté de volume, se rehaussant nettement après injection, associée à un aspect infiltré de la graisse péri pancréatique. La TDM permet de classer les lésions pancréatiques en cinq stades de gravité croissantes. Le tableau suivant donne la classification </w:t>
      </w:r>
      <w:proofErr w:type="spellStart"/>
      <w:r w:rsidRPr="00950FD0">
        <w:rPr>
          <w:rFonts w:ascii="Lucida Sans Unicode" w:eastAsia="Lucida Sans Unicode" w:hAnsi="Lucida Sans Unicode" w:cs="Arial"/>
          <w:sz w:val="20"/>
          <w:szCs w:val="20"/>
          <w:lang w:eastAsia="fr-FR"/>
        </w:rPr>
        <w:t>scannographique</w:t>
      </w:r>
      <w:proofErr w:type="spellEnd"/>
      <w:r w:rsidRPr="00950FD0">
        <w:rPr>
          <w:rFonts w:ascii="Lucida Sans Unicode" w:eastAsia="Lucida Sans Unicode" w:hAnsi="Lucida Sans Unicode" w:cs="Arial"/>
          <w:sz w:val="20"/>
          <w:szCs w:val="20"/>
          <w:lang w:eastAsia="fr-FR"/>
        </w:rPr>
        <w:t xml:space="preserve"> de Balthazar.</w:t>
      </w:r>
    </w:p>
    <w:p w14:paraId="0020DBF1" w14:textId="77777777" w:rsidR="00950FD0" w:rsidRPr="00950FD0" w:rsidRDefault="00950FD0" w:rsidP="00950FD0">
      <w:pPr>
        <w:spacing w:after="0" w:line="6" w:lineRule="exact"/>
        <w:rPr>
          <w:rFonts w:ascii="Times New Roman" w:eastAsia="Times New Roman" w:hAnsi="Times New Roman" w:cs="Arial"/>
          <w:sz w:val="20"/>
          <w:szCs w:val="20"/>
          <w:lang w:eastAsia="fr-FR"/>
        </w:rPr>
      </w:pPr>
    </w:p>
    <w:p w14:paraId="07A26B0B" w14:textId="77777777" w:rsidR="00950FD0" w:rsidRPr="00950FD0" w:rsidRDefault="00950FD0" w:rsidP="00950FD0">
      <w:pPr>
        <w:spacing w:after="0" w:line="0" w:lineRule="atLeast"/>
        <w:jc w:val="center"/>
        <w:rPr>
          <w:rFonts w:ascii="Lucida Sans Unicode" w:eastAsia="Lucida Sans Unicode" w:hAnsi="Lucida Sans Unicode" w:cs="Arial"/>
          <w:b/>
          <w:sz w:val="20"/>
          <w:szCs w:val="20"/>
          <w:u w:val="single"/>
          <w:lang w:eastAsia="fr-FR"/>
        </w:rPr>
      </w:pPr>
      <w:r w:rsidRPr="00950FD0">
        <w:rPr>
          <w:rFonts w:ascii="Lucida Sans Unicode" w:eastAsia="Lucida Sans Unicode" w:hAnsi="Lucida Sans Unicode" w:cs="Arial"/>
          <w:b/>
          <w:sz w:val="20"/>
          <w:szCs w:val="20"/>
          <w:u w:val="single"/>
          <w:lang w:eastAsia="fr-FR"/>
        </w:rPr>
        <w:t xml:space="preserve">Tableau VIII: La classification </w:t>
      </w:r>
      <w:proofErr w:type="spellStart"/>
      <w:r w:rsidRPr="00950FD0">
        <w:rPr>
          <w:rFonts w:ascii="Lucida Sans Unicode" w:eastAsia="Lucida Sans Unicode" w:hAnsi="Lucida Sans Unicode" w:cs="Arial"/>
          <w:b/>
          <w:sz w:val="20"/>
          <w:szCs w:val="20"/>
          <w:u w:val="single"/>
          <w:lang w:eastAsia="fr-FR"/>
        </w:rPr>
        <w:t>scannographique</w:t>
      </w:r>
      <w:proofErr w:type="spellEnd"/>
      <w:r w:rsidRPr="00950FD0">
        <w:rPr>
          <w:rFonts w:ascii="Lucida Sans Unicode" w:eastAsia="Lucida Sans Unicode" w:hAnsi="Lucida Sans Unicode" w:cs="Arial"/>
          <w:b/>
          <w:sz w:val="20"/>
          <w:szCs w:val="20"/>
          <w:u w:val="single"/>
          <w:lang w:eastAsia="fr-FR"/>
        </w:rPr>
        <w:t xml:space="preserve"> :</w:t>
      </w:r>
    </w:p>
    <w:p w14:paraId="7CF14B34" w14:textId="77777777" w:rsidR="00950FD0" w:rsidRPr="00950FD0" w:rsidRDefault="00950FD0" w:rsidP="00950FD0">
      <w:pPr>
        <w:spacing w:after="0" w:line="20" w:lineRule="exact"/>
        <w:rPr>
          <w:rFonts w:ascii="Times New Roman" w:eastAsia="Times New Roman" w:hAnsi="Times New Roman" w:cs="Arial"/>
          <w:sz w:val="20"/>
          <w:szCs w:val="20"/>
          <w:lang w:eastAsia="fr-FR"/>
        </w:rPr>
      </w:pPr>
      <w:r>
        <w:rPr>
          <w:rFonts w:ascii="Lucida Sans Unicode" w:eastAsia="Lucida Sans Unicode" w:hAnsi="Lucida Sans Unicode" w:cs="Arial"/>
          <w:b/>
          <w:noProof/>
          <w:sz w:val="20"/>
          <w:szCs w:val="20"/>
          <w:u w:val="single"/>
          <w:lang w:eastAsia="fr-FR"/>
        </w:rPr>
        <w:drawing>
          <wp:anchor distT="0" distB="0" distL="114300" distR="114300" simplePos="0" relativeHeight="251667456" behindDoc="1" locked="0" layoutInCell="1" allowOverlap="1" wp14:anchorId="676C2DC2" wp14:editId="3C246AB5">
            <wp:simplePos x="0" y="0"/>
            <wp:positionH relativeFrom="column">
              <wp:posOffset>17780</wp:posOffset>
            </wp:positionH>
            <wp:positionV relativeFrom="paragraph">
              <wp:posOffset>133985</wp:posOffset>
            </wp:positionV>
            <wp:extent cx="5760720" cy="1704975"/>
            <wp:effectExtent l="0" t="0" r="0" b="952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704975"/>
                    </a:xfrm>
                    <a:prstGeom prst="rect">
                      <a:avLst/>
                    </a:prstGeom>
                    <a:noFill/>
                  </pic:spPr>
                </pic:pic>
              </a:graphicData>
            </a:graphic>
          </wp:anchor>
        </w:drawing>
      </w:r>
    </w:p>
    <w:p w14:paraId="4FDEF9AC"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381D2CDA"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524E7A37"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27B373B6"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2A6ADDE4"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60CF4653"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0AC9B778"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77903DD9"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73A1A411"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1B20124B"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386A934D"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6BA1B275"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35482944"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2C63EBCC"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1059BFA3" w14:textId="77777777" w:rsidR="00950FD0" w:rsidRPr="00950FD0" w:rsidRDefault="00950FD0" w:rsidP="00950FD0">
      <w:pPr>
        <w:spacing w:after="0" w:line="357" w:lineRule="exact"/>
        <w:rPr>
          <w:rFonts w:ascii="Times New Roman" w:eastAsia="Times New Roman" w:hAnsi="Times New Roman" w:cs="Arial"/>
          <w:sz w:val="20"/>
          <w:szCs w:val="20"/>
          <w:lang w:eastAsia="fr-FR"/>
        </w:rPr>
      </w:pPr>
    </w:p>
    <w:p w14:paraId="5E19917A" w14:textId="77777777" w:rsidR="00950FD0" w:rsidRPr="00950FD0" w:rsidRDefault="00950FD0" w:rsidP="00950FD0">
      <w:pPr>
        <w:spacing w:after="0" w:line="361" w:lineRule="auto"/>
        <w:ind w:firstLine="566"/>
        <w:jc w:val="both"/>
        <w:rPr>
          <w:rFonts w:ascii="Lucida Sans Unicode" w:eastAsia="Lucida Sans Unicode" w:hAnsi="Lucida Sans Unicode" w:cs="Arial"/>
          <w:sz w:val="20"/>
          <w:szCs w:val="20"/>
          <w:lang w:eastAsia="fr-FR"/>
        </w:rPr>
      </w:pPr>
    </w:p>
    <w:tbl>
      <w:tblPr>
        <w:tblW w:w="9660" w:type="dxa"/>
        <w:tblLayout w:type="fixed"/>
        <w:tblCellMar>
          <w:left w:w="0" w:type="dxa"/>
          <w:right w:w="0" w:type="dxa"/>
        </w:tblCellMar>
        <w:tblLook w:val="0000" w:firstRow="0" w:lastRow="0" w:firstColumn="0" w:lastColumn="0" w:noHBand="0" w:noVBand="0"/>
      </w:tblPr>
      <w:tblGrid>
        <w:gridCol w:w="1280"/>
        <w:gridCol w:w="380"/>
        <w:gridCol w:w="100"/>
        <w:gridCol w:w="480"/>
        <w:gridCol w:w="300"/>
        <w:gridCol w:w="1260"/>
        <w:gridCol w:w="1320"/>
        <w:gridCol w:w="1260"/>
        <w:gridCol w:w="1840"/>
        <w:gridCol w:w="1440"/>
      </w:tblGrid>
      <w:tr w:rsidR="00950FD0" w:rsidRPr="00950FD0" w14:paraId="631AB193" w14:textId="77777777" w:rsidTr="00634D1A">
        <w:trPr>
          <w:trHeight w:val="503"/>
        </w:trPr>
        <w:tc>
          <w:tcPr>
            <w:tcW w:w="1660" w:type="dxa"/>
            <w:gridSpan w:val="2"/>
            <w:shd w:val="clear" w:color="auto" w:fill="auto"/>
            <w:vAlign w:val="bottom"/>
          </w:tcPr>
          <w:p w14:paraId="15EED72E" w14:textId="77777777" w:rsidR="00950FD0" w:rsidRPr="00950FD0" w:rsidRDefault="00950FD0" w:rsidP="00950FD0">
            <w:pPr>
              <w:spacing w:after="0" w:line="0" w:lineRule="atLeast"/>
              <w:ind w:left="1400"/>
              <w:rPr>
                <w:rFonts w:ascii="Times New Roman" w:eastAsia="Times New Roman" w:hAnsi="Times New Roman" w:cs="Arial"/>
                <w:b/>
                <w:w w:val="95"/>
                <w:sz w:val="20"/>
                <w:szCs w:val="20"/>
                <w:lang w:eastAsia="fr-FR"/>
              </w:rPr>
            </w:pPr>
            <w:r w:rsidRPr="00950FD0">
              <w:rPr>
                <w:rFonts w:ascii="Times New Roman" w:eastAsia="Times New Roman" w:hAnsi="Times New Roman" w:cs="Arial"/>
                <w:b/>
                <w:w w:val="95"/>
                <w:sz w:val="20"/>
                <w:szCs w:val="20"/>
                <w:lang w:eastAsia="fr-FR"/>
              </w:rPr>
              <w:t>3.4</w:t>
            </w:r>
          </w:p>
        </w:tc>
        <w:tc>
          <w:tcPr>
            <w:tcW w:w="100" w:type="dxa"/>
            <w:shd w:val="clear" w:color="auto" w:fill="auto"/>
            <w:vAlign w:val="bottom"/>
          </w:tcPr>
          <w:p w14:paraId="06C1BBB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780" w:type="dxa"/>
            <w:gridSpan w:val="2"/>
            <w:shd w:val="clear" w:color="auto" w:fill="auto"/>
            <w:vAlign w:val="bottom"/>
          </w:tcPr>
          <w:p w14:paraId="514BBB5E" w14:textId="77777777" w:rsidR="00950FD0" w:rsidRPr="00950FD0" w:rsidRDefault="00950FD0" w:rsidP="00950FD0">
            <w:pPr>
              <w:spacing w:after="0" w:line="0" w:lineRule="atLeast"/>
              <w:rPr>
                <w:rFonts w:ascii="Times New Roman" w:eastAsia="Times New Roman" w:hAnsi="Times New Roman" w:cs="Arial"/>
                <w:b/>
                <w:sz w:val="20"/>
                <w:szCs w:val="20"/>
                <w:lang w:eastAsia="fr-FR"/>
              </w:rPr>
            </w:pPr>
            <w:r w:rsidRPr="00950FD0">
              <w:rPr>
                <w:rFonts w:ascii="Times New Roman" w:eastAsia="Times New Roman" w:hAnsi="Times New Roman" w:cs="Arial"/>
                <w:b/>
                <w:sz w:val="20"/>
                <w:szCs w:val="20"/>
                <w:lang w:eastAsia="fr-FR"/>
              </w:rPr>
              <w:t>IRM:</w:t>
            </w:r>
          </w:p>
        </w:tc>
        <w:tc>
          <w:tcPr>
            <w:tcW w:w="1260" w:type="dxa"/>
            <w:shd w:val="clear" w:color="auto" w:fill="auto"/>
            <w:vAlign w:val="bottom"/>
          </w:tcPr>
          <w:p w14:paraId="615FD51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320" w:type="dxa"/>
            <w:shd w:val="clear" w:color="auto" w:fill="auto"/>
            <w:vAlign w:val="bottom"/>
          </w:tcPr>
          <w:p w14:paraId="347EF2A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60" w:type="dxa"/>
            <w:shd w:val="clear" w:color="auto" w:fill="auto"/>
            <w:vAlign w:val="bottom"/>
          </w:tcPr>
          <w:p w14:paraId="052FD0F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840" w:type="dxa"/>
            <w:shd w:val="clear" w:color="auto" w:fill="auto"/>
            <w:vAlign w:val="bottom"/>
          </w:tcPr>
          <w:p w14:paraId="166FE3C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440" w:type="dxa"/>
            <w:shd w:val="clear" w:color="auto" w:fill="auto"/>
            <w:vAlign w:val="bottom"/>
          </w:tcPr>
          <w:p w14:paraId="5D82198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3F4F8897" w14:textId="77777777" w:rsidTr="00634D1A">
        <w:trPr>
          <w:trHeight w:val="20"/>
        </w:trPr>
        <w:tc>
          <w:tcPr>
            <w:tcW w:w="1280" w:type="dxa"/>
            <w:shd w:val="clear" w:color="auto" w:fill="auto"/>
            <w:vAlign w:val="bottom"/>
          </w:tcPr>
          <w:p w14:paraId="121B4A91"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380" w:type="dxa"/>
            <w:shd w:val="clear" w:color="auto" w:fill="auto"/>
            <w:vAlign w:val="bottom"/>
          </w:tcPr>
          <w:p w14:paraId="3C086150"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00" w:type="dxa"/>
            <w:shd w:val="clear" w:color="auto" w:fill="auto"/>
            <w:vAlign w:val="bottom"/>
          </w:tcPr>
          <w:p w14:paraId="2889FC3A"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480" w:type="dxa"/>
            <w:shd w:val="clear" w:color="auto" w:fill="000000"/>
            <w:vAlign w:val="bottom"/>
          </w:tcPr>
          <w:p w14:paraId="509DFF75"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300" w:type="dxa"/>
            <w:shd w:val="clear" w:color="auto" w:fill="auto"/>
            <w:vAlign w:val="bottom"/>
          </w:tcPr>
          <w:p w14:paraId="585E02CB"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260" w:type="dxa"/>
            <w:shd w:val="clear" w:color="auto" w:fill="auto"/>
            <w:vAlign w:val="bottom"/>
          </w:tcPr>
          <w:p w14:paraId="299E170A"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320" w:type="dxa"/>
            <w:shd w:val="clear" w:color="auto" w:fill="auto"/>
            <w:vAlign w:val="bottom"/>
          </w:tcPr>
          <w:p w14:paraId="30E6A6B0"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260" w:type="dxa"/>
            <w:shd w:val="clear" w:color="auto" w:fill="auto"/>
            <w:vAlign w:val="bottom"/>
          </w:tcPr>
          <w:p w14:paraId="1B956F6D"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840" w:type="dxa"/>
            <w:shd w:val="clear" w:color="auto" w:fill="auto"/>
            <w:vAlign w:val="bottom"/>
          </w:tcPr>
          <w:p w14:paraId="4EE078FF"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c>
          <w:tcPr>
            <w:tcW w:w="1440" w:type="dxa"/>
            <w:shd w:val="clear" w:color="auto" w:fill="auto"/>
            <w:vAlign w:val="bottom"/>
          </w:tcPr>
          <w:p w14:paraId="148EA4A8" w14:textId="77777777" w:rsidR="00950FD0" w:rsidRPr="00950FD0" w:rsidRDefault="00950FD0" w:rsidP="00950FD0">
            <w:pPr>
              <w:spacing w:after="0" w:line="20" w:lineRule="exact"/>
              <w:rPr>
                <w:rFonts w:ascii="Times New Roman" w:eastAsia="Times New Roman" w:hAnsi="Times New Roman" w:cs="Arial"/>
                <w:sz w:val="1"/>
                <w:szCs w:val="20"/>
                <w:lang w:eastAsia="fr-FR"/>
              </w:rPr>
            </w:pPr>
          </w:p>
        </w:tc>
      </w:tr>
    </w:tbl>
    <w:p w14:paraId="6937CE3D" w14:textId="77777777" w:rsidR="00950FD0" w:rsidRPr="00950FD0" w:rsidRDefault="00950FD0" w:rsidP="00950FD0">
      <w:pPr>
        <w:spacing w:after="0" w:line="274" w:lineRule="exact"/>
        <w:rPr>
          <w:rFonts w:ascii="Times New Roman" w:eastAsia="Times New Roman" w:hAnsi="Times New Roman" w:cs="Arial"/>
          <w:sz w:val="20"/>
          <w:szCs w:val="20"/>
          <w:lang w:eastAsia="fr-FR"/>
        </w:rPr>
      </w:pPr>
    </w:p>
    <w:p w14:paraId="1CEFDBA5" w14:textId="77777777" w:rsidR="00950FD0" w:rsidRPr="00950FD0" w:rsidRDefault="00950FD0" w:rsidP="00950FD0">
      <w:pPr>
        <w:spacing w:after="0" w:line="363" w:lineRule="auto"/>
        <w:ind w:left="120" w:right="180" w:firstLine="566"/>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lastRenderedPageBreak/>
        <w:t>L’IRM peut être proposée à la place de la TDM particulièrement chez les patientes enceinte ou présentant une altération de la fonction rénale elle permet un diagnostic morphologique proche à la TDM, elle précise mieux la nature des coulées de nécrose.</w:t>
      </w:r>
    </w:p>
    <w:p w14:paraId="38CA087B" w14:textId="77777777" w:rsidR="00950FD0" w:rsidRPr="00950FD0" w:rsidRDefault="00950FD0" w:rsidP="00950FD0">
      <w:pPr>
        <w:spacing w:after="0" w:line="110" w:lineRule="exact"/>
        <w:rPr>
          <w:rFonts w:ascii="Times New Roman" w:eastAsia="Times New Roman" w:hAnsi="Times New Roman" w:cs="Arial"/>
          <w:sz w:val="20"/>
          <w:szCs w:val="20"/>
          <w:lang w:eastAsia="fr-FR"/>
        </w:rPr>
      </w:pPr>
    </w:p>
    <w:p w14:paraId="39B431B9" w14:textId="77777777" w:rsidR="00950FD0" w:rsidRPr="00950FD0" w:rsidRDefault="00950FD0" w:rsidP="00950FD0">
      <w:pPr>
        <w:spacing w:after="0" w:line="365" w:lineRule="auto"/>
        <w:ind w:left="120" w:right="200" w:firstLine="566"/>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Elle est plus performante en terme de diagnostique étiologique notamment d’une origine néoplasique ou biliaire avec une sensibilité de 94%</w:t>
      </w:r>
      <w:r w:rsidR="00634D1A">
        <w:rPr>
          <w:rFonts w:ascii="Lucida Sans Unicode" w:eastAsia="Lucida Sans Unicode" w:hAnsi="Lucida Sans Unicode" w:cs="Arial"/>
          <w:sz w:val="20"/>
          <w:szCs w:val="20"/>
          <w:lang w:eastAsia="fr-FR"/>
        </w:rPr>
        <w:t xml:space="preserve"> et une spécificité de 97%.</w:t>
      </w:r>
    </w:p>
    <w:p w14:paraId="50E45448" w14:textId="77777777" w:rsidR="00950FD0" w:rsidRPr="00950FD0" w:rsidRDefault="00950FD0" w:rsidP="00950FD0">
      <w:pPr>
        <w:spacing w:after="0" w:line="107" w:lineRule="exact"/>
        <w:rPr>
          <w:rFonts w:ascii="Times New Roman" w:eastAsia="Times New Roman" w:hAnsi="Times New Roman" w:cs="Arial"/>
          <w:sz w:val="20"/>
          <w:szCs w:val="20"/>
          <w:lang w:eastAsia="fr-FR"/>
        </w:rPr>
      </w:pPr>
    </w:p>
    <w:p w14:paraId="62823255" w14:textId="77777777" w:rsidR="00950FD0" w:rsidRPr="00950FD0" w:rsidRDefault="00950FD0" w:rsidP="00950FD0">
      <w:pPr>
        <w:spacing w:after="0" w:line="362" w:lineRule="auto"/>
        <w:ind w:left="120" w:right="200" w:firstLine="566"/>
        <w:jc w:val="both"/>
        <w:rPr>
          <w:rFonts w:ascii="Lucida Sans Unicode" w:eastAsia="Lucida Sans Unicode" w:hAnsi="Lucida Sans Unicode" w:cs="Arial"/>
          <w:sz w:val="20"/>
          <w:szCs w:val="20"/>
          <w:lang w:eastAsia="fr-FR"/>
        </w:rPr>
      </w:pPr>
    </w:p>
    <w:p w14:paraId="37D1E176" w14:textId="77777777" w:rsidR="00950FD0" w:rsidRPr="00950FD0" w:rsidRDefault="00950FD0" w:rsidP="00950FD0">
      <w:pPr>
        <w:spacing w:after="0" w:line="112" w:lineRule="exact"/>
        <w:rPr>
          <w:rFonts w:ascii="Times New Roman" w:eastAsia="Times New Roman" w:hAnsi="Times New Roman" w:cs="Arial"/>
          <w:sz w:val="20"/>
          <w:szCs w:val="20"/>
          <w:lang w:eastAsia="fr-FR"/>
        </w:rPr>
      </w:pPr>
    </w:p>
    <w:p w14:paraId="09C34C01" w14:textId="77777777" w:rsidR="00950FD0" w:rsidRPr="00950FD0" w:rsidRDefault="00634D1A" w:rsidP="00634D1A">
      <w:pPr>
        <w:spacing w:after="0" w:line="0" w:lineRule="atLeast"/>
        <w:rPr>
          <w:rFonts w:ascii="Times New Roman" w:eastAsia="Times New Roman" w:hAnsi="Times New Roman" w:cs="Arial"/>
          <w:b/>
          <w:sz w:val="20"/>
          <w:szCs w:val="20"/>
          <w:u w:val="single"/>
          <w:lang w:eastAsia="fr-FR"/>
        </w:rPr>
      </w:pPr>
      <w:r>
        <w:rPr>
          <w:rFonts w:ascii="Lucida Sans Unicode" w:eastAsia="Lucida Sans Unicode" w:hAnsi="Lucida Sans Unicode" w:cs="Arial"/>
          <w:sz w:val="20"/>
          <w:szCs w:val="20"/>
          <w:lang w:eastAsia="fr-FR"/>
        </w:rPr>
        <w:t xml:space="preserve">                    </w:t>
      </w:r>
      <w:r w:rsidR="00950FD0" w:rsidRPr="00950FD0">
        <w:rPr>
          <w:rFonts w:ascii="Times New Roman" w:eastAsia="Times New Roman" w:hAnsi="Times New Roman" w:cs="Arial"/>
          <w:b/>
          <w:sz w:val="20"/>
          <w:szCs w:val="20"/>
          <w:lang w:eastAsia="fr-FR"/>
        </w:rPr>
        <w:t xml:space="preserve">3.5 </w:t>
      </w:r>
      <w:proofErr w:type="spellStart"/>
      <w:r w:rsidR="00950FD0" w:rsidRPr="00950FD0">
        <w:rPr>
          <w:rFonts w:ascii="Times New Roman" w:eastAsia="Times New Roman" w:hAnsi="Times New Roman" w:cs="Arial"/>
          <w:b/>
          <w:sz w:val="20"/>
          <w:szCs w:val="20"/>
          <w:u w:val="single"/>
          <w:lang w:eastAsia="fr-FR"/>
        </w:rPr>
        <w:t>Cholangiopancréatographie</w:t>
      </w:r>
      <w:proofErr w:type="spellEnd"/>
      <w:r w:rsidR="00950FD0" w:rsidRPr="00950FD0">
        <w:rPr>
          <w:rFonts w:ascii="Times New Roman" w:eastAsia="Times New Roman" w:hAnsi="Times New Roman" w:cs="Arial"/>
          <w:b/>
          <w:sz w:val="20"/>
          <w:szCs w:val="20"/>
          <w:u w:val="single"/>
          <w:lang w:eastAsia="fr-FR"/>
        </w:rPr>
        <w:t xml:space="preserve"> rétrograde endoscopique:</w:t>
      </w:r>
    </w:p>
    <w:p w14:paraId="24477790" w14:textId="77777777" w:rsidR="00950FD0" w:rsidRPr="00950FD0" w:rsidRDefault="00950FD0" w:rsidP="00950FD0">
      <w:pPr>
        <w:spacing w:after="0" w:line="200" w:lineRule="exact"/>
        <w:rPr>
          <w:rFonts w:ascii="Times New Roman" w:eastAsia="Times New Roman" w:hAnsi="Times New Roman" w:cs="Arial"/>
          <w:sz w:val="20"/>
          <w:szCs w:val="20"/>
          <w:lang w:eastAsia="fr-FR"/>
        </w:rPr>
      </w:pPr>
    </w:p>
    <w:p w14:paraId="64C2A7CD" w14:textId="77777777" w:rsidR="00950FD0" w:rsidRPr="00950FD0" w:rsidRDefault="00950FD0" w:rsidP="00950FD0">
      <w:pPr>
        <w:spacing w:after="0" w:line="284" w:lineRule="exact"/>
        <w:rPr>
          <w:rFonts w:ascii="Times New Roman" w:eastAsia="Times New Roman" w:hAnsi="Times New Roman" w:cs="Arial"/>
          <w:sz w:val="20"/>
          <w:szCs w:val="20"/>
          <w:lang w:eastAsia="fr-FR"/>
        </w:rPr>
      </w:pPr>
    </w:p>
    <w:p w14:paraId="1AAC512C" w14:textId="77777777" w:rsidR="00950FD0" w:rsidRPr="00950FD0" w:rsidRDefault="00950FD0" w:rsidP="00950FD0">
      <w:pPr>
        <w:spacing w:after="0" w:line="360" w:lineRule="auto"/>
        <w:ind w:firstLine="566"/>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 xml:space="preserve">L’emploi de la CPRE à visée purement diagnostique a considérablement diminué en raison des performances obtenues par les autres méthodes diagnostiques : </w:t>
      </w:r>
      <w:proofErr w:type="spellStart"/>
      <w:r w:rsidRPr="00950FD0">
        <w:rPr>
          <w:rFonts w:ascii="Lucida Sans Unicode" w:eastAsia="Lucida Sans Unicode" w:hAnsi="Lucida Sans Unicode" w:cs="Arial"/>
          <w:sz w:val="20"/>
          <w:szCs w:val="20"/>
          <w:lang w:eastAsia="fr-FR"/>
        </w:rPr>
        <w:t>écho-graphie</w:t>
      </w:r>
      <w:proofErr w:type="spellEnd"/>
      <w:r w:rsidRPr="00950FD0">
        <w:rPr>
          <w:rFonts w:ascii="Lucida Sans Unicode" w:eastAsia="Lucida Sans Unicode" w:hAnsi="Lucida Sans Unicode" w:cs="Arial"/>
          <w:sz w:val="20"/>
          <w:szCs w:val="20"/>
          <w:lang w:eastAsia="fr-FR"/>
        </w:rPr>
        <w:t xml:space="preserve">, la TDM, IRM, </w:t>
      </w:r>
      <w:proofErr w:type="spellStart"/>
      <w:r w:rsidRPr="00950FD0">
        <w:rPr>
          <w:rFonts w:ascii="Lucida Sans Unicode" w:eastAsia="Lucida Sans Unicode" w:hAnsi="Lucida Sans Unicode" w:cs="Arial"/>
          <w:sz w:val="20"/>
          <w:szCs w:val="20"/>
          <w:lang w:eastAsia="fr-FR"/>
        </w:rPr>
        <w:t>échoendoscopie</w:t>
      </w:r>
      <w:proofErr w:type="spellEnd"/>
      <w:r w:rsidRPr="00950FD0">
        <w:rPr>
          <w:rFonts w:ascii="Lucida Sans Unicode" w:eastAsia="Lucida Sans Unicode" w:hAnsi="Lucida Sans Unicode" w:cs="Arial"/>
          <w:sz w:val="20"/>
          <w:szCs w:val="20"/>
          <w:lang w:eastAsia="fr-FR"/>
        </w:rPr>
        <w:t xml:space="preserve">. Elle garde un intérêt spécifique pour le diagnostic des lésions canalaires débutantes (cholangite sclérosante, pancréatite chronique), des variations anatomiques (pancréas </w:t>
      </w:r>
      <w:proofErr w:type="spellStart"/>
      <w:r w:rsidRPr="00950FD0">
        <w:rPr>
          <w:rFonts w:ascii="Lucida Sans Unicode" w:eastAsia="Lucida Sans Unicode" w:hAnsi="Lucida Sans Unicode" w:cs="Arial"/>
          <w:sz w:val="20"/>
          <w:szCs w:val="20"/>
          <w:lang w:eastAsia="fr-FR"/>
        </w:rPr>
        <w:t>divisum</w:t>
      </w:r>
      <w:proofErr w:type="spellEnd"/>
      <w:r w:rsidRPr="00950FD0">
        <w:rPr>
          <w:rFonts w:ascii="Lucida Sans Unicode" w:eastAsia="Lucida Sans Unicode" w:hAnsi="Lucida Sans Unicode" w:cs="Arial"/>
          <w:sz w:val="20"/>
          <w:szCs w:val="20"/>
          <w:lang w:eastAsia="fr-FR"/>
        </w:rPr>
        <w:t xml:space="preserve">, anomalies de la jonction biliopancréatique), de la pathologie tumorale ampullaire et pour la réalisation de certains prélèvements (biopsies ampullaires, recherche de microcristaux, cytologie </w:t>
      </w:r>
      <w:proofErr w:type="spellStart"/>
      <w:r w:rsidRPr="00950FD0">
        <w:rPr>
          <w:rFonts w:ascii="Lucida Sans Unicode" w:eastAsia="Lucida Sans Unicode" w:hAnsi="Lucida Sans Unicode" w:cs="Arial"/>
          <w:sz w:val="20"/>
          <w:szCs w:val="20"/>
          <w:lang w:eastAsia="fr-FR"/>
        </w:rPr>
        <w:t>endocanalaire</w:t>
      </w:r>
      <w:proofErr w:type="spellEnd"/>
      <w:r w:rsidRPr="00950FD0">
        <w:rPr>
          <w:rFonts w:ascii="Lucida Sans Unicode" w:eastAsia="Lucida Sans Unicode" w:hAnsi="Lucida Sans Unicode" w:cs="Arial"/>
          <w:sz w:val="20"/>
          <w:szCs w:val="20"/>
          <w:lang w:eastAsia="fr-FR"/>
        </w:rPr>
        <w:t>…). Il reste un examen de recours en cas de problème diagnostique non résolu par les autres méthodes</w:t>
      </w:r>
    </w:p>
    <w:p w14:paraId="5FB2B576" w14:textId="77777777" w:rsidR="00950FD0" w:rsidRPr="00950FD0" w:rsidRDefault="00950FD0" w:rsidP="00950FD0">
      <w:pPr>
        <w:spacing w:after="0" w:line="212" w:lineRule="exact"/>
        <w:rPr>
          <w:rFonts w:ascii="Times New Roman" w:eastAsia="Times New Roman" w:hAnsi="Times New Roman" w:cs="Arial"/>
          <w:sz w:val="20"/>
          <w:szCs w:val="20"/>
          <w:lang w:eastAsia="fr-FR"/>
        </w:rPr>
      </w:pPr>
    </w:p>
    <w:p w14:paraId="65E85DB6" w14:textId="77777777" w:rsidR="00950FD0" w:rsidRPr="00950FD0" w:rsidRDefault="00950FD0" w:rsidP="00950FD0">
      <w:pPr>
        <w:spacing w:after="0" w:line="0" w:lineRule="atLeast"/>
        <w:ind w:left="60"/>
        <w:rPr>
          <w:rFonts w:ascii="Lucida Sans Unicode" w:eastAsia="Lucida Sans Unicode" w:hAnsi="Lucida Sans Unicode" w:cs="Arial"/>
          <w:b/>
          <w:sz w:val="28"/>
          <w:szCs w:val="20"/>
          <w:u w:val="single"/>
          <w:lang w:eastAsia="fr-FR"/>
        </w:rPr>
      </w:pPr>
      <w:r w:rsidRPr="00950FD0">
        <w:rPr>
          <w:rFonts w:ascii="Lucida Sans Unicode" w:eastAsia="Lucida Sans Unicode" w:hAnsi="Lucida Sans Unicode" w:cs="Arial"/>
          <w:b/>
          <w:sz w:val="28"/>
          <w:szCs w:val="20"/>
          <w:lang w:eastAsia="fr-FR"/>
        </w:rPr>
        <w:t xml:space="preserve">VII.  </w:t>
      </w:r>
      <w:r w:rsidRPr="00950FD0">
        <w:rPr>
          <w:rFonts w:ascii="Lucida Sans Unicode" w:eastAsia="Lucida Sans Unicode" w:hAnsi="Lucida Sans Unicode" w:cs="Arial"/>
          <w:b/>
          <w:sz w:val="28"/>
          <w:szCs w:val="20"/>
          <w:u w:val="single"/>
          <w:lang w:eastAsia="fr-FR"/>
        </w:rPr>
        <w:t>Diagnostic de gravité :</w:t>
      </w:r>
    </w:p>
    <w:p w14:paraId="1E5FF3E6" w14:textId="77777777" w:rsidR="00950FD0" w:rsidRPr="00950FD0" w:rsidRDefault="00950FD0" w:rsidP="00950FD0">
      <w:pPr>
        <w:spacing w:after="0" w:line="251" w:lineRule="exact"/>
        <w:rPr>
          <w:rFonts w:ascii="Times New Roman" w:eastAsia="Times New Roman" w:hAnsi="Times New Roman" w:cs="Arial"/>
          <w:sz w:val="20"/>
          <w:szCs w:val="20"/>
          <w:lang w:eastAsia="fr-FR"/>
        </w:rPr>
      </w:pPr>
    </w:p>
    <w:p w14:paraId="621C7DCB" w14:textId="77777777" w:rsidR="00950FD0" w:rsidRPr="00950FD0" w:rsidRDefault="00950FD0" w:rsidP="00950FD0">
      <w:pPr>
        <w:spacing w:after="0" w:line="359" w:lineRule="auto"/>
        <w:ind w:right="60" w:firstLine="566"/>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Le diagnostic de gravité est une étape fondamentale dans la prise en charge de la PA. A la phase initiale le diagnostic de gravité est fondé sur 3 paramètres :</w:t>
      </w:r>
    </w:p>
    <w:p w14:paraId="7A12BA45" w14:textId="77777777" w:rsidR="00950FD0" w:rsidRPr="00950FD0" w:rsidRDefault="00950FD0" w:rsidP="00950FD0">
      <w:pPr>
        <w:spacing w:after="0" w:line="2" w:lineRule="exact"/>
        <w:rPr>
          <w:rFonts w:ascii="Times New Roman" w:eastAsia="Times New Roman" w:hAnsi="Times New Roman" w:cs="Arial"/>
          <w:sz w:val="20"/>
          <w:szCs w:val="20"/>
          <w:lang w:eastAsia="fr-FR"/>
        </w:rPr>
      </w:pPr>
    </w:p>
    <w:p w14:paraId="3B80EDFD" w14:textId="77777777" w:rsidR="00950FD0" w:rsidRPr="00634D1A" w:rsidRDefault="00950FD0" w:rsidP="00950FD0">
      <w:pPr>
        <w:numPr>
          <w:ilvl w:val="1"/>
          <w:numId w:val="25"/>
        </w:numPr>
        <w:tabs>
          <w:tab w:val="left" w:pos="1300"/>
        </w:tabs>
        <w:spacing w:after="0" w:line="153" w:lineRule="exact"/>
        <w:ind w:left="1300" w:hanging="368"/>
        <w:rPr>
          <w:rFonts w:ascii="Wingdings" w:eastAsia="Wingdings" w:hAnsi="Wingdings" w:cs="Arial"/>
          <w:b/>
          <w:sz w:val="20"/>
          <w:szCs w:val="20"/>
          <w:lang w:eastAsia="fr-FR"/>
        </w:rPr>
      </w:pPr>
      <w:r w:rsidRPr="00634D1A">
        <w:rPr>
          <w:rFonts w:ascii="Lucida Sans Unicode" w:eastAsia="Lucida Sans Unicode" w:hAnsi="Lucida Sans Unicode" w:cs="Arial"/>
          <w:sz w:val="20"/>
          <w:szCs w:val="20"/>
          <w:lang w:eastAsia="fr-FR"/>
        </w:rPr>
        <w:t xml:space="preserve">Le terrain (âge, comorbidités, indice de masse corporelle). </w:t>
      </w:r>
    </w:p>
    <w:p w14:paraId="5C36E5BD" w14:textId="77777777" w:rsidR="00950FD0" w:rsidRPr="00950FD0" w:rsidRDefault="00950FD0" w:rsidP="00950FD0">
      <w:pPr>
        <w:numPr>
          <w:ilvl w:val="1"/>
          <w:numId w:val="25"/>
        </w:numPr>
        <w:tabs>
          <w:tab w:val="left" w:pos="1300"/>
        </w:tabs>
        <w:spacing w:after="0" w:line="0" w:lineRule="atLeast"/>
        <w:ind w:left="1300" w:hanging="368"/>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Score bioclinique.</w:t>
      </w:r>
    </w:p>
    <w:p w14:paraId="411873E7" w14:textId="77777777" w:rsidR="00950FD0" w:rsidRPr="00950FD0" w:rsidRDefault="00950FD0" w:rsidP="00950FD0">
      <w:pPr>
        <w:spacing w:after="0" w:line="153" w:lineRule="exact"/>
        <w:rPr>
          <w:rFonts w:ascii="Wingdings" w:eastAsia="Wingdings" w:hAnsi="Wingdings" w:cs="Arial"/>
          <w:b/>
          <w:sz w:val="20"/>
          <w:szCs w:val="20"/>
          <w:lang w:eastAsia="fr-FR"/>
        </w:rPr>
      </w:pPr>
    </w:p>
    <w:p w14:paraId="62234280" w14:textId="77777777" w:rsidR="00950FD0" w:rsidRPr="00950FD0" w:rsidRDefault="00950FD0" w:rsidP="00950FD0">
      <w:pPr>
        <w:numPr>
          <w:ilvl w:val="1"/>
          <w:numId w:val="25"/>
        </w:numPr>
        <w:tabs>
          <w:tab w:val="left" w:pos="1300"/>
        </w:tabs>
        <w:spacing w:after="0" w:line="363" w:lineRule="auto"/>
        <w:ind w:left="1300" w:right="20" w:hanging="367"/>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Évolution après les premières mesures thérapeutiques comme la réhydratation (persistance du SIRS, urée sanguine, créatinine). [44]</w:t>
      </w:r>
    </w:p>
    <w:p w14:paraId="7DBB23AE" w14:textId="77777777" w:rsidR="00950FD0" w:rsidRPr="00950FD0" w:rsidRDefault="00950FD0" w:rsidP="00950FD0">
      <w:pPr>
        <w:numPr>
          <w:ilvl w:val="0"/>
          <w:numId w:val="25"/>
        </w:numPr>
        <w:tabs>
          <w:tab w:val="left" w:pos="720"/>
        </w:tabs>
        <w:spacing w:after="0" w:line="0" w:lineRule="atLeast"/>
        <w:ind w:left="720" w:hanging="362"/>
        <w:rPr>
          <w:rFonts w:ascii="Lucida Sans Unicode" w:eastAsia="Lucida Sans Unicode" w:hAnsi="Lucida Sans Unicode" w:cs="Arial"/>
          <w:b/>
          <w:sz w:val="23"/>
          <w:szCs w:val="20"/>
          <w:lang w:eastAsia="fr-FR"/>
        </w:rPr>
      </w:pPr>
      <w:r w:rsidRPr="00950FD0">
        <w:rPr>
          <w:rFonts w:ascii="Lucida Sans Unicode" w:eastAsia="Lucida Sans Unicode" w:hAnsi="Lucida Sans Unicode" w:cs="Arial"/>
          <w:b/>
          <w:sz w:val="24"/>
          <w:szCs w:val="20"/>
          <w:u w:val="single"/>
          <w:lang w:eastAsia="fr-FR"/>
        </w:rPr>
        <w:t>Score bioclinique:</w:t>
      </w:r>
    </w:p>
    <w:p w14:paraId="0F54BBBB" w14:textId="77777777" w:rsidR="00950FD0" w:rsidRPr="00950FD0" w:rsidRDefault="00950FD0" w:rsidP="00950FD0">
      <w:pPr>
        <w:spacing w:after="0" w:line="118" w:lineRule="exact"/>
        <w:rPr>
          <w:rFonts w:ascii="Times New Roman" w:eastAsia="Times New Roman" w:hAnsi="Times New Roman" w:cs="Arial"/>
          <w:sz w:val="20"/>
          <w:szCs w:val="20"/>
          <w:lang w:eastAsia="fr-FR"/>
        </w:rPr>
      </w:pPr>
    </w:p>
    <w:p w14:paraId="40B2AF9A" w14:textId="77777777" w:rsidR="00950FD0" w:rsidRPr="00950FD0" w:rsidRDefault="00950FD0" w:rsidP="00950FD0">
      <w:pPr>
        <w:spacing w:after="0" w:line="0" w:lineRule="atLeast"/>
        <w:ind w:left="1180"/>
        <w:rPr>
          <w:rFonts w:ascii="Times New Roman" w:eastAsia="Times New Roman" w:hAnsi="Times New Roman" w:cs="Arial"/>
          <w:b/>
          <w:sz w:val="20"/>
          <w:szCs w:val="20"/>
          <w:u w:val="single"/>
          <w:lang w:eastAsia="fr-FR"/>
        </w:rPr>
      </w:pPr>
      <w:r w:rsidRPr="00950FD0">
        <w:rPr>
          <w:rFonts w:ascii="Times New Roman" w:eastAsia="Times New Roman" w:hAnsi="Times New Roman" w:cs="Arial"/>
          <w:b/>
          <w:sz w:val="20"/>
          <w:szCs w:val="20"/>
          <w:lang w:eastAsia="fr-FR"/>
        </w:rPr>
        <w:t xml:space="preserve">1.1 </w:t>
      </w:r>
      <w:r w:rsidRPr="00950FD0">
        <w:rPr>
          <w:rFonts w:ascii="Times New Roman" w:eastAsia="Times New Roman" w:hAnsi="Times New Roman" w:cs="Arial"/>
          <w:b/>
          <w:sz w:val="20"/>
          <w:szCs w:val="20"/>
          <w:u w:val="single"/>
          <w:lang w:eastAsia="fr-FR"/>
        </w:rPr>
        <w:t>Score du syndrome de réponse inflammatoire systémique:</w:t>
      </w:r>
    </w:p>
    <w:p w14:paraId="22078967" w14:textId="77777777" w:rsidR="00950FD0" w:rsidRPr="00950FD0" w:rsidRDefault="00950FD0" w:rsidP="00950FD0">
      <w:pPr>
        <w:spacing w:after="0" w:line="374" w:lineRule="exact"/>
        <w:rPr>
          <w:rFonts w:ascii="Times New Roman" w:eastAsia="Times New Roman" w:hAnsi="Times New Roman" w:cs="Arial"/>
          <w:sz w:val="20"/>
          <w:szCs w:val="20"/>
          <w:lang w:eastAsia="fr-FR"/>
        </w:rPr>
      </w:pPr>
    </w:p>
    <w:p w14:paraId="162F01D2" w14:textId="77777777" w:rsidR="00950FD0" w:rsidRPr="00950FD0" w:rsidRDefault="00950FD0" w:rsidP="00950FD0">
      <w:pPr>
        <w:spacing w:after="0" w:line="0" w:lineRule="atLeast"/>
        <w:ind w:left="56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Le SIRS est défini par l’association de deux ou plus des conditions suivantes :</w:t>
      </w:r>
    </w:p>
    <w:p w14:paraId="2465A11E" w14:textId="77777777" w:rsidR="00950FD0" w:rsidRPr="00950FD0" w:rsidRDefault="00950FD0" w:rsidP="00950FD0">
      <w:pPr>
        <w:spacing w:after="0" w:line="355" w:lineRule="exact"/>
        <w:rPr>
          <w:rFonts w:ascii="Times New Roman" w:eastAsia="Times New Roman" w:hAnsi="Times New Roman" w:cs="Arial"/>
          <w:sz w:val="20"/>
          <w:szCs w:val="20"/>
          <w:lang w:eastAsia="fr-FR"/>
        </w:rPr>
      </w:pPr>
    </w:p>
    <w:p w14:paraId="69E2CED8" w14:textId="77777777" w:rsidR="00950FD0" w:rsidRPr="00950FD0" w:rsidRDefault="00950FD0" w:rsidP="00950FD0">
      <w:pPr>
        <w:numPr>
          <w:ilvl w:val="0"/>
          <w:numId w:val="26"/>
        </w:numPr>
        <w:tabs>
          <w:tab w:val="left" w:pos="1280"/>
        </w:tabs>
        <w:spacing w:after="0" w:line="0" w:lineRule="atLeast"/>
        <w:ind w:left="1280" w:hanging="355"/>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Température &lt; 36°C ou &gt; 38°C ;</w:t>
      </w:r>
    </w:p>
    <w:p w14:paraId="3D26113B" w14:textId="77777777" w:rsidR="00950FD0" w:rsidRPr="00950FD0" w:rsidRDefault="00950FD0" w:rsidP="00950FD0">
      <w:pPr>
        <w:spacing w:after="0" w:line="153" w:lineRule="exact"/>
        <w:rPr>
          <w:rFonts w:ascii="Wingdings" w:eastAsia="Wingdings" w:hAnsi="Wingdings" w:cs="Arial"/>
          <w:b/>
          <w:sz w:val="20"/>
          <w:szCs w:val="20"/>
          <w:lang w:eastAsia="fr-FR"/>
        </w:rPr>
      </w:pPr>
    </w:p>
    <w:p w14:paraId="786FD953" w14:textId="77777777" w:rsidR="00950FD0" w:rsidRPr="00950FD0" w:rsidRDefault="00950FD0" w:rsidP="00950FD0">
      <w:pPr>
        <w:numPr>
          <w:ilvl w:val="0"/>
          <w:numId w:val="26"/>
        </w:numPr>
        <w:tabs>
          <w:tab w:val="left" w:pos="1280"/>
        </w:tabs>
        <w:spacing w:after="0" w:line="0" w:lineRule="atLeast"/>
        <w:ind w:left="1280" w:hanging="355"/>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Fréquence cardiaque &gt; 90/min ;</w:t>
      </w:r>
    </w:p>
    <w:p w14:paraId="75F13DA2" w14:textId="77777777" w:rsidR="00950FD0" w:rsidRPr="00950FD0" w:rsidRDefault="00950FD0" w:rsidP="00950FD0">
      <w:pPr>
        <w:spacing w:after="0" w:line="153" w:lineRule="exact"/>
        <w:rPr>
          <w:rFonts w:ascii="Wingdings" w:eastAsia="Wingdings" w:hAnsi="Wingdings" w:cs="Arial"/>
          <w:b/>
          <w:sz w:val="20"/>
          <w:szCs w:val="20"/>
          <w:lang w:eastAsia="fr-FR"/>
        </w:rPr>
      </w:pPr>
    </w:p>
    <w:p w14:paraId="42D6730D" w14:textId="77777777" w:rsidR="00950FD0" w:rsidRPr="00950FD0" w:rsidRDefault="00950FD0" w:rsidP="00950FD0">
      <w:pPr>
        <w:numPr>
          <w:ilvl w:val="0"/>
          <w:numId w:val="26"/>
        </w:numPr>
        <w:tabs>
          <w:tab w:val="left" w:pos="1280"/>
        </w:tabs>
        <w:spacing w:after="0" w:line="0" w:lineRule="atLeast"/>
        <w:ind w:left="1280" w:hanging="355"/>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t xml:space="preserve">Fréquence respiratoire &gt; 20/min ou PaCO2 &lt; 32 </w:t>
      </w:r>
      <w:proofErr w:type="spellStart"/>
      <w:r w:rsidRPr="00950FD0">
        <w:rPr>
          <w:rFonts w:ascii="Lucida Sans Unicode" w:eastAsia="Lucida Sans Unicode" w:hAnsi="Lucida Sans Unicode" w:cs="Arial"/>
          <w:sz w:val="20"/>
          <w:szCs w:val="20"/>
          <w:lang w:eastAsia="fr-FR"/>
        </w:rPr>
        <w:t>mmHg</w:t>
      </w:r>
      <w:proofErr w:type="spellEnd"/>
      <w:r w:rsidRPr="00950FD0">
        <w:rPr>
          <w:rFonts w:ascii="Lucida Sans Unicode" w:eastAsia="Lucida Sans Unicode" w:hAnsi="Lucida Sans Unicode" w:cs="Arial"/>
          <w:sz w:val="20"/>
          <w:szCs w:val="20"/>
          <w:lang w:eastAsia="fr-FR"/>
        </w:rPr>
        <w:t xml:space="preserve"> ;</w:t>
      </w:r>
    </w:p>
    <w:p w14:paraId="380895A9" w14:textId="77777777" w:rsidR="00950FD0" w:rsidRPr="00950FD0" w:rsidRDefault="00950FD0" w:rsidP="00950FD0">
      <w:pPr>
        <w:spacing w:after="0" w:line="153" w:lineRule="exact"/>
        <w:rPr>
          <w:rFonts w:ascii="Wingdings" w:eastAsia="Wingdings" w:hAnsi="Wingdings" w:cs="Arial"/>
          <w:b/>
          <w:sz w:val="20"/>
          <w:szCs w:val="20"/>
          <w:lang w:eastAsia="fr-FR"/>
        </w:rPr>
      </w:pPr>
    </w:p>
    <w:p w14:paraId="3C62495D" w14:textId="77777777" w:rsidR="00950FD0" w:rsidRPr="00950FD0" w:rsidRDefault="00950FD0" w:rsidP="00950FD0">
      <w:pPr>
        <w:numPr>
          <w:ilvl w:val="0"/>
          <w:numId w:val="26"/>
        </w:numPr>
        <w:tabs>
          <w:tab w:val="left" w:pos="1280"/>
        </w:tabs>
        <w:spacing w:after="0" w:line="365" w:lineRule="auto"/>
        <w:ind w:left="1280" w:hanging="355"/>
        <w:rPr>
          <w:rFonts w:ascii="Wingdings" w:eastAsia="Wingdings" w:hAnsi="Wingdings" w:cs="Arial"/>
          <w:b/>
          <w:sz w:val="20"/>
          <w:szCs w:val="20"/>
          <w:lang w:eastAsia="fr-FR"/>
        </w:rPr>
      </w:pPr>
      <w:r w:rsidRPr="00950FD0">
        <w:rPr>
          <w:rFonts w:ascii="Lucida Sans Unicode" w:eastAsia="Lucida Sans Unicode" w:hAnsi="Lucida Sans Unicode" w:cs="Arial"/>
          <w:sz w:val="20"/>
          <w:szCs w:val="20"/>
          <w:lang w:eastAsia="fr-FR"/>
        </w:rPr>
        <w:lastRenderedPageBreak/>
        <w:t>Leucocytose &gt;12 000/mm3, &lt; 4 000/mm3 ou présence de formes immatures circulantes (&gt; 10% des cellules). [45]</w:t>
      </w:r>
    </w:p>
    <w:p w14:paraId="21A54DE1" w14:textId="77777777" w:rsidR="00950FD0" w:rsidRDefault="00950FD0" w:rsidP="00634D1A">
      <w:pPr>
        <w:spacing w:line="359" w:lineRule="auto"/>
        <w:ind w:right="40" w:firstLine="566"/>
        <w:jc w:val="both"/>
        <w:rPr>
          <w:rFonts w:ascii="Lucida Sans Unicode" w:eastAsia="Lucida Sans Unicode" w:hAnsi="Lucida Sans Unicode"/>
        </w:rPr>
      </w:pPr>
      <w:r>
        <w:rPr>
          <w:rFonts w:ascii="Lucida Sans Unicode" w:eastAsia="Lucida Sans Unicode" w:hAnsi="Lucida Sans Unicode"/>
        </w:rPr>
        <w:t xml:space="preserve">Il est actuellement le score de référence dans l’établissement de la gravité des PA à l’admission et 48 heures. Un SIRS persistant plus de 48 heures est associé à une mortalité de 25% versus </w:t>
      </w:r>
      <w:r w:rsidR="00634D1A">
        <w:rPr>
          <w:rFonts w:ascii="Lucida Sans Unicode" w:eastAsia="Lucida Sans Unicode" w:hAnsi="Lucida Sans Unicode"/>
        </w:rPr>
        <w:t xml:space="preserve">8% pour un SIRS transitoire </w:t>
      </w:r>
      <w:r>
        <w:rPr>
          <w:rFonts w:ascii="Lucida Sans Unicode" w:eastAsia="Lucida Sans Unicode" w:hAnsi="Lucida Sans Unicode"/>
        </w:rPr>
        <w:t>. La sensibilité et la spécificité d’un SIRS persistant pour la prédiction de la mortalité sont respective</w:t>
      </w:r>
      <w:r w:rsidR="00C144AA">
        <w:rPr>
          <w:rFonts w:ascii="Lucida Sans Unicode" w:eastAsia="Lucida Sans Unicode" w:hAnsi="Lucida Sans Unicode"/>
        </w:rPr>
        <w:t xml:space="preserve">ment de 77-89% et 79-86% </w:t>
      </w:r>
      <w:r>
        <w:rPr>
          <w:rFonts w:ascii="Lucida Sans Unicode" w:eastAsia="Lucida Sans Unicode" w:hAnsi="Lucida Sans Unicode"/>
        </w:rPr>
        <w:t xml:space="preserve">. Un SIRS présent à l’admission a une sensibilité de 100% </w:t>
      </w:r>
      <w:r w:rsidR="00C144AA">
        <w:rPr>
          <w:rFonts w:ascii="Lucida Sans Unicode" w:eastAsia="Lucida Sans Unicode" w:hAnsi="Lucida Sans Unicode"/>
        </w:rPr>
        <w:t xml:space="preserve">mais une spécificité de 31% </w:t>
      </w:r>
      <w:r>
        <w:rPr>
          <w:rFonts w:ascii="Lucida Sans Unicode" w:eastAsia="Lucida Sans Unicode" w:hAnsi="Lucida Sans Unicode"/>
        </w:rPr>
        <w:t>.</w:t>
      </w:r>
    </w:p>
    <w:p w14:paraId="5DA96317" w14:textId="77777777" w:rsidR="00950FD0" w:rsidRDefault="00950FD0" w:rsidP="00950FD0">
      <w:pPr>
        <w:spacing w:line="5" w:lineRule="exact"/>
        <w:rPr>
          <w:rFonts w:ascii="Times New Roman" w:eastAsia="Times New Roman" w:hAnsi="Times New Roman"/>
        </w:rPr>
      </w:pPr>
    </w:p>
    <w:p w14:paraId="464B4598" w14:textId="77777777" w:rsidR="00950FD0" w:rsidRDefault="00950FD0" w:rsidP="00950FD0">
      <w:pPr>
        <w:spacing w:line="357" w:lineRule="auto"/>
        <w:ind w:right="40" w:firstLine="567"/>
        <w:jc w:val="both"/>
        <w:rPr>
          <w:rFonts w:ascii="Lucida Sans Unicode" w:eastAsia="Lucida Sans Unicode" w:hAnsi="Lucida Sans Unicode"/>
        </w:rPr>
      </w:pPr>
      <w:r>
        <w:rPr>
          <w:rFonts w:ascii="Lucida Sans Unicode" w:eastAsia="Lucida Sans Unicode" w:hAnsi="Lucida Sans Unicode"/>
        </w:rPr>
        <w:t>Ce score présente l’avantage d’être simple, facile à mémorise avec la p</w:t>
      </w:r>
      <w:r w:rsidR="00C144AA">
        <w:rPr>
          <w:rFonts w:ascii="Lucida Sans Unicode" w:eastAsia="Lucida Sans Unicode" w:hAnsi="Lucida Sans Unicode"/>
        </w:rPr>
        <w:t xml:space="preserve">ossibilité de le répéter </w:t>
      </w:r>
      <w:r>
        <w:rPr>
          <w:rFonts w:ascii="Lucida Sans Unicode" w:eastAsia="Lucida Sans Unicode" w:hAnsi="Lucida Sans Unicode"/>
        </w:rPr>
        <w:t>. Eu égard à ces avantage le SIRS est devenu le gold standard pour prédire la sévérité de la PA [41]</w:t>
      </w:r>
    </w:p>
    <w:p w14:paraId="50B9A2B2" w14:textId="77777777" w:rsidR="00950FD0" w:rsidRDefault="00950FD0" w:rsidP="00950FD0">
      <w:pPr>
        <w:spacing w:line="0" w:lineRule="atLeast"/>
        <w:ind w:left="1180"/>
        <w:rPr>
          <w:rFonts w:ascii="Times New Roman" w:eastAsia="Times New Roman" w:hAnsi="Times New Roman"/>
          <w:b/>
          <w:u w:val="single"/>
        </w:rPr>
      </w:pPr>
      <w:r>
        <w:rPr>
          <w:rFonts w:ascii="Times New Roman" w:eastAsia="Times New Roman" w:hAnsi="Times New Roman"/>
          <w:b/>
        </w:rPr>
        <w:t xml:space="preserve">1.2 </w:t>
      </w:r>
      <w:r>
        <w:rPr>
          <w:rFonts w:ascii="Times New Roman" w:eastAsia="Times New Roman" w:hAnsi="Times New Roman"/>
          <w:b/>
          <w:u w:val="single"/>
        </w:rPr>
        <w:t>Score de Ranson :</w:t>
      </w:r>
    </w:p>
    <w:p w14:paraId="7CA375A1" w14:textId="77777777" w:rsidR="00950FD0" w:rsidRDefault="00950FD0" w:rsidP="00950FD0">
      <w:pPr>
        <w:spacing w:line="200" w:lineRule="exact"/>
        <w:rPr>
          <w:rFonts w:ascii="Times New Roman" w:eastAsia="Times New Roman" w:hAnsi="Times New Roman"/>
        </w:rPr>
      </w:pPr>
    </w:p>
    <w:p w14:paraId="25E4A211" w14:textId="77777777" w:rsidR="00950FD0" w:rsidRDefault="00950FD0" w:rsidP="00950FD0">
      <w:pPr>
        <w:spacing w:line="212" w:lineRule="exact"/>
        <w:rPr>
          <w:rFonts w:ascii="Times New Roman" w:eastAsia="Times New Roman" w:hAnsi="Times New Roman"/>
        </w:rPr>
      </w:pPr>
    </w:p>
    <w:p w14:paraId="4F2A3453" w14:textId="77777777" w:rsidR="00950FD0" w:rsidRPr="008F5EC7" w:rsidRDefault="00950FD0" w:rsidP="008F5EC7">
      <w:pPr>
        <w:spacing w:line="365" w:lineRule="auto"/>
        <w:ind w:firstLine="566"/>
        <w:rPr>
          <w:rFonts w:ascii="Lucida Sans Unicode" w:eastAsia="Lucida Sans Unicode" w:hAnsi="Lucida Sans Unicode"/>
        </w:rPr>
      </w:pPr>
      <w:r>
        <w:rPr>
          <w:rFonts w:ascii="Lucida Sans Unicode" w:eastAsia="Lucida Sans Unicode" w:hAnsi="Lucida Sans Unicode"/>
        </w:rPr>
        <w:t>Le score de Ranson est le plus ancien, c’est le score de référence dans l’établissement de la gravité des PA [49] (tableau IX). Cependant, il présente quel</w:t>
      </w:r>
      <w:r w:rsidR="008F5EC7">
        <w:rPr>
          <w:rFonts w:ascii="Lucida Sans Unicode" w:eastAsia="Lucida Sans Unicode" w:hAnsi="Lucida Sans Unicode"/>
        </w:rPr>
        <w:t>ques limites</w:t>
      </w:r>
    </w:p>
    <w:p w14:paraId="21263F4D" w14:textId="77777777" w:rsidR="00950FD0" w:rsidRDefault="00950FD0" w:rsidP="00950FD0">
      <w:pPr>
        <w:numPr>
          <w:ilvl w:val="0"/>
          <w:numId w:val="27"/>
        </w:numPr>
        <w:tabs>
          <w:tab w:val="left" w:pos="1360"/>
        </w:tabs>
        <w:spacing w:after="0" w:line="0" w:lineRule="atLeast"/>
        <w:ind w:left="1360" w:hanging="361"/>
        <w:rPr>
          <w:rFonts w:ascii="Wingdings" w:eastAsia="Wingdings" w:hAnsi="Wingdings"/>
          <w:b/>
        </w:rPr>
      </w:pPr>
      <w:r>
        <w:rPr>
          <w:rFonts w:ascii="Lucida Sans Unicode" w:eastAsia="Lucida Sans Unicode" w:hAnsi="Lucida Sans Unicode"/>
        </w:rPr>
        <w:t>L’évaluation de la gravité à 48 heures est tardive ;</w:t>
      </w:r>
    </w:p>
    <w:p w14:paraId="53573D12" w14:textId="77777777" w:rsidR="00950FD0" w:rsidRDefault="00950FD0" w:rsidP="00950FD0">
      <w:pPr>
        <w:spacing w:line="155" w:lineRule="exact"/>
        <w:rPr>
          <w:rFonts w:ascii="Wingdings" w:eastAsia="Wingdings" w:hAnsi="Wingdings"/>
          <w:b/>
        </w:rPr>
      </w:pPr>
    </w:p>
    <w:p w14:paraId="54CEBC0C" w14:textId="77777777" w:rsidR="00950FD0" w:rsidRDefault="00950FD0" w:rsidP="00950FD0">
      <w:pPr>
        <w:numPr>
          <w:ilvl w:val="0"/>
          <w:numId w:val="27"/>
        </w:numPr>
        <w:tabs>
          <w:tab w:val="left" w:pos="1360"/>
        </w:tabs>
        <w:spacing w:after="0" w:line="0" w:lineRule="atLeast"/>
        <w:ind w:left="1360" w:hanging="361"/>
        <w:rPr>
          <w:rFonts w:ascii="Wingdings" w:eastAsia="Wingdings" w:hAnsi="Wingdings"/>
          <w:b/>
        </w:rPr>
      </w:pPr>
      <w:r>
        <w:rPr>
          <w:rFonts w:ascii="Lucida Sans Unicode" w:eastAsia="Lucida Sans Unicode" w:hAnsi="Lucida Sans Unicode"/>
        </w:rPr>
        <w:t>Certains paramètres sont difficiles à obtenir en urgence ;</w:t>
      </w:r>
    </w:p>
    <w:p w14:paraId="1A10F067" w14:textId="77777777" w:rsidR="00950FD0" w:rsidRDefault="00950FD0" w:rsidP="00950FD0">
      <w:pPr>
        <w:spacing w:line="153" w:lineRule="exact"/>
        <w:rPr>
          <w:rFonts w:ascii="Wingdings" w:eastAsia="Wingdings" w:hAnsi="Wingdings"/>
          <w:b/>
        </w:rPr>
      </w:pPr>
    </w:p>
    <w:p w14:paraId="16E3634E" w14:textId="77777777" w:rsidR="00950FD0" w:rsidRPr="008F5EC7" w:rsidRDefault="00950FD0" w:rsidP="008F5EC7">
      <w:pPr>
        <w:numPr>
          <w:ilvl w:val="0"/>
          <w:numId w:val="27"/>
        </w:numPr>
        <w:tabs>
          <w:tab w:val="left" w:pos="1360"/>
        </w:tabs>
        <w:spacing w:after="0" w:line="0" w:lineRule="atLeast"/>
        <w:ind w:left="1360" w:hanging="361"/>
        <w:rPr>
          <w:rFonts w:ascii="Wingdings" w:eastAsia="Wingdings" w:hAnsi="Wingdings"/>
          <w:b/>
        </w:rPr>
      </w:pPr>
      <w:r>
        <w:rPr>
          <w:rFonts w:ascii="Lucida Sans Unicode" w:eastAsia="Lucida Sans Unicode" w:hAnsi="Lucida Sans Unicode"/>
        </w:rPr>
        <w:t>Il existe une interférence avec les traitements symptomatiques administrés ;</w:t>
      </w:r>
    </w:p>
    <w:p w14:paraId="2C65708B" w14:textId="77777777" w:rsidR="00950FD0" w:rsidRDefault="00950FD0" w:rsidP="00950FD0">
      <w:pPr>
        <w:numPr>
          <w:ilvl w:val="0"/>
          <w:numId w:val="27"/>
        </w:numPr>
        <w:tabs>
          <w:tab w:val="left" w:pos="1360"/>
        </w:tabs>
        <w:spacing w:after="0" w:line="0" w:lineRule="atLeast"/>
        <w:ind w:left="1360" w:hanging="360"/>
        <w:rPr>
          <w:rFonts w:ascii="Wingdings" w:eastAsia="Wingdings" w:hAnsi="Wingdings"/>
          <w:b/>
        </w:rPr>
      </w:pPr>
      <w:r>
        <w:rPr>
          <w:rFonts w:ascii="Lucida Sans Unicode" w:eastAsia="Lucida Sans Unicode" w:hAnsi="Lucida Sans Unicode"/>
        </w:rPr>
        <w:t>Les patients opérés en urgence sont exclus.</w:t>
      </w:r>
    </w:p>
    <w:tbl>
      <w:tblPr>
        <w:tblW w:w="9240" w:type="dxa"/>
        <w:tblLayout w:type="fixed"/>
        <w:tblCellMar>
          <w:left w:w="0" w:type="dxa"/>
          <w:right w:w="0" w:type="dxa"/>
        </w:tblCellMar>
        <w:tblLook w:val="0000" w:firstRow="0" w:lastRow="0" w:firstColumn="0" w:lastColumn="0" w:noHBand="0" w:noVBand="0"/>
      </w:tblPr>
      <w:tblGrid>
        <w:gridCol w:w="120"/>
        <w:gridCol w:w="300"/>
        <w:gridCol w:w="2560"/>
        <w:gridCol w:w="120"/>
        <w:gridCol w:w="420"/>
        <w:gridCol w:w="1200"/>
        <w:gridCol w:w="1440"/>
        <w:gridCol w:w="480"/>
        <w:gridCol w:w="1180"/>
        <w:gridCol w:w="440"/>
        <w:gridCol w:w="540"/>
        <w:gridCol w:w="440"/>
      </w:tblGrid>
      <w:tr w:rsidR="00950FD0" w:rsidRPr="00950FD0" w14:paraId="38FD5C77" w14:textId="77777777" w:rsidTr="00950FD0">
        <w:trPr>
          <w:gridAfter w:val="6"/>
          <w:wAfter w:w="4520" w:type="dxa"/>
          <w:trHeight w:val="307"/>
        </w:trPr>
        <w:tc>
          <w:tcPr>
            <w:tcW w:w="420" w:type="dxa"/>
            <w:gridSpan w:val="2"/>
            <w:shd w:val="clear" w:color="auto" w:fill="auto"/>
            <w:vAlign w:val="bottom"/>
          </w:tcPr>
          <w:p w14:paraId="4A9B49B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300" w:type="dxa"/>
            <w:gridSpan w:val="4"/>
            <w:shd w:val="clear" w:color="auto" w:fill="auto"/>
            <w:vAlign w:val="bottom"/>
          </w:tcPr>
          <w:p w14:paraId="1423CD15"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7F323CCD"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2D6F511E"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4AF97504"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440DFE9D"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23DCC8E7"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62983ABF"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3856697C"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7FC98BEF" w14:textId="77777777" w:rsidR="00652AEE" w:rsidRDefault="00652AEE" w:rsidP="00950FD0">
            <w:pPr>
              <w:spacing w:after="0" w:line="0" w:lineRule="atLeast"/>
              <w:ind w:right="1080"/>
              <w:jc w:val="right"/>
              <w:rPr>
                <w:rFonts w:ascii="Lucida Sans Unicode" w:eastAsia="Lucida Sans Unicode" w:hAnsi="Lucida Sans Unicode" w:cs="Arial"/>
                <w:b/>
                <w:w w:val="99"/>
                <w:sz w:val="20"/>
                <w:szCs w:val="20"/>
                <w:lang w:eastAsia="fr-FR"/>
              </w:rPr>
            </w:pPr>
          </w:p>
          <w:p w14:paraId="42685E7B" w14:textId="66199DD9" w:rsidR="00950FD0" w:rsidRPr="00950FD0" w:rsidRDefault="00950FD0" w:rsidP="00950FD0">
            <w:pPr>
              <w:spacing w:after="0" w:line="0" w:lineRule="atLeast"/>
              <w:ind w:right="1080"/>
              <w:jc w:val="right"/>
              <w:rPr>
                <w:rFonts w:ascii="Lucida Sans Unicode" w:eastAsia="Lucida Sans Unicode" w:hAnsi="Lucida Sans Unicode" w:cs="Arial"/>
                <w:b/>
                <w:w w:val="99"/>
                <w:sz w:val="20"/>
                <w:szCs w:val="20"/>
                <w:lang w:eastAsia="fr-FR"/>
              </w:rPr>
            </w:pPr>
            <w:r w:rsidRPr="00950FD0">
              <w:rPr>
                <w:rFonts w:ascii="Lucida Sans Unicode" w:eastAsia="Lucida Sans Unicode" w:hAnsi="Lucida Sans Unicode" w:cs="Arial"/>
                <w:b/>
                <w:w w:val="99"/>
                <w:sz w:val="20"/>
                <w:szCs w:val="20"/>
                <w:lang w:eastAsia="fr-FR"/>
              </w:rPr>
              <w:lastRenderedPageBreak/>
              <w:t>Tableau X: Score de Ranson [49]</w:t>
            </w:r>
          </w:p>
        </w:tc>
      </w:tr>
      <w:tr w:rsidR="00950FD0" w:rsidRPr="00950FD0" w14:paraId="49CCC779" w14:textId="77777777" w:rsidTr="00950FD0">
        <w:trPr>
          <w:trHeight w:val="357"/>
        </w:trPr>
        <w:tc>
          <w:tcPr>
            <w:tcW w:w="120" w:type="dxa"/>
            <w:shd w:val="clear" w:color="auto" w:fill="auto"/>
            <w:vAlign w:val="bottom"/>
          </w:tcPr>
          <w:p w14:paraId="6AD11B8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shd w:val="clear" w:color="auto" w:fill="auto"/>
            <w:vAlign w:val="bottom"/>
          </w:tcPr>
          <w:p w14:paraId="7319926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shd w:val="clear" w:color="auto" w:fill="auto"/>
            <w:vAlign w:val="bottom"/>
          </w:tcPr>
          <w:p w14:paraId="3713935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0508B43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top w:val="single" w:sz="8" w:space="0" w:color="auto"/>
              <w:bottom w:val="single" w:sz="8" w:space="0" w:color="auto"/>
            </w:tcBorders>
            <w:shd w:val="clear" w:color="auto" w:fill="auto"/>
            <w:vAlign w:val="bottom"/>
          </w:tcPr>
          <w:p w14:paraId="39F7927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80" w:type="dxa"/>
            <w:tcBorders>
              <w:top w:val="single" w:sz="8" w:space="0" w:color="auto"/>
              <w:bottom w:val="single" w:sz="8" w:space="0" w:color="auto"/>
            </w:tcBorders>
            <w:shd w:val="clear" w:color="auto" w:fill="auto"/>
            <w:vAlign w:val="bottom"/>
          </w:tcPr>
          <w:p w14:paraId="69BB37F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4E601E2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540" w:type="dxa"/>
            <w:tcBorders>
              <w:bottom w:val="single" w:sz="8" w:space="0" w:color="auto"/>
            </w:tcBorders>
            <w:shd w:val="clear" w:color="auto" w:fill="auto"/>
            <w:vAlign w:val="bottom"/>
          </w:tcPr>
          <w:p w14:paraId="5870D8C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tcBorders>
            <w:shd w:val="clear" w:color="auto" w:fill="auto"/>
            <w:vAlign w:val="bottom"/>
          </w:tcPr>
          <w:p w14:paraId="7C39A06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3E85F817" w14:textId="77777777" w:rsidTr="00950FD0">
        <w:trPr>
          <w:trHeight w:val="297"/>
        </w:trPr>
        <w:tc>
          <w:tcPr>
            <w:tcW w:w="120" w:type="dxa"/>
            <w:tcBorders>
              <w:bottom w:val="single" w:sz="8" w:space="0" w:color="auto"/>
            </w:tcBorders>
            <w:shd w:val="clear" w:color="auto" w:fill="auto"/>
            <w:vAlign w:val="bottom"/>
          </w:tcPr>
          <w:p w14:paraId="500D3E4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auto"/>
            </w:tcBorders>
            <w:shd w:val="clear" w:color="auto" w:fill="auto"/>
            <w:vAlign w:val="bottom"/>
          </w:tcPr>
          <w:p w14:paraId="271A208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auto"/>
              <w:right w:val="single" w:sz="8" w:space="0" w:color="auto"/>
            </w:tcBorders>
            <w:shd w:val="clear" w:color="auto" w:fill="auto"/>
            <w:vAlign w:val="bottom"/>
          </w:tcPr>
          <w:p w14:paraId="305E9783"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BFBFBF"/>
            <w:vAlign w:val="bottom"/>
          </w:tcPr>
          <w:p w14:paraId="37E7467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BFBFBF"/>
            <w:vAlign w:val="bottom"/>
          </w:tcPr>
          <w:p w14:paraId="3E87472E" w14:textId="77777777" w:rsidR="00950FD0" w:rsidRPr="00950FD0" w:rsidRDefault="00950FD0" w:rsidP="00950FD0">
            <w:pPr>
              <w:spacing w:after="0" w:line="296" w:lineRule="exact"/>
              <w:ind w:left="900"/>
              <w:rPr>
                <w:rFonts w:ascii="Lucida Sans Unicode" w:eastAsia="Lucida Sans Unicode" w:hAnsi="Lucida Sans Unicode" w:cs="Arial"/>
                <w:b/>
                <w:sz w:val="20"/>
                <w:szCs w:val="20"/>
                <w:lang w:eastAsia="fr-FR"/>
              </w:rPr>
            </w:pPr>
            <w:r w:rsidRPr="00950FD0">
              <w:rPr>
                <w:rFonts w:ascii="Lucida Sans Unicode" w:eastAsia="Lucida Sans Unicode" w:hAnsi="Lucida Sans Unicode" w:cs="Arial"/>
                <w:b/>
                <w:sz w:val="20"/>
                <w:szCs w:val="20"/>
                <w:lang w:eastAsia="fr-FR"/>
              </w:rPr>
              <w:t>Age</w:t>
            </w:r>
          </w:p>
        </w:tc>
        <w:tc>
          <w:tcPr>
            <w:tcW w:w="480" w:type="dxa"/>
            <w:tcBorders>
              <w:bottom w:val="single" w:sz="8" w:space="0" w:color="auto"/>
            </w:tcBorders>
            <w:shd w:val="clear" w:color="auto" w:fill="BFBFBF"/>
            <w:vAlign w:val="bottom"/>
          </w:tcPr>
          <w:p w14:paraId="66C2848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BFBFBF"/>
            <w:vAlign w:val="bottom"/>
          </w:tcPr>
          <w:p w14:paraId="4F63208F" w14:textId="77777777" w:rsidR="00950FD0" w:rsidRPr="00950FD0" w:rsidRDefault="00950FD0" w:rsidP="00950FD0">
            <w:pPr>
              <w:spacing w:after="0" w:line="296" w:lineRule="exact"/>
              <w:ind w:left="640"/>
              <w:rPr>
                <w:rFonts w:ascii="Lucida Sans Unicode" w:eastAsia="Lucida Sans Unicode" w:hAnsi="Lucida Sans Unicode" w:cs="Arial"/>
                <w:b/>
                <w:sz w:val="20"/>
                <w:szCs w:val="20"/>
                <w:lang w:eastAsia="fr-FR"/>
              </w:rPr>
            </w:pPr>
            <w:r w:rsidRPr="00950FD0">
              <w:rPr>
                <w:rFonts w:ascii="Lucida Sans Unicode" w:eastAsia="Lucida Sans Unicode" w:hAnsi="Lucida Sans Unicode" w:cs="Arial"/>
                <w:b/>
                <w:sz w:val="20"/>
                <w:szCs w:val="20"/>
                <w:lang w:eastAsia="fr-FR"/>
              </w:rPr>
              <w:t>&gt;55 ans</w:t>
            </w:r>
          </w:p>
        </w:tc>
        <w:tc>
          <w:tcPr>
            <w:tcW w:w="540" w:type="dxa"/>
            <w:tcBorders>
              <w:bottom w:val="single" w:sz="8" w:space="0" w:color="auto"/>
            </w:tcBorders>
            <w:shd w:val="clear" w:color="auto" w:fill="BFBFBF"/>
            <w:vAlign w:val="bottom"/>
          </w:tcPr>
          <w:p w14:paraId="28E4EEE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BFBFBF"/>
            <w:vAlign w:val="bottom"/>
          </w:tcPr>
          <w:p w14:paraId="71AE15C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10817279" w14:textId="77777777" w:rsidTr="00950FD0">
        <w:trPr>
          <w:trHeight w:val="299"/>
        </w:trPr>
        <w:tc>
          <w:tcPr>
            <w:tcW w:w="120" w:type="dxa"/>
            <w:tcBorders>
              <w:left w:val="single" w:sz="8" w:space="0" w:color="auto"/>
              <w:bottom w:val="single" w:sz="8" w:space="0" w:color="BFBFBF"/>
            </w:tcBorders>
            <w:shd w:val="clear" w:color="auto" w:fill="BFBFBF"/>
            <w:vAlign w:val="bottom"/>
          </w:tcPr>
          <w:p w14:paraId="348B55C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vMerge w:val="restart"/>
            <w:tcBorders>
              <w:bottom w:val="single" w:sz="8" w:space="0" w:color="BFBFBF"/>
            </w:tcBorders>
            <w:shd w:val="clear" w:color="auto" w:fill="BFBFBF"/>
            <w:vAlign w:val="bottom"/>
          </w:tcPr>
          <w:p w14:paraId="6067BCAA" w14:textId="77777777" w:rsidR="00950FD0" w:rsidRPr="00950FD0" w:rsidRDefault="00950FD0" w:rsidP="00950FD0">
            <w:pPr>
              <w:spacing w:after="0" w:line="0" w:lineRule="atLeast"/>
              <w:ind w:left="560"/>
              <w:rPr>
                <w:rFonts w:ascii="Lucida Sans Unicode" w:eastAsia="Lucida Sans Unicode" w:hAnsi="Lucida Sans Unicode" w:cs="Arial"/>
                <w:b/>
                <w:sz w:val="20"/>
                <w:szCs w:val="20"/>
                <w:lang w:eastAsia="fr-FR"/>
              </w:rPr>
            </w:pPr>
            <w:r w:rsidRPr="00950FD0">
              <w:rPr>
                <w:rFonts w:ascii="Lucida Sans Unicode" w:eastAsia="Lucida Sans Unicode" w:hAnsi="Lucida Sans Unicode" w:cs="Arial"/>
                <w:b/>
                <w:sz w:val="20"/>
                <w:szCs w:val="20"/>
                <w:lang w:eastAsia="fr-FR"/>
              </w:rPr>
              <w:t>A l’admission</w:t>
            </w:r>
          </w:p>
        </w:tc>
        <w:tc>
          <w:tcPr>
            <w:tcW w:w="120" w:type="dxa"/>
            <w:tcBorders>
              <w:bottom w:val="single" w:sz="8" w:space="0" w:color="BFBFBF"/>
              <w:right w:val="single" w:sz="8" w:space="0" w:color="auto"/>
            </w:tcBorders>
            <w:shd w:val="clear" w:color="auto" w:fill="BFBFBF"/>
            <w:vAlign w:val="bottom"/>
          </w:tcPr>
          <w:p w14:paraId="06BDB72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372719A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720FB2AB" w14:textId="77777777" w:rsidR="00950FD0" w:rsidRPr="00950FD0" w:rsidRDefault="00950FD0" w:rsidP="00950FD0">
            <w:pPr>
              <w:spacing w:after="0" w:line="299" w:lineRule="exact"/>
              <w:ind w:left="240"/>
              <w:rPr>
                <w:rFonts w:ascii="Lucida Sans Unicode" w:eastAsia="Lucida Sans Unicode" w:hAnsi="Lucida Sans Unicode" w:cs="Arial"/>
                <w:sz w:val="20"/>
                <w:szCs w:val="20"/>
                <w:lang w:eastAsia="fr-FR"/>
              </w:rPr>
            </w:pPr>
            <w:proofErr w:type="spellStart"/>
            <w:r w:rsidRPr="00950FD0">
              <w:rPr>
                <w:rFonts w:ascii="Lucida Sans Unicode" w:eastAsia="Lucida Sans Unicode" w:hAnsi="Lucida Sans Unicode" w:cs="Arial"/>
                <w:sz w:val="20"/>
                <w:szCs w:val="20"/>
                <w:lang w:eastAsia="fr-FR"/>
              </w:rPr>
              <w:t>Leucocutes</w:t>
            </w:r>
            <w:proofErr w:type="spellEnd"/>
          </w:p>
        </w:tc>
        <w:tc>
          <w:tcPr>
            <w:tcW w:w="480" w:type="dxa"/>
            <w:tcBorders>
              <w:bottom w:val="single" w:sz="8" w:space="0" w:color="auto"/>
            </w:tcBorders>
            <w:shd w:val="clear" w:color="auto" w:fill="auto"/>
            <w:vAlign w:val="bottom"/>
          </w:tcPr>
          <w:p w14:paraId="5F46414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160" w:type="dxa"/>
            <w:gridSpan w:val="3"/>
            <w:tcBorders>
              <w:bottom w:val="single" w:sz="8" w:space="0" w:color="auto"/>
            </w:tcBorders>
            <w:shd w:val="clear" w:color="auto" w:fill="auto"/>
            <w:vAlign w:val="bottom"/>
          </w:tcPr>
          <w:p w14:paraId="254253A0" w14:textId="77777777" w:rsidR="00950FD0" w:rsidRPr="00950FD0" w:rsidRDefault="00950FD0" w:rsidP="00950FD0">
            <w:pPr>
              <w:spacing w:after="0" w:line="299"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&gt;16000 /mm3</w:t>
            </w:r>
          </w:p>
        </w:tc>
        <w:tc>
          <w:tcPr>
            <w:tcW w:w="440" w:type="dxa"/>
            <w:tcBorders>
              <w:bottom w:val="single" w:sz="8" w:space="0" w:color="auto"/>
              <w:right w:val="single" w:sz="8" w:space="0" w:color="auto"/>
            </w:tcBorders>
            <w:shd w:val="clear" w:color="auto" w:fill="auto"/>
            <w:vAlign w:val="bottom"/>
          </w:tcPr>
          <w:p w14:paraId="7C8EE20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6E79C3DF" w14:textId="77777777" w:rsidTr="00950FD0">
        <w:trPr>
          <w:trHeight w:val="292"/>
        </w:trPr>
        <w:tc>
          <w:tcPr>
            <w:tcW w:w="120" w:type="dxa"/>
            <w:tcBorders>
              <w:left w:val="single" w:sz="8" w:space="0" w:color="auto"/>
              <w:bottom w:val="single" w:sz="8" w:space="0" w:color="BFBFBF"/>
            </w:tcBorders>
            <w:shd w:val="clear" w:color="auto" w:fill="BFBFBF"/>
            <w:vAlign w:val="bottom"/>
          </w:tcPr>
          <w:p w14:paraId="5111364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vMerge/>
            <w:tcBorders>
              <w:bottom w:val="single" w:sz="8" w:space="0" w:color="BFBFBF"/>
            </w:tcBorders>
            <w:shd w:val="clear" w:color="auto" w:fill="BFBFBF"/>
            <w:vAlign w:val="bottom"/>
          </w:tcPr>
          <w:p w14:paraId="1C5CA6C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2976D75E"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4F30F80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24A81E4E" w14:textId="77777777" w:rsidR="00950FD0" w:rsidRPr="00950FD0" w:rsidRDefault="00950FD0" w:rsidP="00950FD0">
            <w:pPr>
              <w:spacing w:after="0" w:line="292"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Glycémie</w:t>
            </w:r>
          </w:p>
        </w:tc>
        <w:tc>
          <w:tcPr>
            <w:tcW w:w="480" w:type="dxa"/>
            <w:tcBorders>
              <w:bottom w:val="single" w:sz="8" w:space="0" w:color="auto"/>
            </w:tcBorders>
            <w:shd w:val="clear" w:color="auto" w:fill="auto"/>
            <w:vAlign w:val="bottom"/>
          </w:tcPr>
          <w:p w14:paraId="609F502E"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5AD3D73E" w14:textId="77777777" w:rsidR="00950FD0" w:rsidRPr="00950FD0" w:rsidRDefault="00950FD0" w:rsidP="00950FD0">
            <w:pPr>
              <w:spacing w:after="0" w:line="292"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 xml:space="preserve">&gt;11 </w:t>
            </w:r>
            <w:proofErr w:type="spellStart"/>
            <w:r w:rsidRPr="00950FD0">
              <w:rPr>
                <w:rFonts w:ascii="Lucida Sans Unicode" w:eastAsia="Lucida Sans Unicode" w:hAnsi="Lucida Sans Unicode" w:cs="Arial"/>
                <w:sz w:val="20"/>
                <w:szCs w:val="20"/>
                <w:lang w:eastAsia="fr-FR"/>
              </w:rPr>
              <w:t>mmol</w:t>
            </w:r>
            <w:proofErr w:type="spellEnd"/>
            <w:r w:rsidRPr="00950FD0">
              <w:rPr>
                <w:rFonts w:ascii="Lucida Sans Unicode" w:eastAsia="Lucida Sans Unicode" w:hAnsi="Lucida Sans Unicode" w:cs="Arial"/>
                <w:sz w:val="20"/>
                <w:szCs w:val="20"/>
                <w:lang w:eastAsia="fr-FR"/>
              </w:rPr>
              <w:t>/L</w:t>
            </w:r>
          </w:p>
        </w:tc>
        <w:tc>
          <w:tcPr>
            <w:tcW w:w="540" w:type="dxa"/>
            <w:tcBorders>
              <w:bottom w:val="single" w:sz="8" w:space="0" w:color="auto"/>
            </w:tcBorders>
            <w:shd w:val="clear" w:color="auto" w:fill="auto"/>
            <w:vAlign w:val="bottom"/>
          </w:tcPr>
          <w:p w14:paraId="0BF539E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59BACDE6"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1D9B75C7" w14:textId="77777777" w:rsidTr="00950FD0">
        <w:trPr>
          <w:trHeight w:val="302"/>
        </w:trPr>
        <w:tc>
          <w:tcPr>
            <w:tcW w:w="120" w:type="dxa"/>
            <w:tcBorders>
              <w:left w:val="single" w:sz="8" w:space="0" w:color="auto"/>
              <w:bottom w:val="single" w:sz="8" w:space="0" w:color="BFBFBF"/>
            </w:tcBorders>
            <w:shd w:val="clear" w:color="auto" w:fill="BFBFBF"/>
            <w:vAlign w:val="bottom"/>
          </w:tcPr>
          <w:p w14:paraId="505C419D"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7E4E0AC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12FFB5CE"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76EE671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32F5D398" w14:textId="77777777" w:rsidR="00950FD0" w:rsidRPr="00950FD0" w:rsidRDefault="00950FD0" w:rsidP="00950FD0">
            <w:pPr>
              <w:spacing w:after="0" w:line="301"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LDH</w:t>
            </w:r>
          </w:p>
        </w:tc>
        <w:tc>
          <w:tcPr>
            <w:tcW w:w="480" w:type="dxa"/>
            <w:tcBorders>
              <w:bottom w:val="single" w:sz="8" w:space="0" w:color="auto"/>
            </w:tcBorders>
            <w:shd w:val="clear" w:color="auto" w:fill="auto"/>
            <w:vAlign w:val="bottom"/>
          </w:tcPr>
          <w:p w14:paraId="1BC339F9"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160" w:type="dxa"/>
            <w:gridSpan w:val="3"/>
            <w:tcBorders>
              <w:bottom w:val="single" w:sz="8" w:space="0" w:color="auto"/>
            </w:tcBorders>
            <w:shd w:val="clear" w:color="auto" w:fill="auto"/>
            <w:vAlign w:val="bottom"/>
          </w:tcPr>
          <w:p w14:paraId="2B93D170" w14:textId="77777777" w:rsidR="00950FD0" w:rsidRPr="00950FD0" w:rsidRDefault="00950FD0" w:rsidP="00950FD0">
            <w:pPr>
              <w:spacing w:after="0" w:line="301"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&gt;350 U/L (1.5 N)</w:t>
            </w:r>
          </w:p>
        </w:tc>
        <w:tc>
          <w:tcPr>
            <w:tcW w:w="440" w:type="dxa"/>
            <w:tcBorders>
              <w:bottom w:val="single" w:sz="8" w:space="0" w:color="auto"/>
              <w:right w:val="single" w:sz="8" w:space="0" w:color="auto"/>
            </w:tcBorders>
            <w:shd w:val="clear" w:color="auto" w:fill="auto"/>
            <w:vAlign w:val="bottom"/>
          </w:tcPr>
          <w:p w14:paraId="60D6703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0C623A18" w14:textId="77777777" w:rsidTr="00950FD0">
        <w:trPr>
          <w:trHeight w:val="297"/>
        </w:trPr>
        <w:tc>
          <w:tcPr>
            <w:tcW w:w="120" w:type="dxa"/>
            <w:tcBorders>
              <w:left w:val="single" w:sz="8" w:space="0" w:color="auto"/>
              <w:bottom w:val="single" w:sz="8" w:space="0" w:color="auto"/>
            </w:tcBorders>
            <w:shd w:val="clear" w:color="auto" w:fill="BFBFBF"/>
            <w:vAlign w:val="bottom"/>
          </w:tcPr>
          <w:p w14:paraId="7002029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auto"/>
            </w:tcBorders>
            <w:shd w:val="clear" w:color="auto" w:fill="BFBFBF"/>
            <w:vAlign w:val="bottom"/>
          </w:tcPr>
          <w:p w14:paraId="18298C7C"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auto"/>
              <w:right w:val="single" w:sz="8" w:space="0" w:color="auto"/>
            </w:tcBorders>
            <w:shd w:val="clear" w:color="auto" w:fill="BFBFBF"/>
            <w:vAlign w:val="bottom"/>
          </w:tcPr>
          <w:p w14:paraId="0CFF24D3"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333479D6"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7F32CFA5" w14:textId="77777777" w:rsidR="00950FD0" w:rsidRPr="00950FD0" w:rsidRDefault="00950FD0" w:rsidP="00950FD0">
            <w:pPr>
              <w:spacing w:after="0" w:line="296"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ASAT</w:t>
            </w:r>
          </w:p>
        </w:tc>
        <w:tc>
          <w:tcPr>
            <w:tcW w:w="480" w:type="dxa"/>
            <w:tcBorders>
              <w:bottom w:val="single" w:sz="8" w:space="0" w:color="auto"/>
            </w:tcBorders>
            <w:shd w:val="clear" w:color="auto" w:fill="auto"/>
            <w:vAlign w:val="bottom"/>
          </w:tcPr>
          <w:p w14:paraId="5B54E30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62966792" w14:textId="77777777" w:rsidR="00950FD0" w:rsidRPr="00950FD0" w:rsidRDefault="00950FD0" w:rsidP="00950FD0">
            <w:pPr>
              <w:spacing w:after="0" w:line="296"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&gt;250 U/L (6N)</w:t>
            </w:r>
          </w:p>
        </w:tc>
        <w:tc>
          <w:tcPr>
            <w:tcW w:w="540" w:type="dxa"/>
            <w:tcBorders>
              <w:bottom w:val="single" w:sz="8" w:space="0" w:color="auto"/>
            </w:tcBorders>
            <w:shd w:val="clear" w:color="auto" w:fill="auto"/>
            <w:vAlign w:val="bottom"/>
          </w:tcPr>
          <w:p w14:paraId="3F1038A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6C5B79F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5274CFCF" w14:textId="77777777" w:rsidTr="00950FD0">
        <w:trPr>
          <w:trHeight w:val="299"/>
        </w:trPr>
        <w:tc>
          <w:tcPr>
            <w:tcW w:w="120" w:type="dxa"/>
            <w:tcBorders>
              <w:left w:val="single" w:sz="8" w:space="0" w:color="auto"/>
            </w:tcBorders>
            <w:shd w:val="clear" w:color="auto" w:fill="BFBFBF"/>
            <w:vAlign w:val="bottom"/>
          </w:tcPr>
          <w:p w14:paraId="2F5B63E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shd w:val="clear" w:color="auto" w:fill="BFBFBF"/>
            <w:vAlign w:val="bottom"/>
          </w:tcPr>
          <w:p w14:paraId="6013EC0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right w:val="single" w:sz="8" w:space="0" w:color="auto"/>
            </w:tcBorders>
            <w:shd w:val="clear" w:color="auto" w:fill="BFBFBF"/>
            <w:vAlign w:val="bottom"/>
          </w:tcPr>
          <w:p w14:paraId="7751DBD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shd w:val="clear" w:color="auto" w:fill="auto"/>
            <w:vAlign w:val="bottom"/>
          </w:tcPr>
          <w:p w14:paraId="1A6AF1FD"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right w:val="single" w:sz="8" w:space="0" w:color="auto"/>
            </w:tcBorders>
            <w:shd w:val="clear" w:color="auto" w:fill="auto"/>
            <w:vAlign w:val="bottom"/>
          </w:tcPr>
          <w:p w14:paraId="13D24391" w14:textId="77777777" w:rsidR="00950FD0" w:rsidRPr="00950FD0" w:rsidRDefault="00950FD0" w:rsidP="00950FD0">
            <w:pPr>
              <w:spacing w:after="0" w:line="299"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Hématocrite</w:t>
            </w:r>
          </w:p>
        </w:tc>
        <w:tc>
          <w:tcPr>
            <w:tcW w:w="480" w:type="dxa"/>
            <w:shd w:val="clear" w:color="auto" w:fill="auto"/>
            <w:vAlign w:val="bottom"/>
          </w:tcPr>
          <w:p w14:paraId="0476BE30"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180" w:type="dxa"/>
            <w:shd w:val="clear" w:color="auto" w:fill="auto"/>
            <w:vAlign w:val="bottom"/>
          </w:tcPr>
          <w:p w14:paraId="5A6AE6DE" w14:textId="77777777" w:rsidR="00950FD0" w:rsidRPr="00950FD0" w:rsidRDefault="00950FD0" w:rsidP="00950FD0">
            <w:pPr>
              <w:spacing w:after="0" w:line="299"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Diminué</w:t>
            </w:r>
          </w:p>
        </w:tc>
        <w:tc>
          <w:tcPr>
            <w:tcW w:w="440" w:type="dxa"/>
            <w:shd w:val="clear" w:color="auto" w:fill="auto"/>
            <w:vAlign w:val="bottom"/>
          </w:tcPr>
          <w:p w14:paraId="5227ABAA" w14:textId="77777777" w:rsidR="00950FD0" w:rsidRPr="00950FD0" w:rsidRDefault="00950FD0" w:rsidP="00950FD0">
            <w:pPr>
              <w:spacing w:after="0" w:line="299" w:lineRule="exact"/>
              <w:ind w:left="2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de</w:t>
            </w:r>
          </w:p>
        </w:tc>
        <w:tc>
          <w:tcPr>
            <w:tcW w:w="540" w:type="dxa"/>
            <w:shd w:val="clear" w:color="auto" w:fill="auto"/>
            <w:vAlign w:val="bottom"/>
          </w:tcPr>
          <w:p w14:paraId="56F16A81" w14:textId="77777777" w:rsidR="00950FD0" w:rsidRPr="00950FD0" w:rsidRDefault="00950FD0" w:rsidP="00950FD0">
            <w:pPr>
              <w:spacing w:after="0" w:line="299" w:lineRule="exact"/>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plus</w:t>
            </w:r>
          </w:p>
        </w:tc>
        <w:tc>
          <w:tcPr>
            <w:tcW w:w="440" w:type="dxa"/>
            <w:tcBorders>
              <w:right w:val="single" w:sz="8" w:space="0" w:color="auto"/>
            </w:tcBorders>
            <w:shd w:val="clear" w:color="auto" w:fill="auto"/>
            <w:vAlign w:val="bottom"/>
          </w:tcPr>
          <w:p w14:paraId="068FB73A" w14:textId="77777777" w:rsidR="00950FD0" w:rsidRPr="00950FD0" w:rsidRDefault="00950FD0" w:rsidP="00950FD0">
            <w:pPr>
              <w:spacing w:after="0" w:line="299" w:lineRule="exact"/>
              <w:ind w:left="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de</w:t>
            </w:r>
          </w:p>
        </w:tc>
      </w:tr>
      <w:tr w:rsidR="00950FD0" w:rsidRPr="00950FD0" w14:paraId="3BEF5C47" w14:textId="77777777" w:rsidTr="00950FD0">
        <w:trPr>
          <w:trHeight w:val="307"/>
        </w:trPr>
        <w:tc>
          <w:tcPr>
            <w:tcW w:w="120" w:type="dxa"/>
            <w:tcBorders>
              <w:left w:val="single" w:sz="8" w:space="0" w:color="auto"/>
              <w:bottom w:val="single" w:sz="8" w:space="0" w:color="BFBFBF"/>
            </w:tcBorders>
            <w:shd w:val="clear" w:color="auto" w:fill="BFBFBF"/>
            <w:vAlign w:val="bottom"/>
          </w:tcPr>
          <w:p w14:paraId="66552AB0"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6C5390C1" w14:textId="77777777" w:rsidR="00950FD0" w:rsidRPr="00950FD0" w:rsidRDefault="00950FD0" w:rsidP="00950FD0">
            <w:pPr>
              <w:spacing w:after="0" w:line="0" w:lineRule="atLeast"/>
              <w:ind w:left="560"/>
              <w:rPr>
                <w:rFonts w:ascii="Lucida Sans Unicode" w:eastAsia="Lucida Sans Unicode" w:hAnsi="Lucida Sans Unicode" w:cs="Arial"/>
                <w:b/>
                <w:sz w:val="20"/>
                <w:szCs w:val="20"/>
                <w:lang w:eastAsia="fr-FR"/>
              </w:rPr>
            </w:pPr>
            <w:r w:rsidRPr="00950FD0">
              <w:rPr>
                <w:rFonts w:ascii="Lucida Sans Unicode" w:eastAsia="Lucida Sans Unicode" w:hAnsi="Lucida Sans Unicode" w:cs="Arial"/>
                <w:b/>
                <w:sz w:val="20"/>
                <w:szCs w:val="20"/>
                <w:lang w:eastAsia="fr-FR"/>
              </w:rPr>
              <w:t>Durant les premières</w:t>
            </w:r>
          </w:p>
        </w:tc>
        <w:tc>
          <w:tcPr>
            <w:tcW w:w="120" w:type="dxa"/>
            <w:tcBorders>
              <w:bottom w:val="single" w:sz="8" w:space="0" w:color="BFBFBF"/>
              <w:right w:val="single" w:sz="8" w:space="0" w:color="auto"/>
            </w:tcBorders>
            <w:shd w:val="clear" w:color="auto" w:fill="BFBFBF"/>
            <w:vAlign w:val="bottom"/>
          </w:tcPr>
          <w:p w14:paraId="5CE52EC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5F3F78A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2104970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60" w:type="dxa"/>
            <w:gridSpan w:val="2"/>
            <w:tcBorders>
              <w:bottom w:val="single" w:sz="8" w:space="0" w:color="auto"/>
            </w:tcBorders>
            <w:shd w:val="clear" w:color="auto" w:fill="auto"/>
            <w:vAlign w:val="bottom"/>
          </w:tcPr>
          <w:p w14:paraId="4821D043" w14:textId="77777777" w:rsidR="00950FD0" w:rsidRPr="00950FD0" w:rsidRDefault="00950FD0" w:rsidP="00950FD0">
            <w:pPr>
              <w:spacing w:after="0" w:line="0" w:lineRule="atLeast"/>
              <w:ind w:right="1080"/>
              <w:jc w:val="right"/>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10%</w:t>
            </w:r>
          </w:p>
        </w:tc>
        <w:tc>
          <w:tcPr>
            <w:tcW w:w="440" w:type="dxa"/>
            <w:tcBorders>
              <w:bottom w:val="single" w:sz="8" w:space="0" w:color="auto"/>
            </w:tcBorders>
            <w:shd w:val="clear" w:color="auto" w:fill="auto"/>
            <w:vAlign w:val="bottom"/>
          </w:tcPr>
          <w:p w14:paraId="543F7E7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540" w:type="dxa"/>
            <w:tcBorders>
              <w:bottom w:val="single" w:sz="8" w:space="0" w:color="auto"/>
            </w:tcBorders>
            <w:shd w:val="clear" w:color="auto" w:fill="auto"/>
            <w:vAlign w:val="bottom"/>
          </w:tcPr>
          <w:p w14:paraId="22E2A8A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6C6D660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02714C9E" w14:textId="77777777" w:rsidTr="00950FD0">
        <w:trPr>
          <w:trHeight w:val="287"/>
        </w:trPr>
        <w:tc>
          <w:tcPr>
            <w:tcW w:w="120" w:type="dxa"/>
            <w:tcBorders>
              <w:left w:val="single" w:sz="8" w:space="0" w:color="auto"/>
            </w:tcBorders>
            <w:shd w:val="clear" w:color="auto" w:fill="BFBFBF"/>
            <w:vAlign w:val="bottom"/>
          </w:tcPr>
          <w:p w14:paraId="68B3EBE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shd w:val="clear" w:color="auto" w:fill="BFBFBF"/>
            <w:vAlign w:val="bottom"/>
          </w:tcPr>
          <w:p w14:paraId="596CF9A4" w14:textId="77777777" w:rsidR="00950FD0" w:rsidRPr="00950FD0" w:rsidRDefault="00950FD0" w:rsidP="00950FD0">
            <w:pPr>
              <w:spacing w:after="0" w:line="287" w:lineRule="exact"/>
              <w:ind w:left="1020"/>
              <w:rPr>
                <w:rFonts w:ascii="Lucida Sans Unicode" w:eastAsia="Lucida Sans Unicode" w:hAnsi="Lucida Sans Unicode" w:cs="Arial"/>
                <w:b/>
                <w:sz w:val="20"/>
                <w:szCs w:val="20"/>
                <w:lang w:eastAsia="fr-FR"/>
              </w:rPr>
            </w:pPr>
            <w:r w:rsidRPr="00950FD0">
              <w:rPr>
                <w:rFonts w:ascii="Lucida Sans Unicode" w:eastAsia="Lucida Sans Unicode" w:hAnsi="Lucida Sans Unicode" w:cs="Arial"/>
                <w:b/>
                <w:sz w:val="20"/>
                <w:szCs w:val="20"/>
                <w:lang w:eastAsia="fr-FR"/>
              </w:rPr>
              <w:t>48 heures</w:t>
            </w:r>
          </w:p>
        </w:tc>
        <w:tc>
          <w:tcPr>
            <w:tcW w:w="120" w:type="dxa"/>
            <w:tcBorders>
              <w:right w:val="single" w:sz="8" w:space="0" w:color="auto"/>
            </w:tcBorders>
            <w:shd w:val="clear" w:color="auto" w:fill="BFBFBF"/>
            <w:vAlign w:val="bottom"/>
          </w:tcPr>
          <w:p w14:paraId="44B1FFC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shd w:val="clear" w:color="auto" w:fill="auto"/>
            <w:vAlign w:val="bottom"/>
          </w:tcPr>
          <w:p w14:paraId="7BAEC1D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right w:val="single" w:sz="8" w:space="0" w:color="auto"/>
            </w:tcBorders>
            <w:shd w:val="clear" w:color="auto" w:fill="auto"/>
            <w:vAlign w:val="bottom"/>
          </w:tcPr>
          <w:p w14:paraId="7A4F7706" w14:textId="77777777" w:rsidR="00950FD0" w:rsidRPr="00950FD0" w:rsidRDefault="00950FD0" w:rsidP="00950FD0">
            <w:pPr>
              <w:spacing w:after="0" w:line="287"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Urée sanguin</w:t>
            </w:r>
          </w:p>
        </w:tc>
        <w:tc>
          <w:tcPr>
            <w:tcW w:w="480" w:type="dxa"/>
            <w:shd w:val="clear" w:color="auto" w:fill="auto"/>
            <w:vAlign w:val="bottom"/>
          </w:tcPr>
          <w:p w14:paraId="55960F40"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180" w:type="dxa"/>
            <w:shd w:val="clear" w:color="auto" w:fill="auto"/>
            <w:vAlign w:val="bottom"/>
          </w:tcPr>
          <w:p w14:paraId="78D3DDA4" w14:textId="77777777" w:rsidR="00950FD0" w:rsidRPr="00950FD0" w:rsidRDefault="00950FD0" w:rsidP="00950FD0">
            <w:pPr>
              <w:spacing w:after="0" w:line="287" w:lineRule="exact"/>
              <w:ind w:left="180"/>
              <w:rPr>
                <w:rFonts w:ascii="Lucida Sans Unicode" w:eastAsia="Lucida Sans Unicode" w:hAnsi="Lucida Sans Unicode" w:cs="Arial"/>
                <w:w w:val="98"/>
                <w:sz w:val="20"/>
                <w:szCs w:val="20"/>
                <w:lang w:eastAsia="fr-FR"/>
              </w:rPr>
            </w:pPr>
            <w:r w:rsidRPr="00950FD0">
              <w:rPr>
                <w:rFonts w:ascii="Lucida Sans Unicode" w:eastAsia="Lucida Sans Unicode" w:hAnsi="Lucida Sans Unicode" w:cs="Arial"/>
                <w:w w:val="98"/>
                <w:sz w:val="20"/>
                <w:szCs w:val="20"/>
                <w:lang w:eastAsia="fr-FR"/>
              </w:rPr>
              <w:t>Augmenté</w:t>
            </w:r>
          </w:p>
        </w:tc>
        <w:tc>
          <w:tcPr>
            <w:tcW w:w="440" w:type="dxa"/>
            <w:shd w:val="clear" w:color="auto" w:fill="auto"/>
            <w:vAlign w:val="bottom"/>
          </w:tcPr>
          <w:p w14:paraId="72EAE326" w14:textId="77777777" w:rsidR="00950FD0" w:rsidRPr="00950FD0" w:rsidRDefault="00950FD0" w:rsidP="00950FD0">
            <w:pPr>
              <w:spacing w:after="0" w:line="287" w:lineRule="exact"/>
              <w:ind w:left="1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de</w:t>
            </w:r>
          </w:p>
        </w:tc>
        <w:tc>
          <w:tcPr>
            <w:tcW w:w="540" w:type="dxa"/>
            <w:shd w:val="clear" w:color="auto" w:fill="auto"/>
            <w:vAlign w:val="bottom"/>
          </w:tcPr>
          <w:p w14:paraId="38190B56" w14:textId="77777777" w:rsidR="00950FD0" w:rsidRPr="00950FD0" w:rsidRDefault="00950FD0" w:rsidP="00950FD0">
            <w:pPr>
              <w:spacing w:after="0" w:line="287" w:lineRule="exact"/>
              <w:ind w:left="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plus</w:t>
            </w:r>
          </w:p>
        </w:tc>
        <w:tc>
          <w:tcPr>
            <w:tcW w:w="440" w:type="dxa"/>
            <w:tcBorders>
              <w:right w:val="single" w:sz="8" w:space="0" w:color="auto"/>
            </w:tcBorders>
            <w:shd w:val="clear" w:color="auto" w:fill="auto"/>
            <w:vAlign w:val="bottom"/>
          </w:tcPr>
          <w:p w14:paraId="33D4B6B0" w14:textId="77777777" w:rsidR="00950FD0" w:rsidRPr="00950FD0" w:rsidRDefault="00950FD0" w:rsidP="00950FD0">
            <w:pPr>
              <w:spacing w:after="0" w:line="287" w:lineRule="exact"/>
              <w:ind w:left="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de</w:t>
            </w:r>
          </w:p>
        </w:tc>
      </w:tr>
      <w:tr w:rsidR="00950FD0" w:rsidRPr="00950FD0" w14:paraId="078FA25A" w14:textId="77777777" w:rsidTr="00950FD0">
        <w:trPr>
          <w:trHeight w:val="317"/>
        </w:trPr>
        <w:tc>
          <w:tcPr>
            <w:tcW w:w="120" w:type="dxa"/>
            <w:tcBorders>
              <w:left w:val="single" w:sz="8" w:space="0" w:color="auto"/>
              <w:bottom w:val="single" w:sz="8" w:space="0" w:color="BFBFBF"/>
            </w:tcBorders>
            <w:shd w:val="clear" w:color="auto" w:fill="BFBFBF"/>
            <w:vAlign w:val="bottom"/>
          </w:tcPr>
          <w:p w14:paraId="4F94F23C"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201DC16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3091D34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6563277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27EE679C"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60" w:type="dxa"/>
            <w:gridSpan w:val="2"/>
            <w:tcBorders>
              <w:bottom w:val="single" w:sz="8" w:space="0" w:color="auto"/>
            </w:tcBorders>
            <w:shd w:val="clear" w:color="auto" w:fill="auto"/>
            <w:vAlign w:val="bottom"/>
          </w:tcPr>
          <w:p w14:paraId="0009A1EB" w14:textId="77777777" w:rsidR="00950FD0" w:rsidRPr="00950FD0" w:rsidRDefault="00950FD0" w:rsidP="00950FD0">
            <w:pPr>
              <w:spacing w:after="0" w:line="0" w:lineRule="atLeast"/>
              <w:ind w:right="320"/>
              <w:jc w:val="right"/>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 xml:space="preserve">1.8 </w:t>
            </w:r>
            <w:proofErr w:type="spellStart"/>
            <w:r w:rsidRPr="00950FD0">
              <w:rPr>
                <w:rFonts w:ascii="Lucida Sans Unicode" w:eastAsia="Lucida Sans Unicode" w:hAnsi="Lucida Sans Unicode" w:cs="Arial"/>
                <w:sz w:val="20"/>
                <w:szCs w:val="20"/>
                <w:lang w:eastAsia="fr-FR"/>
              </w:rPr>
              <w:t>mmol</w:t>
            </w:r>
            <w:proofErr w:type="spellEnd"/>
            <w:r w:rsidRPr="00950FD0">
              <w:rPr>
                <w:rFonts w:ascii="Lucida Sans Unicode" w:eastAsia="Lucida Sans Unicode" w:hAnsi="Lucida Sans Unicode" w:cs="Arial"/>
                <w:sz w:val="20"/>
                <w:szCs w:val="20"/>
                <w:lang w:eastAsia="fr-FR"/>
              </w:rPr>
              <w:t>/L</w:t>
            </w:r>
          </w:p>
        </w:tc>
        <w:tc>
          <w:tcPr>
            <w:tcW w:w="440" w:type="dxa"/>
            <w:tcBorders>
              <w:bottom w:val="single" w:sz="8" w:space="0" w:color="auto"/>
            </w:tcBorders>
            <w:shd w:val="clear" w:color="auto" w:fill="auto"/>
            <w:vAlign w:val="bottom"/>
          </w:tcPr>
          <w:p w14:paraId="0C956A79"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540" w:type="dxa"/>
            <w:tcBorders>
              <w:bottom w:val="single" w:sz="8" w:space="0" w:color="auto"/>
            </w:tcBorders>
            <w:shd w:val="clear" w:color="auto" w:fill="auto"/>
            <w:vAlign w:val="bottom"/>
          </w:tcPr>
          <w:p w14:paraId="5B225CF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5055D31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0EB7825E" w14:textId="77777777" w:rsidTr="00950FD0">
        <w:trPr>
          <w:trHeight w:val="297"/>
        </w:trPr>
        <w:tc>
          <w:tcPr>
            <w:tcW w:w="120" w:type="dxa"/>
            <w:tcBorders>
              <w:left w:val="single" w:sz="8" w:space="0" w:color="auto"/>
              <w:bottom w:val="single" w:sz="8" w:space="0" w:color="BFBFBF"/>
            </w:tcBorders>
            <w:shd w:val="clear" w:color="auto" w:fill="BFBFBF"/>
            <w:vAlign w:val="bottom"/>
          </w:tcPr>
          <w:p w14:paraId="2C540261"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2DEC191C"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558C00C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7707395E"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6B30D23E" w14:textId="77777777" w:rsidR="00950FD0" w:rsidRPr="00950FD0" w:rsidRDefault="00950FD0" w:rsidP="00950FD0">
            <w:pPr>
              <w:spacing w:after="0" w:line="296"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Calcémie</w:t>
            </w:r>
          </w:p>
        </w:tc>
        <w:tc>
          <w:tcPr>
            <w:tcW w:w="480" w:type="dxa"/>
            <w:tcBorders>
              <w:bottom w:val="single" w:sz="8" w:space="0" w:color="auto"/>
            </w:tcBorders>
            <w:shd w:val="clear" w:color="auto" w:fill="auto"/>
            <w:vAlign w:val="bottom"/>
          </w:tcPr>
          <w:p w14:paraId="4AFE818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20BC966D" w14:textId="77777777" w:rsidR="00950FD0" w:rsidRPr="00950FD0" w:rsidRDefault="00950FD0" w:rsidP="00950FD0">
            <w:pPr>
              <w:spacing w:after="0" w:line="296"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&lt; 2mmol/L</w:t>
            </w:r>
          </w:p>
        </w:tc>
        <w:tc>
          <w:tcPr>
            <w:tcW w:w="540" w:type="dxa"/>
            <w:tcBorders>
              <w:bottom w:val="single" w:sz="8" w:space="0" w:color="auto"/>
            </w:tcBorders>
            <w:shd w:val="clear" w:color="auto" w:fill="auto"/>
            <w:vAlign w:val="bottom"/>
          </w:tcPr>
          <w:p w14:paraId="7DE3A0C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209BA93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1714EDAE" w14:textId="77777777" w:rsidTr="00950FD0">
        <w:trPr>
          <w:trHeight w:val="297"/>
        </w:trPr>
        <w:tc>
          <w:tcPr>
            <w:tcW w:w="120" w:type="dxa"/>
            <w:tcBorders>
              <w:left w:val="single" w:sz="8" w:space="0" w:color="auto"/>
              <w:bottom w:val="single" w:sz="8" w:space="0" w:color="BFBFBF"/>
            </w:tcBorders>
            <w:shd w:val="clear" w:color="auto" w:fill="BFBFBF"/>
            <w:vAlign w:val="bottom"/>
          </w:tcPr>
          <w:p w14:paraId="31110C64"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761533A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266BEAB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1517F59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5335D23C" w14:textId="77777777" w:rsidR="00950FD0" w:rsidRPr="00950FD0" w:rsidRDefault="00950FD0" w:rsidP="00950FD0">
            <w:pPr>
              <w:spacing w:after="0" w:line="296"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PaO2</w:t>
            </w:r>
          </w:p>
        </w:tc>
        <w:tc>
          <w:tcPr>
            <w:tcW w:w="480" w:type="dxa"/>
            <w:tcBorders>
              <w:bottom w:val="single" w:sz="8" w:space="0" w:color="auto"/>
            </w:tcBorders>
            <w:shd w:val="clear" w:color="auto" w:fill="auto"/>
            <w:vAlign w:val="bottom"/>
          </w:tcPr>
          <w:p w14:paraId="52CF37F7"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72A2D558" w14:textId="77777777" w:rsidR="00950FD0" w:rsidRPr="00950FD0" w:rsidRDefault="00950FD0" w:rsidP="00950FD0">
            <w:pPr>
              <w:spacing w:after="0" w:line="296"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&lt; 60 mm Hg</w:t>
            </w:r>
          </w:p>
        </w:tc>
        <w:tc>
          <w:tcPr>
            <w:tcW w:w="540" w:type="dxa"/>
            <w:tcBorders>
              <w:bottom w:val="single" w:sz="8" w:space="0" w:color="auto"/>
            </w:tcBorders>
            <w:shd w:val="clear" w:color="auto" w:fill="auto"/>
            <w:vAlign w:val="bottom"/>
          </w:tcPr>
          <w:p w14:paraId="6BDF9045"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7AAE984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509E6D5A" w14:textId="77777777" w:rsidTr="00950FD0">
        <w:trPr>
          <w:trHeight w:val="299"/>
        </w:trPr>
        <w:tc>
          <w:tcPr>
            <w:tcW w:w="120" w:type="dxa"/>
            <w:tcBorders>
              <w:left w:val="single" w:sz="8" w:space="0" w:color="auto"/>
              <w:bottom w:val="single" w:sz="8" w:space="0" w:color="BFBFBF"/>
            </w:tcBorders>
            <w:shd w:val="clear" w:color="auto" w:fill="BFBFBF"/>
            <w:vAlign w:val="bottom"/>
          </w:tcPr>
          <w:p w14:paraId="18EEF8DE"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tcBorders>
              <w:bottom w:val="single" w:sz="8" w:space="0" w:color="BFBFBF"/>
            </w:tcBorders>
            <w:shd w:val="clear" w:color="auto" w:fill="BFBFBF"/>
            <w:vAlign w:val="bottom"/>
          </w:tcPr>
          <w:p w14:paraId="22CE0928"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bottom w:val="single" w:sz="8" w:space="0" w:color="BFBFBF"/>
              <w:right w:val="single" w:sz="8" w:space="0" w:color="auto"/>
            </w:tcBorders>
            <w:shd w:val="clear" w:color="auto" w:fill="BFBFBF"/>
            <w:vAlign w:val="bottom"/>
          </w:tcPr>
          <w:p w14:paraId="55421953"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tcBorders>
              <w:bottom w:val="single" w:sz="8" w:space="0" w:color="auto"/>
            </w:tcBorders>
            <w:shd w:val="clear" w:color="auto" w:fill="auto"/>
            <w:vAlign w:val="bottom"/>
          </w:tcPr>
          <w:p w14:paraId="63D25E2A"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bottom w:val="single" w:sz="8" w:space="0" w:color="auto"/>
              <w:right w:val="single" w:sz="8" w:space="0" w:color="auto"/>
            </w:tcBorders>
            <w:shd w:val="clear" w:color="auto" w:fill="auto"/>
            <w:vAlign w:val="bottom"/>
          </w:tcPr>
          <w:p w14:paraId="1873695F" w14:textId="77777777" w:rsidR="00950FD0" w:rsidRPr="00950FD0" w:rsidRDefault="00950FD0" w:rsidP="00950FD0">
            <w:pPr>
              <w:spacing w:after="0" w:line="299" w:lineRule="exac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Déficit en bases</w:t>
            </w:r>
          </w:p>
        </w:tc>
        <w:tc>
          <w:tcPr>
            <w:tcW w:w="480" w:type="dxa"/>
            <w:tcBorders>
              <w:bottom w:val="single" w:sz="8" w:space="0" w:color="auto"/>
            </w:tcBorders>
            <w:shd w:val="clear" w:color="auto" w:fill="auto"/>
            <w:vAlign w:val="bottom"/>
          </w:tcPr>
          <w:p w14:paraId="1E9E1B8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620" w:type="dxa"/>
            <w:gridSpan w:val="2"/>
            <w:tcBorders>
              <w:bottom w:val="single" w:sz="8" w:space="0" w:color="auto"/>
            </w:tcBorders>
            <w:shd w:val="clear" w:color="auto" w:fill="auto"/>
            <w:vAlign w:val="bottom"/>
          </w:tcPr>
          <w:p w14:paraId="32921455" w14:textId="77777777" w:rsidR="00950FD0" w:rsidRPr="00950FD0" w:rsidRDefault="00950FD0" w:rsidP="00950FD0">
            <w:pPr>
              <w:spacing w:after="0" w:line="299" w:lineRule="exac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&gt; 4mmol/L</w:t>
            </w:r>
          </w:p>
        </w:tc>
        <w:tc>
          <w:tcPr>
            <w:tcW w:w="540" w:type="dxa"/>
            <w:tcBorders>
              <w:bottom w:val="single" w:sz="8" w:space="0" w:color="auto"/>
            </w:tcBorders>
            <w:shd w:val="clear" w:color="auto" w:fill="auto"/>
            <w:vAlign w:val="bottom"/>
          </w:tcPr>
          <w:p w14:paraId="2922CD02"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bottom w:val="single" w:sz="8" w:space="0" w:color="auto"/>
              <w:right w:val="single" w:sz="8" w:space="0" w:color="auto"/>
            </w:tcBorders>
            <w:shd w:val="clear" w:color="auto" w:fill="auto"/>
            <w:vAlign w:val="bottom"/>
          </w:tcPr>
          <w:p w14:paraId="371F8E2F"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56EF43AB" w14:textId="77777777" w:rsidTr="00950FD0">
        <w:trPr>
          <w:trHeight w:val="333"/>
        </w:trPr>
        <w:tc>
          <w:tcPr>
            <w:tcW w:w="120" w:type="dxa"/>
            <w:tcBorders>
              <w:left w:val="single" w:sz="8" w:space="0" w:color="auto"/>
            </w:tcBorders>
            <w:shd w:val="clear" w:color="auto" w:fill="BFBFBF"/>
            <w:vAlign w:val="bottom"/>
          </w:tcPr>
          <w:p w14:paraId="68D5EC16"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860" w:type="dxa"/>
            <w:gridSpan w:val="2"/>
            <w:shd w:val="clear" w:color="auto" w:fill="BFBFBF"/>
            <w:vAlign w:val="bottom"/>
          </w:tcPr>
          <w:p w14:paraId="71CEF263"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20" w:type="dxa"/>
            <w:tcBorders>
              <w:right w:val="single" w:sz="8" w:space="0" w:color="auto"/>
            </w:tcBorders>
            <w:shd w:val="clear" w:color="auto" w:fill="BFBFBF"/>
            <w:vAlign w:val="bottom"/>
          </w:tcPr>
          <w:p w14:paraId="2B35BD79"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20" w:type="dxa"/>
            <w:shd w:val="clear" w:color="auto" w:fill="auto"/>
            <w:vAlign w:val="bottom"/>
          </w:tcPr>
          <w:p w14:paraId="47B28806"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2640" w:type="dxa"/>
            <w:gridSpan w:val="2"/>
            <w:tcBorders>
              <w:right w:val="single" w:sz="8" w:space="0" w:color="auto"/>
            </w:tcBorders>
            <w:shd w:val="clear" w:color="auto" w:fill="auto"/>
            <w:vAlign w:val="bottom"/>
          </w:tcPr>
          <w:p w14:paraId="27192972" w14:textId="77777777" w:rsidR="00950FD0" w:rsidRPr="00950FD0" w:rsidRDefault="00950FD0" w:rsidP="00950FD0">
            <w:pPr>
              <w:spacing w:after="0" w:line="0" w:lineRule="atLeast"/>
              <w:ind w:left="24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Séquestration</w:t>
            </w:r>
          </w:p>
        </w:tc>
        <w:tc>
          <w:tcPr>
            <w:tcW w:w="480" w:type="dxa"/>
            <w:shd w:val="clear" w:color="auto" w:fill="auto"/>
            <w:vAlign w:val="bottom"/>
          </w:tcPr>
          <w:p w14:paraId="0B57B709"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1180" w:type="dxa"/>
            <w:shd w:val="clear" w:color="auto" w:fill="auto"/>
            <w:vAlign w:val="bottom"/>
          </w:tcPr>
          <w:p w14:paraId="3F1585B9" w14:textId="77777777" w:rsidR="00950FD0" w:rsidRPr="00950FD0" w:rsidRDefault="00950FD0" w:rsidP="00950FD0">
            <w:pPr>
              <w:spacing w:after="0" w:line="0" w:lineRule="atLeast"/>
              <w:ind w:left="1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&gt; 6 L</w:t>
            </w:r>
          </w:p>
        </w:tc>
        <w:tc>
          <w:tcPr>
            <w:tcW w:w="440" w:type="dxa"/>
            <w:shd w:val="clear" w:color="auto" w:fill="auto"/>
            <w:vAlign w:val="bottom"/>
          </w:tcPr>
          <w:p w14:paraId="37B7DF8D"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540" w:type="dxa"/>
            <w:shd w:val="clear" w:color="auto" w:fill="auto"/>
            <w:vAlign w:val="bottom"/>
          </w:tcPr>
          <w:p w14:paraId="2407F9C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c>
          <w:tcPr>
            <w:tcW w:w="440" w:type="dxa"/>
            <w:tcBorders>
              <w:right w:val="single" w:sz="8" w:space="0" w:color="auto"/>
            </w:tcBorders>
            <w:shd w:val="clear" w:color="auto" w:fill="auto"/>
            <w:vAlign w:val="bottom"/>
          </w:tcPr>
          <w:p w14:paraId="6106A4DB" w14:textId="77777777" w:rsidR="00950FD0" w:rsidRPr="00950FD0" w:rsidRDefault="00950FD0" w:rsidP="00950FD0">
            <w:pPr>
              <w:spacing w:after="0" w:line="0" w:lineRule="atLeast"/>
              <w:rPr>
                <w:rFonts w:ascii="Times New Roman" w:eastAsia="Times New Roman" w:hAnsi="Times New Roman" w:cs="Arial"/>
                <w:sz w:val="24"/>
                <w:szCs w:val="20"/>
                <w:lang w:eastAsia="fr-FR"/>
              </w:rPr>
            </w:pPr>
          </w:p>
        </w:tc>
      </w:tr>
      <w:tr w:rsidR="00950FD0" w:rsidRPr="00950FD0" w14:paraId="66F0EF05" w14:textId="77777777" w:rsidTr="00950FD0">
        <w:trPr>
          <w:trHeight w:val="271"/>
        </w:trPr>
        <w:tc>
          <w:tcPr>
            <w:tcW w:w="120" w:type="dxa"/>
            <w:tcBorders>
              <w:left w:val="single" w:sz="8" w:space="0" w:color="auto"/>
              <w:bottom w:val="single" w:sz="8" w:space="0" w:color="auto"/>
            </w:tcBorders>
            <w:shd w:val="clear" w:color="auto" w:fill="BFBFBF"/>
            <w:vAlign w:val="bottom"/>
          </w:tcPr>
          <w:p w14:paraId="3403D65B"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2860" w:type="dxa"/>
            <w:gridSpan w:val="2"/>
            <w:tcBorders>
              <w:bottom w:val="single" w:sz="8" w:space="0" w:color="auto"/>
            </w:tcBorders>
            <w:shd w:val="clear" w:color="auto" w:fill="BFBFBF"/>
            <w:vAlign w:val="bottom"/>
          </w:tcPr>
          <w:p w14:paraId="124335BB"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120" w:type="dxa"/>
            <w:tcBorders>
              <w:bottom w:val="single" w:sz="8" w:space="0" w:color="auto"/>
              <w:right w:val="single" w:sz="8" w:space="0" w:color="auto"/>
            </w:tcBorders>
            <w:shd w:val="clear" w:color="auto" w:fill="BFBFBF"/>
            <w:vAlign w:val="bottom"/>
          </w:tcPr>
          <w:p w14:paraId="37710427"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3060" w:type="dxa"/>
            <w:gridSpan w:val="3"/>
            <w:tcBorders>
              <w:bottom w:val="single" w:sz="8" w:space="0" w:color="auto"/>
              <w:right w:val="single" w:sz="8" w:space="0" w:color="auto"/>
            </w:tcBorders>
            <w:shd w:val="clear" w:color="auto" w:fill="auto"/>
            <w:vAlign w:val="bottom"/>
          </w:tcPr>
          <w:p w14:paraId="05B90F02" w14:textId="77777777" w:rsidR="00950FD0" w:rsidRPr="00950FD0" w:rsidRDefault="00C144AA" w:rsidP="00950FD0">
            <w:pPr>
              <w:spacing w:after="0" w:line="271" w:lineRule="exact"/>
              <w:ind w:left="80"/>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w:t>
            </w:r>
            <w:r w:rsidR="00950FD0" w:rsidRPr="00950FD0">
              <w:rPr>
                <w:rFonts w:ascii="Lucida Sans Unicode" w:eastAsia="Lucida Sans Unicode" w:hAnsi="Lucida Sans Unicode" w:cs="Arial"/>
                <w:sz w:val="20"/>
                <w:szCs w:val="20"/>
                <w:lang w:eastAsia="fr-FR"/>
              </w:rPr>
              <w:t>iquidienne</w:t>
            </w:r>
          </w:p>
        </w:tc>
        <w:tc>
          <w:tcPr>
            <w:tcW w:w="480" w:type="dxa"/>
            <w:tcBorders>
              <w:bottom w:val="single" w:sz="8" w:space="0" w:color="auto"/>
            </w:tcBorders>
            <w:shd w:val="clear" w:color="auto" w:fill="auto"/>
            <w:vAlign w:val="bottom"/>
          </w:tcPr>
          <w:p w14:paraId="2781741A"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1180" w:type="dxa"/>
            <w:tcBorders>
              <w:bottom w:val="single" w:sz="8" w:space="0" w:color="auto"/>
            </w:tcBorders>
            <w:shd w:val="clear" w:color="auto" w:fill="auto"/>
            <w:vAlign w:val="bottom"/>
          </w:tcPr>
          <w:p w14:paraId="2C4FE203"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440" w:type="dxa"/>
            <w:tcBorders>
              <w:bottom w:val="single" w:sz="8" w:space="0" w:color="auto"/>
            </w:tcBorders>
            <w:shd w:val="clear" w:color="auto" w:fill="auto"/>
            <w:vAlign w:val="bottom"/>
          </w:tcPr>
          <w:p w14:paraId="0F9E5B65"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540" w:type="dxa"/>
            <w:tcBorders>
              <w:bottom w:val="single" w:sz="8" w:space="0" w:color="auto"/>
            </w:tcBorders>
            <w:shd w:val="clear" w:color="auto" w:fill="auto"/>
            <w:vAlign w:val="bottom"/>
          </w:tcPr>
          <w:p w14:paraId="4924DE0C"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c>
          <w:tcPr>
            <w:tcW w:w="440" w:type="dxa"/>
            <w:tcBorders>
              <w:bottom w:val="single" w:sz="8" w:space="0" w:color="auto"/>
              <w:right w:val="single" w:sz="8" w:space="0" w:color="auto"/>
            </w:tcBorders>
            <w:shd w:val="clear" w:color="auto" w:fill="auto"/>
            <w:vAlign w:val="bottom"/>
          </w:tcPr>
          <w:p w14:paraId="26676095" w14:textId="77777777" w:rsidR="00950FD0" w:rsidRPr="00950FD0" w:rsidRDefault="00950FD0" w:rsidP="00950FD0">
            <w:pPr>
              <w:spacing w:after="0" w:line="0" w:lineRule="atLeast"/>
              <w:rPr>
                <w:rFonts w:ascii="Times New Roman" w:eastAsia="Times New Roman" w:hAnsi="Times New Roman" w:cs="Arial"/>
                <w:sz w:val="23"/>
                <w:szCs w:val="20"/>
                <w:lang w:eastAsia="fr-FR"/>
              </w:rPr>
            </w:pPr>
          </w:p>
        </w:tc>
      </w:tr>
    </w:tbl>
    <w:p w14:paraId="440E8A2D" w14:textId="77777777" w:rsidR="00950FD0" w:rsidRPr="00950FD0" w:rsidRDefault="00950FD0" w:rsidP="00950FD0">
      <w:pPr>
        <w:spacing w:after="0" w:line="276" w:lineRule="exact"/>
        <w:rPr>
          <w:rFonts w:ascii="Times New Roman" w:eastAsia="Times New Roman" w:hAnsi="Times New Roman" w:cs="Arial"/>
          <w:sz w:val="20"/>
          <w:szCs w:val="20"/>
          <w:lang w:eastAsia="fr-FR"/>
        </w:rPr>
      </w:pPr>
    </w:p>
    <w:p w14:paraId="7CD7C7BF" w14:textId="77777777" w:rsidR="00950FD0" w:rsidRPr="00950FD0" w:rsidRDefault="00950FD0" w:rsidP="00950FD0">
      <w:pPr>
        <w:spacing w:after="0" w:line="362" w:lineRule="auto"/>
        <w:ind w:left="120" w:firstLine="566"/>
        <w:jc w:val="both"/>
        <w:rPr>
          <w:rFonts w:ascii="Lucida Sans Unicode" w:eastAsia="Lucida Sans Unicode" w:hAnsi="Lucida Sans Unicode" w:cs="Arial"/>
          <w:sz w:val="20"/>
          <w:szCs w:val="20"/>
          <w:lang w:eastAsia="fr-FR"/>
        </w:rPr>
      </w:pPr>
      <w:r w:rsidRPr="00950FD0">
        <w:rPr>
          <w:rFonts w:ascii="Lucida Sans Unicode" w:eastAsia="Lucida Sans Unicode" w:hAnsi="Lucida Sans Unicode" w:cs="Arial"/>
          <w:sz w:val="20"/>
          <w:szCs w:val="20"/>
          <w:lang w:eastAsia="fr-FR"/>
        </w:rPr>
        <w:t>Le score d’</w:t>
      </w:r>
      <w:proofErr w:type="spellStart"/>
      <w:r w:rsidRPr="00950FD0">
        <w:rPr>
          <w:rFonts w:ascii="Lucida Sans Unicode" w:eastAsia="Lucida Sans Unicode" w:hAnsi="Lucida Sans Unicode" w:cs="Arial"/>
          <w:sz w:val="20"/>
          <w:szCs w:val="20"/>
          <w:lang w:eastAsia="fr-FR"/>
        </w:rPr>
        <w:t>Imrie</w:t>
      </w:r>
      <w:proofErr w:type="spellEnd"/>
      <w:r w:rsidRPr="00950FD0">
        <w:rPr>
          <w:rFonts w:ascii="Lucida Sans Unicode" w:eastAsia="Lucida Sans Unicode" w:hAnsi="Lucida Sans Unicode" w:cs="Arial"/>
          <w:sz w:val="20"/>
          <w:szCs w:val="20"/>
          <w:lang w:eastAsia="fr-FR"/>
        </w:rPr>
        <w:t xml:space="preserve"> est dérivé du score de Ranson (tableau X). Les études n’ont pas démontré sa supériorité par rapport au score de Ranson (une sensibilité de 61% versus 76% et une spécificité de 85% versus 70%). Cependant il offre une nette facilité d’utilisation en pratique.</w:t>
      </w:r>
    </w:p>
    <w:p w14:paraId="7D16DDB3" w14:textId="767AA37F" w:rsidR="008F5EC7" w:rsidRPr="008F5EC7" w:rsidRDefault="00652AEE" w:rsidP="008F5EC7">
      <w:pPr>
        <w:spacing w:after="0" w:line="0" w:lineRule="atLeast"/>
        <w:ind w:left="3640"/>
        <w:rPr>
          <w:rFonts w:ascii="Lucida Sans Unicode" w:eastAsia="Lucida Sans Unicode" w:hAnsi="Lucida Sans Unicode" w:cs="Arial"/>
          <w:b/>
          <w:sz w:val="20"/>
          <w:szCs w:val="20"/>
          <w:u w:val="single"/>
          <w:lang w:eastAsia="fr-FR"/>
        </w:rPr>
        <w:sectPr w:rsidR="008F5EC7" w:rsidRPr="008F5EC7" w:rsidSect="00415E46">
          <w:pgSz w:w="11900" w:h="16841"/>
          <w:pgMar w:top="1047" w:right="1146" w:bottom="1440" w:left="1300" w:header="0" w:footer="0" w:gutter="0"/>
          <w:cols w:space="0" w:equalWidth="0">
            <w:col w:w="9460"/>
          </w:cols>
          <w:docGrid w:linePitch="360"/>
        </w:sectPr>
      </w:pPr>
      <w:r>
        <w:rPr>
          <w:rFonts w:ascii="Lucida Sans Unicode" w:eastAsia="Lucida Sans Unicode" w:hAnsi="Lucida Sans Unicode" w:cs="Arial"/>
          <w:b/>
          <w:noProof/>
          <w:sz w:val="20"/>
          <w:szCs w:val="20"/>
          <w:u w:val="single"/>
          <w:lang w:eastAsia="fr-FR"/>
        </w:rPr>
        <w:drawing>
          <wp:anchor distT="0" distB="0" distL="114300" distR="114300" simplePos="0" relativeHeight="251653632" behindDoc="1" locked="0" layoutInCell="1" allowOverlap="1" wp14:anchorId="5C1E6590" wp14:editId="24A32D33">
            <wp:simplePos x="0" y="0"/>
            <wp:positionH relativeFrom="column">
              <wp:posOffset>8890</wp:posOffset>
            </wp:positionH>
            <wp:positionV relativeFrom="paragraph">
              <wp:posOffset>274955</wp:posOffset>
            </wp:positionV>
            <wp:extent cx="6053455" cy="2834640"/>
            <wp:effectExtent l="0" t="0" r="4445" b="381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53455" cy="2834640"/>
                    </a:xfrm>
                    <a:prstGeom prst="rect">
                      <a:avLst/>
                    </a:prstGeom>
                    <a:noFill/>
                  </pic:spPr>
                </pic:pic>
              </a:graphicData>
            </a:graphic>
          </wp:anchor>
        </w:drawing>
      </w:r>
      <w:r w:rsidR="008F5EC7">
        <w:rPr>
          <w:rFonts w:ascii="Lucida Sans Unicode" w:eastAsia="Lucida Sans Unicode" w:hAnsi="Lucida Sans Unicode" w:cs="Arial"/>
          <w:b/>
          <w:sz w:val="20"/>
          <w:szCs w:val="20"/>
          <w:u w:val="single"/>
          <w:lang w:eastAsia="fr-FR"/>
        </w:rPr>
        <w:t>Tableau XI: Score d’</w:t>
      </w:r>
      <w:proofErr w:type="spellStart"/>
      <w:r w:rsidR="008F5EC7">
        <w:rPr>
          <w:rFonts w:ascii="Lucida Sans Unicode" w:eastAsia="Lucida Sans Unicode" w:hAnsi="Lucida Sans Unicode" w:cs="Arial"/>
          <w:b/>
          <w:sz w:val="20"/>
          <w:szCs w:val="20"/>
          <w:u w:val="single"/>
          <w:lang w:eastAsia="fr-FR"/>
        </w:rPr>
        <w:t>Imrie</w:t>
      </w:r>
      <w:proofErr w:type="spellEnd"/>
      <w:r w:rsidR="008F5EC7">
        <w:rPr>
          <w:rFonts w:ascii="Lucida Sans Unicode" w:eastAsia="Lucida Sans Unicode" w:hAnsi="Lucida Sans Unicode" w:cs="Arial"/>
          <w:b/>
          <w:sz w:val="20"/>
          <w:szCs w:val="20"/>
          <w:u w:val="single"/>
          <w:lang w:eastAsia="fr-FR"/>
        </w:rPr>
        <w:t xml:space="preserve"> [50</w:t>
      </w:r>
    </w:p>
    <w:p w14:paraId="71440AD8" w14:textId="5AB896B6" w:rsidR="008F5EC7" w:rsidRPr="008F5EC7" w:rsidRDefault="008F5EC7" w:rsidP="008F5EC7">
      <w:pPr>
        <w:spacing w:after="0" w:line="200" w:lineRule="exact"/>
        <w:rPr>
          <w:rFonts w:ascii="Times New Roman" w:eastAsia="Times New Roman" w:hAnsi="Times New Roman" w:cs="Arial"/>
          <w:sz w:val="20"/>
          <w:szCs w:val="20"/>
          <w:lang w:eastAsia="fr-FR"/>
        </w:rPr>
      </w:pPr>
    </w:p>
    <w:p w14:paraId="007B00C6" w14:textId="77777777" w:rsidR="008F5EC7" w:rsidRPr="008F5EC7" w:rsidRDefault="008F5EC7" w:rsidP="008F5EC7"/>
    <w:p w14:paraId="09D958E4" w14:textId="77777777" w:rsidR="008F5EC7" w:rsidRDefault="008F5EC7" w:rsidP="008F5EC7"/>
    <w:p w14:paraId="7233D5B4" w14:textId="77777777" w:rsidR="00415E46" w:rsidRPr="00415E46" w:rsidRDefault="00415E46" w:rsidP="00415E46">
      <w:pPr>
        <w:spacing w:after="0" w:line="0" w:lineRule="atLeast"/>
        <w:ind w:left="1180"/>
        <w:rPr>
          <w:rFonts w:ascii="Times New Roman" w:eastAsia="Times New Roman" w:hAnsi="Times New Roman" w:cs="Arial"/>
          <w:b/>
          <w:sz w:val="20"/>
          <w:szCs w:val="20"/>
          <w:u w:val="single"/>
          <w:lang w:eastAsia="fr-FR"/>
        </w:rPr>
      </w:pPr>
      <w:r w:rsidRPr="00415E46">
        <w:rPr>
          <w:rFonts w:ascii="Times New Roman" w:eastAsia="Times New Roman" w:hAnsi="Times New Roman" w:cs="Arial"/>
          <w:b/>
          <w:sz w:val="20"/>
          <w:szCs w:val="20"/>
          <w:lang w:eastAsia="fr-FR"/>
        </w:rPr>
        <w:t xml:space="preserve">1.3 </w:t>
      </w:r>
      <w:r w:rsidRPr="00415E46">
        <w:rPr>
          <w:rFonts w:ascii="Times New Roman" w:eastAsia="Times New Roman" w:hAnsi="Times New Roman" w:cs="Arial"/>
          <w:b/>
          <w:sz w:val="20"/>
          <w:szCs w:val="20"/>
          <w:u w:val="single"/>
          <w:lang w:eastAsia="fr-FR"/>
        </w:rPr>
        <w:t>Score APACHE II :</w:t>
      </w:r>
    </w:p>
    <w:p w14:paraId="499A4C8B" w14:textId="77777777" w:rsidR="00415E46" w:rsidRPr="00415E46" w:rsidRDefault="00415E46" w:rsidP="00415E46">
      <w:pPr>
        <w:spacing w:after="0" w:line="200" w:lineRule="exact"/>
        <w:rPr>
          <w:rFonts w:ascii="Times New Roman" w:eastAsia="Times New Roman" w:hAnsi="Times New Roman" w:cs="Arial"/>
          <w:sz w:val="20"/>
          <w:szCs w:val="20"/>
          <w:lang w:eastAsia="fr-FR"/>
        </w:rPr>
      </w:pPr>
    </w:p>
    <w:p w14:paraId="3F77532D" w14:textId="77777777" w:rsidR="00415E46" w:rsidRPr="00415E46" w:rsidRDefault="00415E46" w:rsidP="00415E46">
      <w:pPr>
        <w:spacing w:after="0" w:line="212" w:lineRule="exact"/>
        <w:rPr>
          <w:rFonts w:ascii="Times New Roman" w:eastAsia="Times New Roman" w:hAnsi="Times New Roman" w:cs="Arial"/>
          <w:sz w:val="20"/>
          <w:szCs w:val="20"/>
          <w:lang w:eastAsia="fr-FR"/>
        </w:rPr>
      </w:pPr>
    </w:p>
    <w:p w14:paraId="5FBEC7A7" w14:textId="77777777" w:rsidR="00415E46" w:rsidRPr="00415E46" w:rsidRDefault="00415E46" w:rsidP="00415E46">
      <w:pPr>
        <w:spacing w:after="0" w:line="362"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Le score APACHE II est un score de grav</w:t>
      </w:r>
      <w:r w:rsidR="00C144AA">
        <w:rPr>
          <w:rFonts w:ascii="Lucida Sans Unicode" w:eastAsia="Lucida Sans Unicode" w:hAnsi="Lucida Sans Unicode" w:cs="Arial"/>
          <w:sz w:val="20"/>
          <w:szCs w:val="20"/>
          <w:lang w:eastAsia="fr-FR"/>
        </w:rPr>
        <w:t xml:space="preserve">ité non spécifique de la PA </w:t>
      </w:r>
      <w:r w:rsidRPr="00415E46">
        <w:rPr>
          <w:rFonts w:ascii="Lucida Sans Unicode" w:eastAsia="Lucida Sans Unicode" w:hAnsi="Lucida Sans Unicode" w:cs="Arial"/>
          <w:sz w:val="20"/>
          <w:szCs w:val="20"/>
          <w:lang w:eastAsia="fr-FR"/>
        </w:rPr>
        <w:t>. La plupart des auteurs reconnaissent son intérêt majeur. Il a l’avantage d’être apprécié à l’admission et permet une évaluation quotidienne de la gravité.</w:t>
      </w:r>
    </w:p>
    <w:p w14:paraId="34FE377F" w14:textId="77777777" w:rsidR="00415E46" w:rsidRPr="00415E46" w:rsidRDefault="00415E46" w:rsidP="00415E46">
      <w:pPr>
        <w:spacing w:after="0" w:line="234" w:lineRule="exact"/>
        <w:rPr>
          <w:rFonts w:ascii="Times New Roman" w:eastAsia="Times New Roman" w:hAnsi="Times New Roman" w:cs="Arial"/>
          <w:sz w:val="20"/>
          <w:szCs w:val="20"/>
          <w:lang w:eastAsia="fr-FR"/>
        </w:rPr>
      </w:pPr>
    </w:p>
    <w:p w14:paraId="17A3D736" w14:textId="77777777" w:rsidR="00415E46" w:rsidRPr="00415E46" w:rsidRDefault="00415E46" w:rsidP="00415E46">
      <w:pPr>
        <w:spacing w:after="0" w:line="362"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Il existe d’autres scores de gravité pour la PA (score de Glasgow) et de marqueurs biologiques indépendants (CRP, hématocrite, pro calcitonine, Urée) Mais aucun de ceux-ci n'est clairement supérieur Ou</w:t>
      </w:r>
      <w:r w:rsidR="00C144AA">
        <w:rPr>
          <w:rFonts w:ascii="Lucida Sans Unicode" w:eastAsia="Lucida Sans Unicode" w:hAnsi="Lucida Sans Unicode" w:cs="Arial"/>
          <w:sz w:val="20"/>
          <w:szCs w:val="20"/>
          <w:lang w:eastAsia="fr-FR"/>
        </w:rPr>
        <w:t xml:space="preserve"> inférieur au score de SIRS </w:t>
      </w:r>
    </w:p>
    <w:p w14:paraId="0383DE74" w14:textId="77777777" w:rsidR="00415E46" w:rsidRPr="00415E46" w:rsidRDefault="00415E46" w:rsidP="00415E46">
      <w:pPr>
        <w:spacing w:after="0" w:line="232" w:lineRule="exact"/>
        <w:rPr>
          <w:rFonts w:ascii="Times New Roman" w:eastAsia="Times New Roman" w:hAnsi="Times New Roman" w:cs="Arial"/>
          <w:sz w:val="20"/>
          <w:szCs w:val="20"/>
          <w:lang w:eastAsia="fr-FR"/>
        </w:rPr>
      </w:pPr>
    </w:p>
    <w:p w14:paraId="74F9C594" w14:textId="77777777" w:rsidR="00415E46" w:rsidRPr="00415E46" w:rsidRDefault="00415E46" w:rsidP="00415E46">
      <w:pPr>
        <w:spacing w:after="0" w:line="113" w:lineRule="exact"/>
        <w:rPr>
          <w:rFonts w:ascii="Times New Roman" w:eastAsia="Times New Roman" w:hAnsi="Times New Roman" w:cs="Arial"/>
          <w:sz w:val="20"/>
          <w:szCs w:val="20"/>
          <w:lang w:eastAsia="fr-FR"/>
        </w:rPr>
      </w:pPr>
    </w:p>
    <w:p w14:paraId="2D1DBCDF" w14:textId="77777777" w:rsidR="00415E46" w:rsidRPr="00415E46" w:rsidRDefault="00415E46" w:rsidP="00415E46">
      <w:pPr>
        <w:numPr>
          <w:ilvl w:val="0"/>
          <w:numId w:val="28"/>
        </w:numPr>
        <w:tabs>
          <w:tab w:val="left" w:pos="720"/>
        </w:tabs>
        <w:spacing w:after="0" w:line="0" w:lineRule="atLeast"/>
        <w:ind w:left="720" w:hanging="362"/>
        <w:rPr>
          <w:rFonts w:ascii="Lucida Sans Unicode" w:eastAsia="Lucida Sans Unicode" w:hAnsi="Lucida Sans Unicode" w:cs="Arial"/>
          <w:b/>
          <w:sz w:val="23"/>
          <w:szCs w:val="20"/>
          <w:lang w:eastAsia="fr-FR"/>
        </w:rPr>
      </w:pPr>
      <w:r w:rsidRPr="00415E46">
        <w:rPr>
          <w:rFonts w:ascii="Lucida Sans Unicode" w:eastAsia="Lucida Sans Unicode" w:hAnsi="Lucida Sans Unicode" w:cs="Arial"/>
          <w:b/>
          <w:sz w:val="24"/>
          <w:szCs w:val="20"/>
          <w:u w:val="single"/>
          <w:lang w:eastAsia="fr-FR"/>
        </w:rPr>
        <w:t>Index de sévérité TDM :</w:t>
      </w:r>
    </w:p>
    <w:p w14:paraId="68E38576" w14:textId="77777777" w:rsidR="00415E46" w:rsidRPr="00415E46" w:rsidRDefault="00415E46" w:rsidP="00415E46">
      <w:pPr>
        <w:spacing w:after="0" w:line="200" w:lineRule="exact"/>
        <w:rPr>
          <w:rFonts w:ascii="Times New Roman" w:eastAsia="Times New Roman" w:hAnsi="Times New Roman" w:cs="Arial"/>
          <w:sz w:val="20"/>
          <w:szCs w:val="20"/>
          <w:lang w:eastAsia="fr-FR"/>
        </w:rPr>
      </w:pPr>
    </w:p>
    <w:p w14:paraId="7B83E085" w14:textId="77777777" w:rsidR="00415E46" w:rsidRPr="00415E46" w:rsidRDefault="00415E46" w:rsidP="00415E46">
      <w:pPr>
        <w:spacing w:after="0" w:line="217" w:lineRule="exact"/>
        <w:rPr>
          <w:rFonts w:ascii="Times New Roman" w:eastAsia="Times New Roman" w:hAnsi="Times New Roman" w:cs="Arial"/>
          <w:sz w:val="20"/>
          <w:szCs w:val="20"/>
          <w:lang w:eastAsia="fr-FR"/>
        </w:rPr>
      </w:pPr>
    </w:p>
    <w:p w14:paraId="0D495AA9" w14:textId="77777777" w:rsidR="00415E46" w:rsidRDefault="00415E46" w:rsidP="00415E46">
      <w:pPr>
        <w:spacing w:after="0" w:line="362" w:lineRule="auto"/>
        <w:ind w:right="20"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L’index de sévérité TDM de Balthazar possède une réelle pertinence pour apprécier la gravité des PAN</w:t>
      </w:r>
      <w:r w:rsidR="00C144AA">
        <w:rPr>
          <w:rFonts w:ascii="Lucida Sans Unicode" w:eastAsia="Lucida Sans Unicode" w:hAnsi="Lucida Sans Unicode" w:cs="Arial"/>
          <w:sz w:val="20"/>
          <w:szCs w:val="20"/>
          <w:lang w:eastAsia="fr-FR"/>
        </w:rPr>
        <w:t xml:space="preserve"> et prédire la mortalité </w:t>
      </w:r>
      <w:r w:rsidRPr="00415E46">
        <w:rPr>
          <w:rFonts w:ascii="Lucida Sans Unicode" w:eastAsia="Lucida Sans Unicode" w:hAnsi="Lucida Sans Unicode" w:cs="Arial"/>
          <w:sz w:val="20"/>
          <w:szCs w:val="20"/>
          <w:lang w:eastAsia="fr-FR"/>
        </w:rPr>
        <w:t>. Il permet de diagnostiquer la sévérité avec une sensibilité de 85,7% et une spécificité de 71% et de prédire la mortalité avec une sensibilité de 1</w:t>
      </w:r>
      <w:r>
        <w:rPr>
          <w:rFonts w:ascii="Lucida Sans Unicode" w:eastAsia="Lucida Sans Unicode" w:hAnsi="Lucida Sans Unicode" w:cs="Arial"/>
          <w:sz w:val="20"/>
          <w:szCs w:val="20"/>
          <w:lang w:eastAsia="fr-FR"/>
        </w:rPr>
        <w:t xml:space="preserve">00% et une spécificité de 58,5% </w:t>
      </w:r>
    </w:p>
    <w:p w14:paraId="5227C11D" w14:textId="77777777" w:rsidR="00415E46" w:rsidRPr="00415E46" w:rsidRDefault="00415E46" w:rsidP="00415E46">
      <w:pPr>
        <w:spacing w:after="0" w:line="362" w:lineRule="auto"/>
        <w:ind w:right="20"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b/>
          <w:sz w:val="28"/>
          <w:szCs w:val="20"/>
          <w:lang w:eastAsia="fr-FR"/>
        </w:rPr>
        <w:t>VIII.</w:t>
      </w:r>
      <w:r w:rsidRPr="00415E46">
        <w:rPr>
          <w:rFonts w:ascii="Times New Roman" w:eastAsia="Times New Roman" w:hAnsi="Times New Roman" w:cs="Arial"/>
          <w:sz w:val="20"/>
          <w:szCs w:val="20"/>
          <w:lang w:eastAsia="fr-FR"/>
        </w:rPr>
        <w:tab/>
      </w:r>
      <w:r w:rsidRPr="00415E46">
        <w:rPr>
          <w:rFonts w:ascii="Lucida Sans Unicode" w:eastAsia="Lucida Sans Unicode" w:hAnsi="Lucida Sans Unicode" w:cs="Arial"/>
          <w:b/>
          <w:sz w:val="28"/>
          <w:szCs w:val="20"/>
          <w:u w:val="single"/>
          <w:lang w:eastAsia="fr-FR"/>
        </w:rPr>
        <w:t>DIAGNOSTIC DE L'ORIGINE BILIAIRE DE LA PANCREATITE AIGUË :</w:t>
      </w:r>
    </w:p>
    <w:p w14:paraId="5A284675" w14:textId="77777777" w:rsidR="00415E46" w:rsidRPr="00415E46" w:rsidRDefault="00415E46" w:rsidP="00415E46">
      <w:pPr>
        <w:spacing w:after="0" w:line="251" w:lineRule="exact"/>
        <w:rPr>
          <w:rFonts w:ascii="Times New Roman" w:eastAsia="Times New Roman" w:hAnsi="Times New Roman" w:cs="Arial"/>
          <w:sz w:val="20"/>
          <w:szCs w:val="20"/>
          <w:lang w:eastAsia="fr-FR"/>
        </w:rPr>
      </w:pPr>
    </w:p>
    <w:p w14:paraId="5623D6F0" w14:textId="77777777" w:rsidR="00415E46" w:rsidRPr="00415E46" w:rsidRDefault="00415E46" w:rsidP="00415E46">
      <w:pPr>
        <w:spacing w:after="0" w:line="361" w:lineRule="auto"/>
        <w:ind w:left="280" w:right="20"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 xml:space="preserve">Le diagnostic de l'origine biliaire d'une PA repose sur des arguments cliniques, biologiques et morphologiques. Des scores </w:t>
      </w:r>
      <w:proofErr w:type="spellStart"/>
      <w:r w:rsidRPr="00415E46">
        <w:rPr>
          <w:rFonts w:ascii="Lucida Sans Unicode" w:eastAsia="Lucida Sans Unicode" w:hAnsi="Lucida Sans Unicode" w:cs="Arial"/>
          <w:sz w:val="20"/>
          <w:szCs w:val="20"/>
          <w:lang w:eastAsia="fr-FR"/>
        </w:rPr>
        <w:t>clinico</w:t>
      </w:r>
      <w:proofErr w:type="spellEnd"/>
      <w:r w:rsidRPr="00415E46">
        <w:rPr>
          <w:rFonts w:ascii="Lucida Sans Unicode" w:eastAsia="Lucida Sans Unicode" w:hAnsi="Lucida Sans Unicode" w:cs="Arial"/>
          <w:sz w:val="20"/>
          <w:szCs w:val="20"/>
          <w:lang w:eastAsia="fr-FR"/>
        </w:rPr>
        <w:t xml:space="preserve">-biologiques ont été développés depuis </w:t>
      </w:r>
      <w:r w:rsidR="00C144AA">
        <w:rPr>
          <w:rFonts w:ascii="Lucida Sans Unicode" w:eastAsia="Lucida Sans Unicode" w:hAnsi="Lucida Sans Unicode" w:cs="Arial"/>
          <w:sz w:val="20"/>
          <w:szCs w:val="20"/>
          <w:lang w:eastAsia="fr-FR"/>
        </w:rPr>
        <w:t xml:space="preserve">l'étude de </w:t>
      </w:r>
      <w:proofErr w:type="spellStart"/>
      <w:r w:rsidR="00C144AA">
        <w:rPr>
          <w:rFonts w:ascii="Lucida Sans Unicode" w:eastAsia="Lucida Sans Unicode" w:hAnsi="Lucida Sans Unicode" w:cs="Arial"/>
          <w:sz w:val="20"/>
          <w:szCs w:val="20"/>
          <w:lang w:eastAsia="fr-FR"/>
        </w:rPr>
        <w:t>Blamey</w:t>
      </w:r>
      <w:proofErr w:type="spellEnd"/>
      <w:r w:rsidR="00C144AA">
        <w:rPr>
          <w:rFonts w:ascii="Lucida Sans Unicode" w:eastAsia="Lucida Sans Unicode" w:hAnsi="Lucida Sans Unicode" w:cs="Arial"/>
          <w:sz w:val="20"/>
          <w:szCs w:val="20"/>
          <w:lang w:eastAsia="fr-FR"/>
        </w:rPr>
        <w:t xml:space="preserve"> </w:t>
      </w:r>
      <w:r w:rsidRPr="00415E46">
        <w:rPr>
          <w:rFonts w:ascii="Lucida Sans Unicode" w:eastAsia="Lucida Sans Unicode" w:hAnsi="Lucida Sans Unicode" w:cs="Arial"/>
          <w:sz w:val="20"/>
          <w:szCs w:val="20"/>
          <w:lang w:eastAsia="fr-FR"/>
        </w:rPr>
        <w:t>, mais les travaux récents sont essentiellement portés sur l'acquisition diagnostique par l'imagerie, en particulier avec le développement récent de l'</w:t>
      </w:r>
      <w:proofErr w:type="spellStart"/>
      <w:r w:rsidRPr="00415E46">
        <w:rPr>
          <w:rFonts w:ascii="Lucida Sans Unicode" w:eastAsia="Lucida Sans Unicode" w:hAnsi="Lucida Sans Unicode" w:cs="Arial"/>
          <w:sz w:val="20"/>
          <w:szCs w:val="20"/>
          <w:lang w:eastAsia="fr-FR"/>
        </w:rPr>
        <w:t>échoendoscopie</w:t>
      </w:r>
      <w:proofErr w:type="spellEnd"/>
      <w:r w:rsidRPr="00415E46">
        <w:rPr>
          <w:rFonts w:ascii="Lucida Sans Unicode" w:eastAsia="Lucida Sans Unicode" w:hAnsi="Lucida Sans Unicode" w:cs="Arial"/>
          <w:sz w:val="20"/>
          <w:szCs w:val="20"/>
          <w:lang w:eastAsia="fr-FR"/>
        </w:rPr>
        <w:t xml:space="preserve"> et de la </w:t>
      </w:r>
      <w:proofErr w:type="spellStart"/>
      <w:r w:rsidRPr="00415E46">
        <w:rPr>
          <w:rFonts w:ascii="Lucida Sans Unicode" w:eastAsia="Lucida Sans Unicode" w:hAnsi="Lucida Sans Unicode" w:cs="Arial"/>
          <w:sz w:val="20"/>
          <w:szCs w:val="20"/>
          <w:lang w:eastAsia="fr-FR"/>
        </w:rPr>
        <w:t>cholangio</w:t>
      </w:r>
      <w:proofErr w:type="spellEnd"/>
      <w:r w:rsidRPr="00415E46">
        <w:rPr>
          <w:rFonts w:ascii="Lucida Sans Unicode" w:eastAsia="Lucida Sans Unicode" w:hAnsi="Lucida Sans Unicode" w:cs="Arial"/>
          <w:sz w:val="20"/>
          <w:szCs w:val="20"/>
          <w:lang w:eastAsia="fr-FR"/>
        </w:rPr>
        <w:t>-IRM.</w:t>
      </w:r>
    </w:p>
    <w:p w14:paraId="37F98643" w14:textId="77777777" w:rsidR="00415E46" w:rsidRPr="00415E46" w:rsidRDefault="00415E46" w:rsidP="00415E46">
      <w:pPr>
        <w:spacing w:after="0" w:line="1" w:lineRule="exact"/>
        <w:rPr>
          <w:rFonts w:ascii="Times New Roman" w:eastAsia="Times New Roman" w:hAnsi="Times New Roman" w:cs="Arial"/>
          <w:sz w:val="20"/>
          <w:szCs w:val="20"/>
          <w:lang w:eastAsia="fr-FR"/>
        </w:rPr>
      </w:pPr>
    </w:p>
    <w:p w14:paraId="7AA08058" w14:textId="77777777" w:rsidR="00415E46" w:rsidRPr="00415E46" w:rsidRDefault="00415E46" w:rsidP="00415E46">
      <w:pPr>
        <w:numPr>
          <w:ilvl w:val="0"/>
          <w:numId w:val="29"/>
        </w:numPr>
        <w:tabs>
          <w:tab w:val="left" w:pos="1000"/>
        </w:tabs>
        <w:spacing w:after="0" w:line="0" w:lineRule="atLeast"/>
        <w:ind w:left="1000" w:hanging="362"/>
        <w:rPr>
          <w:rFonts w:ascii="Lucida Sans Unicode" w:eastAsia="Lucida Sans Unicode" w:hAnsi="Lucida Sans Unicode" w:cs="Arial"/>
          <w:b/>
          <w:sz w:val="24"/>
          <w:szCs w:val="20"/>
          <w:lang w:eastAsia="fr-FR"/>
        </w:rPr>
      </w:pPr>
      <w:r w:rsidRPr="00415E46">
        <w:rPr>
          <w:rFonts w:ascii="Lucida Sans Unicode" w:eastAsia="Lucida Sans Unicode" w:hAnsi="Lucida Sans Unicode" w:cs="Arial"/>
          <w:b/>
          <w:sz w:val="24"/>
          <w:szCs w:val="20"/>
          <w:u w:val="single"/>
          <w:lang w:eastAsia="fr-FR"/>
        </w:rPr>
        <w:t>Arguments cliniques:</w:t>
      </w:r>
    </w:p>
    <w:p w14:paraId="7A689F29" w14:textId="77777777" w:rsidR="00415E46" w:rsidRPr="00415E46" w:rsidRDefault="00415E46" w:rsidP="00415E46">
      <w:pPr>
        <w:spacing w:after="0" w:line="177" w:lineRule="exact"/>
        <w:rPr>
          <w:rFonts w:ascii="Times New Roman" w:eastAsia="Times New Roman" w:hAnsi="Times New Roman" w:cs="Arial"/>
          <w:sz w:val="20"/>
          <w:szCs w:val="20"/>
          <w:lang w:eastAsia="fr-FR"/>
        </w:rPr>
      </w:pPr>
    </w:p>
    <w:p w14:paraId="1AAED704" w14:textId="77777777" w:rsidR="00415E46" w:rsidRPr="00415E46" w:rsidRDefault="00415E46" w:rsidP="00415E46">
      <w:pPr>
        <w:spacing w:after="0" w:line="0" w:lineRule="atLeast"/>
        <w:ind w:left="840"/>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L'origine biliaire d'une pancréatite aiguë peut être évoquée devant :</w:t>
      </w:r>
    </w:p>
    <w:p w14:paraId="407B7651" w14:textId="77777777" w:rsidR="00415E46" w:rsidRPr="00415E46" w:rsidRDefault="00415E46" w:rsidP="00415E46">
      <w:pPr>
        <w:spacing w:after="0" w:line="153" w:lineRule="exact"/>
        <w:rPr>
          <w:rFonts w:ascii="Times New Roman" w:eastAsia="Times New Roman" w:hAnsi="Times New Roman" w:cs="Arial"/>
          <w:sz w:val="20"/>
          <w:szCs w:val="20"/>
          <w:lang w:eastAsia="fr-FR"/>
        </w:rPr>
      </w:pPr>
    </w:p>
    <w:p w14:paraId="5B76CE4D" w14:textId="77777777" w:rsidR="00415E46" w:rsidRPr="00415E46" w:rsidRDefault="00415E46" w:rsidP="00415E46">
      <w:pPr>
        <w:numPr>
          <w:ilvl w:val="0"/>
          <w:numId w:val="30"/>
        </w:numPr>
        <w:tabs>
          <w:tab w:val="left" w:pos="2360"/>
        </w:tabs>
        <w:spacing w:after="0" w:line="359" w:lineRule="auto"/>
        <w:ind w:left="2360" w:right="20" w:hanging="361"/>
        <w:rPr>
          <w:rFonts w:ascii="Wingdings" w:eastAsia="Wingdings" w:hAnsi="Wingdings" w:cs="Arial"/>
          <w:b/>
          <w:sz w:val="20"/>
          <w:szCs w:val="20"/>
          <w:lang w:eastAsia="fr-FR"/>
        </w:rPr>
      </w:pPr>
      <w:r w:rsidRPr="00415E46">
        <w:rPr>
          <w:rFonts w:ascii="Lucida Sans Unicode" w:eastAsia="Lucida Sans Unicode" w:hAnsi="Lucida Sans Unicode" w:cs="Arial"/>
          <w:sz w:val="20"/>
          <w:szCs w:val="20"/>
          <w:lang w:eastAsia="fr-FR"/>
        </w:rPr>
        <w:t xml:space="preserve">Des données de l'anamnèse (antécédents de poussées de pancréatite </w:t>
      </w:r>
      <w:proofErr w:type="spellStart"/>
      <w:r w:rsidRPr="00415E46">
        <w:rPr>
          <w:rFonts w:ascii="Lucida Sans Unicode" w:eastAsia="Lucida Sans Unicode" w:hAnsi="Lucida Sans Unicode" w:cs="Arial"/>
          <w:sz w:val="20"/>
          <w:szCs w:val="20"/>
          <w:lang w:eastAsia="fr-FR"/>
        </w:rPr>
        <w:t>aigue,la</w:t>
      </w:r>
      <w:proofErr w:type="spellEnd"/>
      <w:r w:rsidRPr="00415E46">
        <w:rPr>
          <w:rFonts w:ascii="Lucida Sans Unicode" w:eastAsia="Lucida Sans Unicode" w:hAnsi="Lucida Sans Unicode" w:cs="Arial"/>
          <w:sz w:val="20"/>
          <w:szCs w:val="20"/>
          <w:lang w:eastAsia="fr-FR"/>
        </w:rPr>
        <w:t xml:space="preserve"> notion de lithiase biliaire connue)</w:t>
      </w:r>
    </w:p>
    <w:p w14:paraId="77D547BF" w14:textId="77777777" w:rsidR="00415E46" w:rsidRPr="00415E46" w:rsidRDefault="00415E46" w:rsidP="00415E46">
      <w:pPr>
        <w:spacing w:after="0" w:line="2" w:lineRule="exact"/>
        <w:rPr>
          <w:rFonts w:ascii="Wingdings" w:eastAsia="Wingdings" w:hAnsi="Wingdings" w:cs="Arial"/>
          <w:b/>
          <w:sz w:val="20"/>
          <w:szCs w:val="20"/>
          <w:lang w:eastAsia="fr-FR"/>
        </w:rPr>
      </w:pPr>
    </w:p>
    <w:p w14:paraId="4C2E5A2E" w14:textId="77777777" w:rsidR="00415E46" w:rsidRPr="00415E46" w:rsidRDefault="00415E46" w:rsidP="00415E46">
      <w:pPr>
        <w:numPr>
          <w:ilvl w:val="0"/>
          <w:numId w:val="30"/>
        </w:numPr>
        <w:tabs>
          <w:tab w:val="left" w:pos="2360"/>
        </w:tabs>
        <w:spacing w:after="0" w:line="360" w:lineRule="auto"/>
        <w:ind w:left="2360" w:right="20" w:hanging="361"/>
        <w:rPr>
          <w:rFonts w:ascii="Wingdings" w:eastAsia="Wingdings" w:hAnsi="Wingdings" w:cs="Arial"/>
          <w:b/>
          <w:sz w:val="20"/>
          <w:szCs w:val="20"/>
          <w:lang w:eastAsia="fr-FR"/>
        </w:rPr>
      </w:pPr>
      <w:r w:rsidRPr="00415E46">
        <w:rPr>
          <w:rFonts w:ascii="Lucida Sans Unicode" w:eastAsia="Lucida Sans Unicode" w:hAnsi="Lucida Sans Unicode" w:cs="Arial"/>
          <w:sz w:val="20"/>
          <w:szCs w:val="20"/>
          <w:lang w:eastAsia="fr-FR"/>
        </w:rPr>
        <w:lastRenderedPageBreak/>
        <w:t>Une symptomatologie fonctionnelle évocatrice (douleurs abdominales, nausées/vomissements, ictère)</w:t>
      </w:r>
    </w:p>
    <w:p w14:paraId="294670DA" w14:textId="77777777" w:rsidR="00415E46" w:rsidRPr="00415E46" w:rsidRDefault="00415E46" w:rsidP="00415E46">
      <w:pPr>
        <w:spacing w:after="0" w:line="1" w:lineRule="exact"/>
        <w:rPr>
          <w:rFonts w:ascii="Wingdings" w:eastAsia="Wingdings" w:hAnsi="Wingdings" w:cs="Arial"/>
          <w:b/>
          <w:sz w:val="20"/>
          <w:szCs w:val="20"/>
          <w:lang w:eastAsia="fr-FR"/>
        </w:rPr>
      </w:pPr>
    </w:p>
    <w:p w14:paraId="0E642261" w14:textId="77777777" w:rsidR="00415E46" w:rsidRPr="00415E46" w:rsidRDefault="00415E46" w:rsidP="00415E46">
      <w:pPr>
        <w:numPr>
          <w:ilvl w:val="0"/>
          <w:numId w:val="30"/>
        </w:numPr>
        <w:tabs>
          <w:tab w:val="left" w:pos="2360"/>
        </w:tabs>
        <w:spacing w:after="0" w:line="365" w:lineRule="auto"/>
        <w:ind w:left="2360" w:right="40" w:hanging="360"/>
        <w:rPr>
          <w:rFonts w:ascii="Wingdings" w:eastAsia="Wingdings" w:hAnsi="Wingdings" w:cs="Arial"/>
          <w:b/>
          <w:sz w:val="20"/>
          <w:szCs w:val="20"/>
          <w:lang w:eastAsia="fr-FR"/>
        </w:rPr>
      </w:pPr>
      <w:r w:rsidRPr="00415E46">
        <w:rPr>
          <w:rFonts w:ascii="Lucida Sans Unicode" w:eastAsia="Lucida Sans Unicode" w:hAnsi="Lucida Sans Unicode" w:cs="Arial"/>
          <w:sz w:val="20"/>
          <w:szCs w:val="20"/>
          <w:lang w:eastAsia="fr-FR"/>
        </w:rPr>
        <w:t>Données de l'examen physique (distension abdominale, défense épigastrique, douleur de l’hypochondre droit, signe de Murphy positif).</w:t>
      </w:r>
    </w:p>
    <w:p w14:paraId="3287AC25" w14:textId="77777777" w:rsidR="00415E46" w:rsidRPr="00415E46" w:rsidRDefault="00415E46" w:rsidP="00415E46">
      <w:pPr>
        <w:spacing w:after="0" w:line="11" w:lineRule="exact"/>
        <w:rPr>
          <w:rFonts w:ascii="Times New Roman" w:eastAsia="Times New Roman" w:hAnsi="Times New Roman" w:cs="Arial"/>
          <w:sz w:val="20"/>
          <w:szCs w:val="20"/>
          <w:lang w:eastAsia="fr-FR"/>
        </w:rPr>
      </w:pPr>
    </w:p>
    <w:p w14:paraId="19E3D72B" w14:textId="77777777" w:rsidR="00415E46" w:rsidRPr="00415E46" w:rsidRDefault="00415E46" w:rsidP="00415E46">
      <w:pPr>
        <w:spacing w:after="0" w:line="335" w:lineRule="auto"/>
        <w:ind w:left="280" w:right="20" w:firstLine="567"/>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Le diagnostic clinique de certitude de l'origine biliaire de la PA n'est pas toujours évident, est repose sur un faisceau d'arguments.</w:t>
      </w:r>
    </w:p>
    <w:p w14:paraId="54C24A49" w14:textId="77777777" w:rsidR="00415E46" w:rsidRPr="00415E46" w:rsidRDefault="00415E46" w:rsidP="00415E46">
      <w:pPr>
        <w:spacing w:after="0" w:line="2" w:lineRule="exact"/>
        <w:rPr>
          <w:rFonts w:ascii="Times New Roman" w:eastAsia="Times New Roman" w:hAnsi="Times New Roman" w:cs="Arial"/>
          <w:sz w:val="20"/>
          <w:szCs w:val="20"/>
          <w:lang w:eastAsia="fr-FR"/>
        </w:rPr>
      </w:pPr>
    </w:p>
    <w:p w14:paraId="3CA8BF2B" w14:textId="77777777" w:rsidR="00415E46" w:rsidRPr="00415E46" w:rsidRDefault="00415E46" w:rsidP="00415E46">
      <w:pPr>
        <w:numPr>
          <w:ilvl w:val="1"/>
          <w:numId w:val="31"/>
        </w:numPr>
        <w:tabs>
          <w:tab w:val="left" w:pos="3120"/>
        </w:tabs>
        <w:spacing w:after="0" w:line="0" w:lineRule="atLeast"/>
        <w:ind w:left="3120" w:hanging="367"/>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Les antécédents:</w:t>
      </w:r>
    </w:p>
    <w:p w14:paraId="30BA96A2" w14:textId="77777777" w:rsidR="00415E46" w:rsidRPr="00415E46" w:rsidRDefault="00415E46" w:rsidP="00415E46">
      <w:pPr>
        <w:spacing w:after="0" w:line="359" w:lineRule="exact"/>
        <w:rPr>
          <w:rFonts w:ascii="Times New Roman" w:eastAsia="Times New Roman" w:hAnsi="Times New Roman" w:cs="Arial"/>
          <w:b/>
          <w:sz w:val="20"/>
          <w:szCs w:val="20"/>
          <w:lang w:eastAsia="fr-FR"/>
        </w:rPr>
      </w:pPr>
    </w:p>
    <w:p w14:paraId="01319FAB" w14:textId="77777777" w:rsidR="00415E46" w:rsidRPr="00415E46" w:rsidRDefault="00415E46" w:rsidP="00415E46">
      <w:pPr>
        <w:numPr>
          <w:ilvl w:val="0"/>
          <w:numId w:val="31"/>
        </w:numPr>
        <w:tabs>
          <w:tab w:val="left" w:pos="1000"/>
        </w:tabs>
        <w:spacing w:after="0" w:line="0" w:lineRule="atLeast"/>
        <w:ind w:left="1000" w:hanging="362"/>
        <w:rPr>
          <w:rFonts w:ascii="Wingdings" w:eastAsia="Wingdings" w:hAnsi="Wingdings" w:cs="Arial"/>
          <w:b/>
          <w:sz w:val="20"/>
          <w:szCs w:val="20"/>
          <w:lang w:eastAsia="fr-FR"/>
        </w:rPr>
      </w:pPr>
      <w:r w:rsidRPr="00415E46">
        <w:rPr>
          <w:rFonts w:ascii="Lucida Sans Unicode" w:eastAsia="Lucida Sans Unicode" w:hAnsi="Lucida Sans Unicode" w:cs="Arial"/>
          <w:b/>
          <w:i/>
          <w:sz w:val="20"/>
          <w:szCs w:val="20"/>
          <w:lang w:eastAsia="fr-FR"/>
        </w:rPr>
        <w:t>Les antécédents biliopancréatiques :</w:t>
      </w:r>
    </w:p>
    <w:p w14:paraId="67C71C4A" w14:textId="77777777" w:rsidR="00415E46" w:rsidRPr="00415E46" w:rsidRDefault="00415E46" w:rsidP="00415E46">
      <w:pPr>
        <w:spacing w:after="0" w:line="156" w:lineRule="exact"/>
        <w:rPr>
          <w:rFonts w:ascii="Times New Roman" w:eastAsia="Times New Roman" w:hAnsi="Times New Roman" w:cs="Arial"/>
          <w:sz w:val="20"/>
          <w:szCs w:val="20"/>
          <w:lang w:eastAsia="fr-FR"/>
        </w:rPr>
      </w:pPr>
    </w:p>
    <w:p w14:paraId="5C95336D" w14:textId="77777777" w:rsidR="00415E46" w:rsidRPr="00415E46" w:rsidRDefault="00415E46" w:rsidP="00C144AA">
      <w:pPr>
        <w:spacing w:after="0" w:line="362" w:lineRule="auto"/>
        <w:ind w:left="280"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 xml:space="preserve">L'existence d'antécédents évoquant des douleurs biliaires est en faveur </w:t>
      </w:r>
      <w:r w:rsidR="00C144AA">
        <w:rPr>
          <w:rFonts w:ascii="Lucida Sans Unicode" w:eastAsia="Lucida Sans Unicode" w:hAnsi="Lucida Sans Unicode" w:cs="Arial"/>
          <w:sz w:val="20"/>
          <w:szCs w:val="20"/>
          <w:lang w:eastAsia="fr-FR"/>
        </w:rPr>
        <w:t>de l'origine biliaire d'une PA</w:t>
      </w:r>
    </w:p>
    <w:p w14:paraId="62E2BB28" w14:textId="77777777" w:rsidR="00415E46" w:rsidRPr="00415E46" w:rsidRDefault="00415E46" w:rsidP="00415E46">
      <w:pPr>
        <w:spacing w:after="0" w:line="20" w:lineRule="exact"/>
        <w:rPr>
          <w:rFonts w:ascii="Times New Roman" w:eastAsia="Times New Roman" w:hAnsi="Times New Roman" w:cs="Arial"/>
          <w:sz w:val="20"/>
          <w:szCs w:val="20"/>
          <w:lang w:eastAsia="fr-FR"/>
        </w:rPr>
      </w:pPr>
    </w:p>
    <w:p w14:paraId="2F32D037" w14:textId="77777777" w:rsidR="00415E46" w:rsidRPr="00415E46" w:rsidRDefault="00415E46" w:rsidP="00415E46">
      <w:pPr>
        <w:numPr>
          <w:ilvl w:val="0"/>
          <w:numId w:val="32"/>
        </w:numPr>
        <w:tabs>
          <w:tab w:val="left" w:pos="840"/>
        </w:tabs>
        <w:spacing w:after="0" w:line="0" w:lineRule="atLeast"/>
        <w:ind w:left="840" w:hanging="362"/>
        <w:rPr>
          <w:rFonts w:ascii="Wingdings" w:eastAsia="Wingdings" w:hAnsi="Wingdings" w:cs="Arial"/>
          <w:b/>
          <w:sz w:val="20"/>
          <w:szCs w:val="20"/>
          <w:lang w:eastAsia="fr-FR"/>
        </w:rPr>
      </w:pPr>
      <w:r w:rsidRPr="00415E46">
        <w:rPr>
          <w:rFonts w:ascii="Lucida Sans Unicode" w:eastAsia="Lucida Sans Unicode" w:hAnsi="Lucida Sans Unicode" w:cs="Arial"/>
          <w:b/>
          <w:i/>
          <w:sz w:val="20"/>
          <w:szCs w:val="20"/>
          <w:lang w:eastAsia="fr-FR"/>
        </w:rPr>
        <w:t>Les tares associées :</w:t>
      </w:r>
    </w:p>
    <w:p w14:paraId="4B6A89EC" w14:textId="77777777" w:rsidR="00415E46" w:rsidRPr="00415E46" w:rsidRDefault="00415E46" w:rsidP="00415E46">
      <w:pPr>
        <w:spacing w:after="0" w:line="93" w:lineRule="exact"/>
        <w:rPr>
          <w:rFonts w:ascii="Times New Roman" w:eastAsia="Times New Roman" w:hAnsi="Times New Roman" w:cs="Arial"/>
          <w:sz w:val="20"/>
          <w:szCs w:val="20"/>
          <w:lang w:eastAsia="fr-FR"/>
        </w:rPr>
      </w:pPr>
    </w:p>
    <w:tbl>
      <w:tblPr>
        <w:tblW w:w="2320" w:type="dxa"/>
        <w:tblLayout w:type="fixed"/>
        <w:tblCellMar>
          <w:left w:w="0" w:type="dxa"/>
          <w:right w:w="0" w:type="dxa"/>
        </w:tblCellMar>
        <w:tblLook w:val="0000" w:firstRow="0" w:lastRow="0" w:firstColumn="0" w:lastColumn="0" w:noHBand="0" w:noVBand="0"/>
      </w:tblPr>
      <w:tblGrid>
        <w:gridCol w:w="2320"/>
      </w:tblGrid>
      <w:tr w:rsidR="00C144AA" w:rsidRPr="00415E46" w14:paraId="010B3B51" w14:textId="77777777" w:rsidTr="00274C88">
        <w:trPr>
          <w:trHeight w:val="307"/>
        </w:trPr>
        <w:tc>
          <w:tcPr>
            <w:tcW w:w="2320" w:type="dxa"/>
            <w:shd w:val="clear" w:color="auto" w:fill="auto"/>
            <w:vAlign w:val="bottom"/>
          </w:tcPr>
          <w:p w14:paraId="513A0890" w14:textId="77777777" w:rsidR="00C144AA" w:rsidRPr="00274C88" w:rsidRDefault="00274C88" w:rsidP="00415E46">
            <w:pPr>
              <w:spacing w:after="0" w:line="0" w:lineRule="atLeast"/>
              <w:rPr>
                <w:rFonts w:ascii="Times New Roman" w:eastAsia="Times New Roman" w:hAnsi="Times New Roman" w:cs="Arial"/>
                <w:sz w:val="20"/>
                <w:szCs w:val="20"/>
                <w:lang w:eastAsia="fr-FR"/>
              </w:rPr>
            </w:pPr>
            <w:r w:rsidRPr="00274C88">
              <w:rPr>
                <w:rFonts w:ascii="Times New Roman" w:eastAsia="Times New Roman" w:hAnsi="Times New Roman" w:cs="Arial"/>
                <w:sz w:val="20"/>
                <w:szCs w:val="20"/>
                <w:lang w:eastAsia="fr-FR"/>
              </w:rPr>
              <w:t xml:space="preserve">Diabète </w:t>
            </w:r>
          </w:p>
          <w:p w14:paraId="3A675062" w14:textId="77777777" w:rsidR="00274C88" w:rsidRPr="00274C88" w:rsidRDefault="00274C88" w:rsidP="00415E46">
            <w:pPr>
              <w:spacing w:after="0" w:line="0" w:lineRule="atLeast"/>
              <w:rPr>
                <w:rFonts w:ascii="Times New Roman" w:eastAsia="Times New Roman" w:hAnsi="Times New Roman" w:cs="Arial"/>
                <w:sz w:val="20"/>
                <w:szCs w:val="20"/>
                <w:lang w:eastAsia="fr-FR"/>
              </w:rPr>
            </w:pPr>
            <w:r w:rsidRPr="00274C88">
              <w:rPr>
                <w:rFonts w:ascii="Times New Roman" w:eastAsia="Times New Roman" w:hAnsi="Times New Roman" w:cs="Arial"/>
                <w:sz w:val="20"/>
                <w:szCs w:val="20"/>
                <w:lang w:eastAsia="fr-FR"/>
              </w:rPr>
              <w:t>HTA</w:t>
            </w:r>
          </w:p>
          <w:p w14:paraId="288391CD" w14:textId="77777777" w:rsidR="00274C88" w:rsidRPr="00274C88" w:rsidRDefault="00274C88" w:rsidP="00415E46">
            <w:pPr>
              <w:spacing w:after="0" w:line="0" w:lineRule="atLeast"/>
              <w:rPr>
                <w:rFonts w:ascii="Times New Roman" w:eastAsia="Times New Roman" w:hAnsi="Times New Roman" w:cs="Arial"/>
                <w:sz w:val="20"/>
                <w:szCs w:val="20"/>
                <w:lang w:eastAsia="fr-FR"/>
              </w:rPr>
            </w:pPr>
            <w:r w:rsidRPr="00274C88">
              <w:rPr>
                <w:rFonts w:ascii="Times New Roman" w:eastAsia="Times New Roman" w:hAnsi="Times New Roman" w:cs="Arial"/>
                <w:sz w:val="20"/>
                <w:szCs w:val="20"/>
                <w:lang w:eastAsia="fr-FR"/>
              </w:rPr>
              <w:t>Dyslipidémie</w:t>
            </w:r>
          </w:p>
          <w:p w14:paraId="5A7D22EA" w14:textId="77777777" w:rsidR="00274C88" w:rsidRPr="00274C88" w:rsidRDefault="00274C88" w:rsidP="00415E46">
            <w:pPr>
              <w:spacing w:after="0" w:line="0" w:lineRule="atLeast"/>
              <w:rPr>
                <w:rFonts w:ascii="Times New Roman" w:eastAsia="Times New Roman" w:hAnsi="Times New Roman" w:cs="Arial"/>
                <w:sz w:val="20"/>
                <w:szCs w:val="20"/>
                <w:lang w:eastAsia="fr-FR"/>
              </w:rPr>
            </w:pPr>
            <w:r w:rsidRPr="00274C88">
              <w:rPr>
                <w:rFonts w:ascii="Times New Roman" w:eastAsia="Times New Roman" w:hAnsi="Times New Roman" w:cs="Arial"/>
                <w:sz w:val="20"/>
                <w:szCs w:val="20"/>
                <w:lang w:eastAsia="fr-FR"/>
              </w:rPr>
              <w:t>Alcool</w:t>
            </w:r>
          </w:p>
          <w:p w14:paraId="0DB142C1" w14:textId="77777777" w:rsidR="00274C88" w:rsidRPr="00274C88" w:rsidRDefault="00274C88" w:rsidP="00415E46">
            <w:pPr>
              <w:spacing w:after="0" w:line="0" w:lineRule="atLeast"/>
              <w:rPr>
                <w:rFonts w:ascii="Times New Roman" w:eastAsia="Times New Roman" w:hAnsi="Times New Roman" w:cs="Arial"/>
                <w:sz w:val="20"/>
                <w:szCs w:val="20"/>
                <w:lang w:eastAsia="fr-FR"/>
              </w:rPr>
            </w:pPr>
            <w:r w:rsidRPr="00274C88">
              <w:rPr>
                <w:rFonts w:ascii="Times New Roman" w:eastAsia="Times New Roman" w:hAnsi="Times New Roman" w:cs="Arial"/>
                <w:sz w:val="20"/>
                <w:szCs w:val="20"/>
                <w:lang w:eastAsia="fr-FR"/>
              </w:rPr>
              <w:t>Obésité</w:t>
            </w:r>
          </w:p>
          <w:p w14:paraId="645A8E20" w14:textId="77777777" w:rsidR="00274C88" w:rsidRPr="00415E46" w:rsidRDefault="00274C88" w:rsidP="00415E46">
            <w:pPr>
              <w:spacing w:after="0" w:line="0" w:lineRule="atLeast"/>
              <w:rPr>
                <w:rFonts w:ascii="Times New Roman" w:eastAsia="Times New Roman" w:hAnsi="Times New Roman" w:cs="Arial"/>
                <w:sz w:val="24"/>
                <w:szCs w:val="20"/>
                <w:lang w:eastAsia="fr-FR"/>
              </w:rPr>
            </w:pPr>
          </w:p>
        </w:tc>
      </w:tr>
      <w:tr w:rsidR="00C144AA" w:rsidRPr="00415E46" w14:paraId="46C94487" w14:textId="77777777" w:rsidTr="00274C88">
        <w:trPr>
          <w:trHeight w:val="158"/>
        </w:trPr>
        <w:tc>
          <w:tcPr>
            <w:tcW w:w="2320" w:type="dxa"/>
            <w:shd w:val="clear" w:color="auto" w:fill="auto"/>
            <w:vAlign w:val="bottom"/>
          </w:tcPr>
          <w:p w14:paraId="26EF562A" w14:textId="77777777" w:rsidR="00C144AA" w:rsidRPr="00415E46" w:rsidRDefault="00C144AA" w:rsidP="00415E46">
            <w:pPr>
              <w:spacing w:after="0" w:line="0" w:lineRule="atLeast"/>
              <w:rPr>
                <w:rFonts w:ascii="Times New Roman" w:eastAsia="Times New Roman" w:hAnsi="Times New Roman" w:cs="Arial"/>
                <w:sz w:val="13"/>
                <w:szCs w:val="20"/>
                <w:lang w:eastAsia="fr-FR"/>
              </w:rPr>
            </w:pPr>
          </w:p>
        </w:tc>
      </w:tr>
    </w:tbl>
    <w:p w14:paraId="3256C805" w14:textId="77777777" w:rsidR="00415E46" w:rsidRPr="00415E46" w:rsidRDefault="00415E46" w:rsidP="00415E46">
      <w:pPr>
        <w:spacing w:after="0" w:line="0" w:lineRule="atLeast"/>
        <w:ind w:left="840"/>
        <w:rPr>
          <w:rFonts w:ascii="Lucida Sans Unicode" w:eastAsia="Lucida Sans Unicode" w:hAnsi="Lucida Sans Unicode" w:cs="Arial"/>
          <w:b/>
          <w:sz w:val="20"/>
          <w:szCs w:val="20"/>
          <w:lang w:eastAsia="fr-FR"/>
        </w:rPr>
      </w:pPr>
      <w:r w:rsidRPr="00415E46">
        <w:rPr>
          <w:rFonts w:ascii="Lucida Sans Unicode" w:eastAsia="Lucida Sans Unicode" w:hAnsi="Lucida Sans Unicode" w:cs="Arial"/>
          <w:b/>
          <w:sz w:val="20"/>
          <w:szCs w:val="20"/>
          <w:lang w:eastAsia="fr-FR"/>
        </w:rPr>
        <w:t>Signes cliniques :</w:t>
      </w:r>
    </w:p>
    <w:p w14:paraId="46444939" w14:textId="77777777" w:rsidR="00415E46" w:rsidRPr="00415E46" w:rsidRDefault="00415E46" w:rsidP="00415E46">
      <w:pPr>
        <w:spacing w:after="0" w:line="20" w:lineRule="exact"/>
        <w:rPr>
          <w:rFonts w:ascii="Times New Roman" w:eastAsia="Times New Roman" w:hAnsi="Times New Roman" w:cs="Arial"/>
          <w:sz w:val="20"/>
          <w:szCs w:val="20"/>
          <w:lang w:eastAsia="fr-FR"/>
        </w:rPr>
      </w:pPr>
      <w:r>
        <w:rPr>
          <w:rFonts w:ascii="Lucida Sans Unicode" w:eastAsia="Lucida Sans Unicode" w:hAnsi="Lucida Sans Unicode" w:cs="Arial"/>
          <w:b/>
          <w:noProof/>
          <w:sz w:val="20"/>
          <w:szCs w:val="20"/>
          <w:lang w:eastAsia="fr-FR"/>
        </w:rPr>
        <w:drawing>
          <wp:anchor distT="0" distB="0" distL="114300" distR="114300" simplePos="0" relativeHeight="251678720" behindDoc="1" locked="0" layoutInCell="1" allowOverlap="1" wp14:anchorId="348D335D" wp14:editId="27F849F5">
            <wp:simplePos x="0" y="0"/>
            <wp:positionH relativeFrom="column">
              <wp:posOffset>302260</wp:posOffset>
            </wp:positionH>
            <wp:positionV relativeFrom="paragraph">
              <wp:posOffset>-150495</wp:posOffset>
            </wp:positionV>
            <wp:extent cx="100330" cy="99060"/>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330" cy="99060"/>
                    </a:xfrm>
                    <a:prstGeom prst="rect">
                      <a:avLst/>
                    </a:prstGeom>
                    <a:noFill/>
                  </pic:spPr>
                </pic:pic>
              </a:graphicData>
            </a:graphic>
          </wp:anchor>
        </w:drawing>
      </w:r>
    </w:p>
    <w:p w14:paraId="44B9EEA4" w14:textId="77777777" w:rsidR="00415E46" w:rsidRPr="00415E46" w:rsidRDefault="00415E46" w:rsidP="00415E46">
      <w:pPr>
        <w:spacing w:after="0" w:line="133" w:lineRule="exact"/>
        <w:rPr>
          <w:rFonts w:ascii="Times New Roman" w:eastAsia="Times New Roman" w:hAnsi="Times New Roman" w:cs="Arial"/>
          <w:sz w:val="20"/>
          <w:szCs w:val="20"/>
          <w:lang w:eastAsia="fr-FR"/>
        </w:rPr>
      </w:pPr>
    </w:p>
    <w:p w14:paraId="2C04E8BD" w14:textId="77777777" w:rsidR="00415E46" w:rsidRPr="00415E46" w:rsidRDefault="00415E46" w:rsidP="00415E46">
      <w:pPr>
        <w:spacing w:after="0" w:line="360" w:lineRule="auto"/>
        <w:ind w:left="120"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Le diagnostic clinique de PA repose essentiellement sur les douleurs abdominales qui sont retrouvées de manière quasi constante.</w:t>
      </w:r>
    </w:p>
    <w:p w14:paraId="5361685C" w14:textId="77777777" w:rsidR="00415E46" w:rsidRPr="00415E46" w:rsidRDefault="00415E46" w:rsidP="00415E46">
      <w:pPr>
        <w:spacing w:after="0" w:line="2" w:lineRule="exact"/>
        <w:rPr>
          <w:rFonts w:ascii="Times New Roman" w:eastAsia="Times New Roman" w:hAnsi="Times New Roman" w:cs="Arial"/>
          <w:sz w:val="20"/>
          <w:szCs w:val="20"/>
          <w:lang w:eastAsia="fr-FR"/>
        </w:rPr>
      </w:pPr>
    </w:p>
    <w:p w14:paraId="5AED791F" w14:textId="77777777" w:rsidR="00274C88" w:rsidRDefault="00415E46" w:rsidP="00274C88">
      <w:pPr>
        <w:spacing w:after="0" w:line="360" w:lineRule="auto"/>
        <w:ind w:left="120"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 xml:space="preserve">Une autre étude randomisée </w:t>
      </w:r>
      <w:r w:rsidR="00274C88">
        <w:rPr>
          <w:rFonts w:ascii="Lucida Sans Unicode" w:eastAsia="Lucida Sans Unicode" w:hAnsi="Lucida Sans Unicode" w:cs="Arial"/>
          <w:sz w:val="20"/>
          <w:szCs w:val="20"/>
          <w:lang w:eastAsia="fr-FR"/>
        </w:rPr>
        <w:t xml:space="preserve">publiée par </w:t>
      </w:r>
      <w:proofErr w:type="spellStart"/>
      <w:r w:rsidR="00274C88">
        <w:rPr>
          <w:rFonts w:ascii="Lucida Sans Unicode" w:eastAsia="Lucida Sans Unicode" w:hAnsi="Lucida Sans Unicode" w:cs="Arial"/>
          <w:sz w:val="20"/>
          <w:szCs w:val="20"/>
          <w:lang w:eastAsia="fr-FR"/>
        </w:rPr>
        <w:t>Paloyan</w:t>
      </w:r>
      <w:proofErr w:type="spellEnd"/>
      <w:r w:rsidR="00274C88">
        <w:rPr>
          <w:rFonts w:ascii="Lucida Sans Unicode" w:eastAsia="Lucida Sans Unicode" w:hAnsi="Lucida Sans Unicode" w:cs="Arial"/>
          <w:sz w:val="20"/>
          <w:szCs w:val="20"/>
          <w:lang w:eastAsia="fr-FR"/>
        </w:rPr>
        <w:t xml:space="preserve"> et coll </w:t>
      </w:r>
      <w:r w:rsidRPr="00415E46">
        <w:rPr>
          <w:rFonts w:ascii="Lucida Sans Unicode" w:eastAsia="Lucida Sans Unicode" w:hAnsi="Lucida Sans Unicode" w:cs="Arial"/>
          <w:sz w:val="20"/>
          <w:szCs w:val="20"/>
          <w:lang w:eastAsia="fr-FR"/>
        </w:rPr>
        <w:t>, 148 patients présentant une PA dont 82 d'origine biliaire ont été inclut, l'ictère a été observé chez 27 % des malades ayant une PA biliaire et chez 13 % des malades ayant une PA alcoolique. Ainsi, l'association ictère, sensibilité de l'hypochondre droit et signe de Murphy positif serait un syndrome clinique discriminant pour l'o</w:t>
      </w:r>
      <w:r w:rsidR="00274C88">
        <w:rPr>
          <w:rFonts w:ascii="Lucida Sans Unicode" w:eastAsia="Lucida Sans Unicode" w:hAnsi="Lucida Sans Unicode" w:cs="Arial"/>
          <w:sz w:val="20"/>
          <w:szCs w:val="20"/>
          <w:lang w:eastAsia="fr-FR"/>
        </w:rPr>
        <w:t xml:space="preserve">rigine biliaire d'une PA </w:t>
      </w:r>
      <w:r w:rsidRPr="00415E46">
        <w:rPr>
          <w:rFonts w:ascii="Lucida Sans Unicode" w:eastAsia="Lucida Sans Unicode" w:hAnsi="Lucida Sans Unicode" w:cs="Arial"/>
          <w:sz w:val="20"/>
          <w:szCs w:val="20"/>
          <w:lang w:eastAsia="fr-FR"/>
        </w:rPr>
        <w:t xml:space="preserve">. </w:t>
      </w:r>
    </w:p>
    <w:p w14:paraId="634C8316" w14:textId="77777777" w:rsidR="00415E46" w:rsidRPr="00415E46" w:rsidRDefault="00415E46" w:rsidP="00415E46">
      <w:pPr>
        <w:numPr>
          <w:ilvl w:val="0"/>
          <w:numId w:val="34"/>
        </w:numPr>
        <w:tabs>
          <w:tab w:val="left" w:pos="720"/>
        </w:tabs>
        <w:spacing w:after="0" w:line="0" w:lineRule="atLeast"/>
        <w:ind w:left="720" w:hanging="362"/>
        <w:rPr>
          <w:rFonts w:ascii="Lucida Sans Unicode" w:eastAsia="Lucida Sans Unicode" w:hAnsi="Lucida Sans Unicode" w:cs="Arial"/>
          <w:b/>
          <w:sz w:val="24"/>
          <w:szCs w:val="20"/>
          <w:lang w:eastAsia="fr-FR"/>
        </w:rPr>
      </w:pPr>
      <w:r w:rsidRPr="00415E46">
        <w:rPr>
          <w:rFonts w:ascii="Lucida Sans Unicode" w:eastAsia="Lucida Sans Unicode" w:hAnsi="Lucida Sans Unicode" w:cs="Arial"/>
          <w:b/>
          <w:sz w:val="24"/>
          <w:szCs w:val="20"/>
          <w:u w:val="single"/>
          <w:lang w:eastAsia="fr-FR"/>
        </w:rPr>
        <w:t>diagnostic biologique :</w:t>
      </w:r>
    </w:p>
    <w:p w14:paraId="094DC141" w14:textId="77777777" w:rsidR="00415E46" w:rsidRPr="00415E46" w:rsidRDefault="00415E46" w:rsidP="00415E46">
      <w:pPr>
        <w:spacing w:after="0" w:line="115" w:lineRule="exact"/>
        <w:rPr>
          <w:rFonts w:ascii="Lucida Sans Unicode" w:eastAsia="Lucida Sans Unicode" w:hAnsi="Lucida Sans Unicode" w:cs="Arial"/>
          <w:b/>
          <w:sz w:val="24"/>
          <w:szCs w:val="20"/>
          <w:lang w:eastAsia="fr-FR"/>
        </w:rPr>
      </w:pPr>
    </w:p>
    <w:p w14:paraId="06FBA16D" w14:textId="77777777" w:rsidR="00415E46" w:rsidRPr="00415E46" w:rsidRDefault="00415E46" w:rsidP="00415E46">
      <w:pPr>
        <w:numPr>
          <w:ilvl w:val="1"/>
          <w:numId w:val="34"/>
        </w:numPr>
        <w:tabs>
          <w:tab w:val="left" w:pos="1700"/>
        </w:tabs>
        <w:spacing w:after="0" w:line="0" w:lineRule="atLeast"/>
        <w:ind w:left="1700" w:hanging="360"/>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Les enzymes pancréatiques :</w:t>
      </w:r>
    </w:p>
    <w:p w14:paraId="7E6C78A8" w14:textId="77777777" w:rsidR="00415E46" w:rsidRPr="00415E46" w:rsidRDefault="00415E46" w:rsidP="00415E46">
      <w:pPr>
        <w:spacing w:after="0" w:line="200" w:lineRule="exact"/>
        <w:ind w:firstLine="720"/>
        <w:rPr>
          <w:rFonts w:ascii="Times New Roman" w:eastAsia="Times New Roman" w:hAnsi="Times New Roman" w:cs="Arial"/>
          <w:sz w:val="20"/>
          <w:szCs w:val="20"/>
          <w:lang w:eastAsia="fr-FR"/>
        </w:rPr>
      </w:pPr>
    </w:p>
    <w:p w14:paraId="225DCFBA" w14:textId="77777777" w:rsidR="00415E46" w:rsidRPr="00415E46" w:rsidRDefault="00415E46" w:rsidP="00415E46">
      <w:pPr>
        <w:spacing w:after="0" w:line="217" w:lineRule="exact"/>
        <w:rPr>
          <w:rFonts w:ascii="Times New Roman" w:eastAsia="Times New Roman" w:hAnsi="Times New Roman" w:cs="Arial"/>
          <w:sz w:val="20"/>
          <w:szCs w:val="20"/>
          <w:lang w:eastAsia="fr-FR"/>
        </w:rPr>
      </w:pPr>
    </w:p>
    <w:p w14:paraId="03F6CE71" w14:textId="77777777" w:rsidR="00415E46" w:rsidRPr="00415E46" w:rsidRDefault="00415E46" w:rsidP="00415E46">
      <w:pPr>
        <w:spacing w:after="0" w:line="361"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L'amylase n'est pas sécrétée uniquement par le pancréas mais aussi par les glandes salivaires. Au cours d'une PA, l'amylase sérique s'élève précocement atteignant son maximum quelques heures après le début des symptômes. Sa demi-vie est de 12 heures et donc la normalisation de l'</w:t>
      </w:r>
      <w:proofErr w:type="spellStart"/>
      <w:r w:rsidRPr="00415E46">
        <w:rPr>
          <w:rFonts w:ascii="Lucida Sans Unicode" w:eastAsia="Lucida Sans Unicode" w:hAnsi="Lucida Sans Unicode" w:cs="Arial"/>
          <w:sz w:val="20"/>
          <w:szCs w:val="20"/>
          <w:lang w:eastAsia="fr-FR"/>
        </w:rPr>
        <w:t>amylasémie</w:t>
      </w:r>
      <w:proofErr w:type="spellEnd"/>
      <w:r w:rsidRPr="00415E46">
        <w:rPr>
          <w:rFonts w:ascii="Lucida Sans Unicode" w:eastAsia="Lucida Sans Unicode" w:hAnsi="Lucida Sans Unicode" w:cs="Arial"/>
          <w:sz w:val="20"/>
          <w:szCs w:val="20"/>
          <w:lang w:eastAsia="fr-FR"/>
        </w:rPr>
        <w:t xml:space="preserve"> s</w:t>
      </w:r>
      <w:r w:rsidR="00274C88">
        <w:rPr>
          <w:rFonts w:ascii="Lucida Sans Unicode" w:eastAsia="Lucida Sans Unicode" w:hAnsi="Lucida Sans Unicode" w:cs="Arial"/>
          <w:sz w:val="20"/>
          <w:szCs w:val="20"/>
          <w:lang w:eastAsia="fr-FR"/>
        </w:rPr>
        <w:t>urvient dans les 24 heures .</w:t>
      </w:r>
    </w:p>
    <w:p w14:paraId="2E5A7D8C" w14:textId="77777777" w:rsidR="00415E46" w:rsidRPr="00415E46" w:rsidRDefault="00415E46" w:rsidP="00415E46">
      <w:pPr>
        <w:spacing w:after="0" w:line="234" w:lineRule="exact"/>
        <w:rPr>
          <w:rFonts w:ascii="Times New Roman" w:eastAsia="Times New Roman" w:hAnsi="Times New Roman" w:cs="Arial"/>
          <w:sz w:val="20"/>
          <w:szCs w:val="20"/>
          <w:lang w:eastAsia="fr-FR"/>
        </w:rPr>
      </w:pPr>
    </w:p>
    <w:p w14:paraId="608F3C0C" w14:textId="77777777" w:rsidR="00415E46" w:rsidRPr="00415E46" w:rsidRDefault="00415E46" w:rsidP="00415E46">
      <w:pPr>
        <w:spacing w:after="0" w:line="362" w:lineRule="auto"/>
        <w:ind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lastRenderedPageBreak/>
        <w:t>La lipase sérique est produite et sécrétée exclusivement par le pancréas. Son élévation est un peu retardée par rapport à l'</w:t>
      </w:r>
      <w:proofErr w:type="spellStart"/>
      <w:r w:rsidRPr="00415E46">
        <w:rPr>
          <w:rFonts w:ascii="Lucida Sans Unicode" w:eastAsia="Lucida Sans Unicode" w:hAnsi="Lucida Sans Unicode" w:cs="Arial"/>
          <w:sz w:val="20"/>
          <w:szCs w:val="20"/>
          <w:lang w:eastAsia="fr-FR"/>
        </w:rPr>
        <w:t>amylasémie</w:t>
      </w:r>
      <w:proofErr w:type="spellEnd"/>
      <w:r w:rsidRPr="00415E46">
        <w:rPr>
          <w:rFonts w:ascii="Lucida Sans Unicode" w:eastAsia="Lucida Sans Unicode" w:hAnsi="Lucida Sans Unicode" w:cs="Arial"/>
          <w:sz w:val="20"/>
          <w:szCs w:val="20"/>
          <w:lang w:eastAsia="fr-FR"/>
        </w:rPr>
        <w:t xml:space="preserve"> au cours d'une PA et se normalise plus de 48 heures après le début de la PA. Le dosage de la lipasémie a une sensibilité de 94% et une spécificité de 96%, supérieur à celles de l'</w:t>
      </w:r>
      <w:proofErr w:type="spellStart"/>
      <w:r w:rsidRPr="00415E46">
        <w:rPr>
          <w:rFonts w:ascii="Lucida Sans Unicode" w:eastAsia="Lucida Sans Unicode" w:hAnsi="Lucida Sans Unicode" w:cs="Arial"/>
          <w:sz w:val="20"/>
          <w:szCs w:val="20"/>
          <w:lang w:eastAsia="fr-FR"/>
        </w:rPr>
        <w:t>amylasémie</w:t>
      </w:r>
      <w:proofErr w:type="spellEnd"/>
      <w:r w:rsidRPr="00415E46">
        <w:rPr>
          <w:rFonts w:ascii="Lucida Sans Unicode" w:eastAsia="Lucida Sans Unicode" w:hAnsi="Lucida Sans Unicode" w:cs="Arial"/>
          <w:sz w:val="20"/>
          <w:szCs w:val="20"/>
          <w:lang w:eastAsia="fr-FR"/>
        </w:rPr>
        <w:t xml:space="preserve"> [60].</w:t>
      </w:r>
    </w:p>
    <w:p w14:paraId="71FF908B" w14:textId="77777777" w:rsidR="00415E46" w:rsidRPr="00415E46" w:rsidRDefault="00415E46" w:rsidP="00415E46">
      <w:pPr>
        <w:spacing w:after="0" w:line="231" w:lineRule="exact"/>
        <w:rPr>
          <w:rFonts w:ascii="Times New Roman" w:eastAsia="Times New Roman" w:hAnsi="Times New Roman" w:cs="Arial"/>
          <w:sz w:val="20"/>
          <w:szCs w:val="20"/>
          <w:lang w:eastAsia="fr-FR"/>
        </w:rPr>
      </w:pPr>
    </w:p>
    <w:p w14:paraId="74590BD2" w14:textId="77777777" w:rsidR="00415E46" w:rsidRPr="00415E46" w:rsidRDefault="00415E46" w:rsidP="00415E46">
      <w:pPr>
        <w:spacing w:after="0" w:line="335" w:lineRule="auto"/>
        <w:ind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Le diagnostic positif est porté sur élévation de la lipasémie &gt;3N définition prise en compte par la con</w:t>
      </w:r>
      <w:r w:rsidR="00274C88">
        <w:rPr>
          <w:rFonts w:ascii="Lucida Sans Unicode" w:eastAsia="Lucida Sans Unicode" w:hAnsi="Lucida Sans Unicode" w:cs="Arial"/>
          <w:sz w:val="20"/>
          <w:szCs w:val="20"/>
          <w:lang w:eastAsia="fr-FR"/>
        </w:rPr>
        <w:t>férence de consensus de 2001</w:t>
      </w:r>
      <w:r w:rsidRPr="00415E46">
        <w:rPr>
          <w:rFonts w:ascii="Lucida Sans Unicode" w:eastAsia="Lucida Sans Unicode" w:hAnsi="Lucida Sans Unicode" w:cs="Arial"/>
          <w:sz w:val="20"/>
          <w:szCs w:val="20"/>
          <w:lang w:eastAsia="fr-FR"/>
        </w:rPr>
        <w:t>.</w:t>
      </w:r>
    </w:p>
    <w:p w14:paraId="172763B7" w14:textId="77777777" w:rsidR="00415E46" w:rsidRPr="00415E46" w:rsidRDefault="00415E46" w:rsidP="00415E46">
      <w:pPr>
        <w:spacing w:after="0" w:line="3" w:lineRule="exact"/>
        <w:rPr>
          <w:rFonts w:ascii="Times New Roman" w:eastAsia="Times New Roman" w:hAnsi="Times New Roman" w:cs="Arial"/>
          <w:sz w:val="20"/>
          <w:szCs w:val="20"/>
          <w:lang w:eastAsia="fr-FR"/>
        </w:rPr>
      </w:pPr>
    </w:p>
    <w:p w14:paraId="5D2910A9" w14:textId="77777777" w:rsidR="00415E46" w:rsidRPr="00415E46" w:rsidRDefault="00415E46" w:rsidP="00415E46">
      <w:pPr>
        <w:numPr>
          <w:ilvl w:val="0"/>
          <w:numId w:val="35"/>
        </w:numPr>
        <w:tabs>
          <w:tab w:val="left" w:pos="1760"/>
        </w:tabs>
        <w:spacing w:after="0" w:line="0" w:lineRule="atLeast"/>
        <w:ind w:left="1760" w:hanging="420"/>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lang w:eastAsia="fr-FR"/>
        </w:rPr>
        <w:t>La cytolyse :</w:t>
      </w:r>
    </w:p>
    <w:p w14:paraId="0B71118B" w14:textId="77777777" w:rsidR="00415E46" w:rsidRPr="00415E46" w:rsidRDefault="00977C24" w:rsidP="00415E46">
      <w:pPr>
        <w:spacing w:after="0" w:line="20" w:lineRule="exact"/>
        <w:rPr>
          <w:rFonts w:ascii="Times New Roman" w:eastAsia="Times New Roman" w:hAnsi="Times New Roman" w:cs="Arial"/>
          <w:sz w:val="20"/>
          <w:szCs w:val="20"/>
          <w:lang w:eastAsia="fr-FR"/>
        </w:rPr>
      </w:pPr>
      <w:r>
        <w:rPr>
          <w:rFonts w:ascii="Times New Roman" w:eastAsia="Times New Roman" w:hAnsi="Times New Roman" w:cs="Arial"/>
          <w:b/>
          <w:noProof/>
          <w:sz w:val="20"/>
          <w:szCs w:val="20"/>
          <w:lang w:eastAsia="fr-FR"/>
        </w:rPr>
        <w:pict w14:anchorId="7B3A074E">
          <v:line id="Connecteur droit 10" o:spid="_x0000_s1028" style="position:absolute;z-index:-251635712;visibility:visible" from="85pt,.55pt" to="141.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" strokeweight=".96pt"/>
        </w:pict>
      </w:r>
    </w:p>
    <w:p w14:paraId="0BBAB56D" w14:textId="77777777" w:rsidR="00415E46" w:rsidRPr="00415E46" w:rsidRDefault="00415E46" w:rsidP="00415E46">
      <w:pPr>
        <w:spacing w:after="0" w:line="157" w:lineRule="exact"/>
        <w:rPr>
          <w:rFonts w:ascii="Times New Roman" w:eastAsia="Times New Roman" w:hAnsi="Times New Roman" w:cs="Arial"/>
          <w:sz w:val="20"/>
          <w:szCs w:val="20"/>
          <w:lang w:eastAsia="fr-FR"/>
        </w:rPr>
      </w:pPr>
    </w:p>
    <w:p w14:paraId="14CEC55B" w14:textId="77777777" w:rsidR="00415E46" w:rsidRPr="00415E46" w:rsidRDefault="00274C88" w:rsidP="00415E46">
      <w:pPr>
        <w:spacing w:after="0" w:line="359" w:lineRule="auto"/>
        <w:ind w:firstLine="566"/>
        <w:jc w:val="both"/>
        <w:rPr>
          <w:rFonts w:ascii="Lucida Sans Unicode" w:eastAsia="Lucida Sans Unicode" w:hAnsi="Lucida Sans Unicode" w:cs="Arial"/>
          <w:sz w:val="20"/>
          <w:szCs w:val="20"/>
          <w:lang w:eastAsia="fr-FR"/>
        </w:rPr>
      </w:pPr>
      <w:proofErr w:type="spellStart"/>
      <w:r>
        <w:rPr>
          <w:rFonts w:ascii="Lucida Sans Unicode" w:eastAsia="Lucida Sans Unicode" w:hAnsi="Lucida Sans Unicode" w:cs="Arial"/>
          <w:sz w:val="20"/>
          <w:szCs w:val="20"/>
          <w:lang w:eastAsia="fr-FR"/>
        </w:rPr>
        <w:t>Blamey</w:t>
      </w:r>
      <w:proofErr w:type="spellEnd"/>
      <w:r>
        <w:rPr>
          <w:rFonts w:ascii="Lucida Sans Unicode" w:eastAsia="Lucida Sans Unicode" w:hAnsi="Lucida Sans Unicode" w:cs="Arial"/>
          <w:sz w:val="20"/>
          <w:szCs w:val="20"/>
          <w:lang w:eastAsia="fr-FR"/>
        </w:rPr>
        <w:t xml:space="preserve"> et </w:t>
      </w:r>
      <w:proofErr w:type="spellStart"/>
      <w:r>
        <w:rPr>
          <w:rFonts w:ascii="Lucida Sans Unicode" w:eastAsia="Lucida Sans Unicode" w:hAnsi="Lucida Sans Unicode" w:cs="Arial"/>
          <w:sz w:val="20"/>
          <w:szCs w:val="20"/>
          <w:lang w:eastAsia="fr-FR"/>
        </w:rPr>
        <w:t>Dougherty</w:t>
      </w:r>
      <w:proofErr w:type="spellEnd"/>
      <w:r>
        <w:rPr>
          <w:rFonts w:ascii="Lucida Sans Unicode" w:eastAsia="Lucida Sans Unicode" w:hAnsi="Lucida Sans Unicode" w:cs="Arial"/>
          <w:sz w:val="20"/>
          <w:szCs w:val="20"/>
          <w:lang w:eastAsia="fr-FR"/>
        </w:rPr>
        <w:t xml:space="preserve"> </w:t>
      </w:r>
      <w:r w:rsidR="00415E46" w:rsidRPr="00415E46">
        <w:rPr>
          <w:rFonts w:ascii="Lucida Sans Unicode" w:eastAsia="Lucida Sans Unicode" w:hAnsi="Lucida Sans Unicode" w:cs="Arial"/>
          <w:sz w:val="20"/>
          <w:szCs w:val="20"/>
          <w:lang w:eastAsia="fr-FR"/>
        </w:rPr>
        <w:t xml:space="preserve"> ont étudiés lors de 2 études publiées respectivement en 1983 et 1988, la place des aminotransférases dans l'orientation précoce vers l'origine biliaire des PA, leurs conclusions peuvent être résumées comme suit :</w:t>
      </w:r>
    </w:p>
    <w:p w14:paraId="5B75F4B8" w14:textId="77777777" w:rsidR="00415E46" w:rsidRPr="00415E46" w:rsidRDefault="00415E46" w:rsidP="00415E46">
      <w:pPr>
        <w:spacing w:after="0" w:line="3" w:lineRule="exact"/>
        <w:rPr>
          <w:rFonts w:ascii="Times New Roman" w:eastAsia="Times New Roman" w:hAnsi="Times New Roman" w:cs="Arial"/>
          <w:sz w:val="20"/>
          <w:szCs w:val="20"/>
          <w:lang w:eastAsia="fr-FR"/>
        </w:rPr>
      </w:pPr>
    </w:p>
    <w:p w14:paraId="573A2DAE" w14:textId="77777777" w:rsidR="00415E46" w:rsidRPr="00415E46" w:rsidRDefault="00415E46" w:rsidP="00415E46">
      <w:pPr>
        <w:numPr>
          <w:ilvl w:val="0"/>
          <w:numId w:val="36"/>
        </w:numPr>
        <w:tabs>
          <w:tab w:val="left" w:pos="1280"/>
        </w:tabs>
        <w:spacing w:after="0" w:line="359" w:lineRule="auto"/>
        <w:ind w:left="1280" w:hanging="355"/>
        <w:rPr>
          <w:rFonts w:ascii="Wingdings" w:eastAsia="Wingdings" w:hAnsi="Wingdings" w:cs="Arial"/>
          <w:b/>
          <w:sz w:val="20"/>
          <w:szCs w:val="20"/>
          <w:lang w:eastAsia="fr-FR"/>
        </w:rPr>
      </w:pPr>
      <w:r w:rsidRPr="00415E46">
        <w:rPr>
          <w:rFonts w:ascii="Lucida Sans Unicode" w:eastAsia="Lucida Sans Unicode" w:hAnsi="Lucida Sans Unicode" w:cs="Arial"/>
          <w:sz w:val="20"/>
          <w:szCs w:val="20"/>
          <w:lang w:eastAsia="fr-FR"/>
        </w:rPr>
        <w:t>L'activité sérique de l'ALAT et de l'ASAT était plus élevée à l'admission en cas de PA biliaire qu'en cas de PA non biliaire.</w:t>
      </w:r>
    </w:p>
    <w:p w14:paraId="6DF74932" w14:textId="77777777" w:rsidR="00415E46" w:rsidRPr="00415E46" w:rsidRDefault="00415E46" w:rsidP="00415E46">
      <w:pPr>
        <w:spacing w:after="0" w:line="2" w:lineRule="exact"/>
        <w:rPr>
          <w:rFonts w:ascii="Wingdings" w:eastAsia="Wingdings" w:hAnsi="Wingdings" w:cs="Arial"/>
          <w:b/>
          <w:sz w:val="20"/>
          <w:szCs w:val="20"/>
          <w:lang w:eastAsia="fr-FR"/>
        </w:rPr>
      </w:pPr>
    </w:p>
    <w:p w14:paraId="42BFECF7" w14:textId="77777777" w:rsidR="00415E46" w:rsidRPr="00415E46" w:rsidRDefault="00415E46" w:rsidP="00415E46">
      <w:pPr>
        <w:numPr>
          <w:ilvl w:val="0"/>
          <w:numId w:val="36"/>
        </w:numPr>
        <w:tabs>
          <w:tab w:val="left" w:pos="1280"/>
        </w:tabs>
        <w:spacing w:after="0" w:line="359" w:lineRule="auto"/>
        <w:ind w:left="1280" w:right="20" w:hanging="355"/>
        <w:rPr>
          <w:rFonts w:ascii="Wingdings" w:eastAsia="Wingdings" w:hAnsi="Wingdings" w:cs="Arial"/>
          <w:b/>
          <w:sz w:val="20"/>
          <w:szCs w:val="20"/>
          <w:lang w:eastAsia="fr-FR"/>
        </w:rPr>
      </w:pPr>
      <w:r w:rsidRPr="00415E46">
        <w:rPr>
          <w:rFonts w:ascii="Lucida Sans Unicode" w:eastAsia="Lucida Sans Unicode" w:hAnsi="Lucida Sans Unicode" w:cs="Arial"/>
          <w:sz w:val="20"/>
          <w:szCs w:val="20"/>
          <w:lang w:eastAsia="fr-FR"/>
        </w:rPr>
        <w:t xml:space="preserve">L'élévation de l'ALAT ou de l'ASAT au delà de 10X N avait une valeur prédictive de </w:t>
      </w:r>
      <w:r w:rsidR="00274C88">
        <w:rPr>
          <w:rFonts w:ascii="Lucida Sans Unicode" w:eastAsia="Lucida Sans Unicode" w:hAnsi="Lucida Sans Unicode" w:cs="Arial"/>
          <w:sz w:val="20"/>
          <w:szCs w:val="20"/>
          <w:lang w:eastAsia="fr-FR"/>
        </w:rPr>
        <w:t xml:space="preserve">l'origine biliaire d'une PA </w:t>
      </w:r>
      <w:r w:rsidRPr="00415E46">
        <w:rPr>
          <w:rFonts w:ascii="Lucida Sans Unicode" w:eastAsia="Lucida Sans Unicode" w:hAnsi="Lucida Sans Unicode" w:cs="Arial"/>
          <w:sz w:val="20"/>
          <w:szCs w:val="20"/>
          <w:lang w:eastAsia="fr-FR"/>
        </w:rPr>
        <w:t>.</w:t>
      </w:r>
    </w:p>
    <w:p w14:paraId="57F2857D" w14:textId="77777777" w:rsidR="00415E46" w:rsidRPr="00415E46" w:rsidRDefault="00415E46" w:rsidP="00415E46">
      <w:pPr>
        <w:spacing w:after="0" w:line="2" w:lineRule="exact"/>
        <w:rPr>
          <w:rFonts w:ascii="Wingdings" w:eastAsia="Wingdings" w:hAnsi="Wingdings" w:cs="Arial"/>
          <w:b/>
          <w:sz w:val="20"/>
          <w:szCs w:val="20"/>
          <w:lang w:eastAsia="fr-FR"/>
        </w:rPr>
      </w:pPr>
    </w:p>
    <w:p w14:paraId="0DF7EA60" w14:textId="77777777" w:rsidR="00415E46" w:rsidRPr="00415E46" w:rsidRDefault="00274C88" w:rsidP="00415E46">
      <w:pPr>
        <w:numPr>
          <w:ilvl w:val="0"/>
          <w:numId w:val="36"/>
        </w:numPr>
        <w:tabs>
          <w:tab w:val="left" w:pos="1280"/>
        </w:tabs>
        <w:spacing w:after="0" w:line="365" w:lineRule="auto"/>
        <w:ind w:left="1280" w:hanging="355"/>
        <w:rPr>
          <w:rFonts w:ascii="Wingdings" w:eastAsia="Wingdings" w:hAnsi="Wingdings" w:cs="Arial"/>
          <w:b/>
          <w:sz w:val="20"/>
          <w:szCs w:val="20"/>
          <w:lang w:eastAsia="fr-FR"/>
        </w:rPr>
      </w:pPr>
      <w:r>
        <w:rPr>
          <w:rFonts w:ascii="Lucida Sans Unicode" w:eastAsia="Lucida Sans Unicode" w:hAnsi="Lucida Sans Unicode" w:cs="Arial"/>
          <w:sz w:val="20"/>
          <w:szCs w:val="20"/>
          <w:lang w:eastAsia="fr-FR"/>
        </w:rPr>
        <w:t xml:space="preserve">Notant que </w:t>
      </w:r>
      <w:proofErr w:type="spellStart"/>
      <w:r>
        <w:rPr>
          <w:rFonts w:ascii="Lucida Sans Unicode" w:eastAsia="Lucida Sans Unicode" w:hAnsi="Lucida Sans Unicode" w:cs="Arial"/>
          <w:sz w:val="20"/>
          <w:szCs w:val="20"/>
          <w:lang w:eastAsia="fr-FR"/>
        </w:rPr>
        <w:t>Blamey</w:t>
      </w:r>
      <w:proofErr w:type="spellEnd"/>
      <w:r>
        <w:rPr>
          <w:rFonts w:ascii="Lucida Sans Unicode" w:eastAsia="Lucida Sans Unicode" w:hAnsi="Lucida Sans Unicode" w:cs="Arial"/>
          <w:sz w:val="20"/>
          <w:szCs w:val="20"/>
          <w:lang w:eastAsia="fr-FR"/>
        </w:rPr>
        <w:t xml:space="preserve"> </w:t>
      </w:r>
      <w:r w:rsidR="00415E46" w:rsidRPr="00415E46">
        <w:rPr>
          <w:rFonts w:ascii="Lucida Sans Unicode" w:eastAsia="Lucida Sans Unicode" w:hAnsi="Lucida Sans Unicode" w:cs="Arial"/>
          <w:sz w:val="20"/>
          <w:szCs w:val="20"/>
          <w:lang w:eastAsia="fr-FR"/>
        </w:rPr>
        <w:t xml:space="preserve"> a souligné une augmentation plus précoce et rapidement régressive des (ALAT).</w:t>
      </w:r>
    </w:p>
    <w:p w14:paraId="7AE70FCE" w14:textId="77777777" w:rsidR="00415E46" w:rsidRPr="00415E46" w:rsidRDefault="00415E46" w:rsidP="00415E46">
      <w:pPr>
        <w:spacing w:after="0" w:line="304" w:lineRule="exact"/>
        <w:rPr>
          <w:rFonts w:ascii="Times New Roman" w:eastAsia="Times New Roman" w:hAnsi="Times New Roman" w:cs="Arial"/>
          <w:sz w:val="20"/>
          <w:szCs w:val="20"/>
          <w:lang w:eastAsia="fr-FR"/>
        </w:rPr>
      </w:pPr>
    </w:p>
    <w:p w14:paraId="0D56551D" w14:textId="77777777" w:rsidR="00415E46" w:rsidRPr="00415E46" w:rsidRDefault="00415E46" w:rsidP="00415E46">
      <w:pPr>
        <w:numPr>
          <w:ilvl w:val="0"/>
          <w:numId w:val="37"/>
        </w:numPr>
        <w:tabs>
          <w:tab w:val="left" w:pos="1700"/>
        </w:tabs>
        <w:spacing w:after="0" w:line="0" w:lineRule="atLeast"/>
        <w:ind w:left="1700" w:hanging="360"/>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 xml:space="preserve">la </w:t>
      </w:r>
      <w:proofErr w:type="spellStart"/>
      <w:r w:rsidRPr="00415E46">
        <w:rPr>
          <w:rFonts w:ascii="Times New Roman" w:eastAsia="Times New Roman" w:hAnsi="Times New Roman" w:cs="Arial"/>
          <w:b/>
          <w:sz w:val="20"/>
          <w:szCs w:val="20"/>
          <w:u w:val="single"/>
          <w:lang w:eastAsia="fr-FR"/>
        </w:rPr>
        <w:t>choléstase</w:t>
      </w:r>
      <w:proofErr w:type="spellEnd"/>
      <w:r w:rsidRPr="00415E46">
        <w:rPr>
          <w:rFonts w:ascii="Times New Roman" w:eastAsia="Times New Roman" w:hAnsi="Times New Roman" w:cs="Arial"/>
          <w:b/>
          <w:sz w:val="20"/>
          <w:szCs w:val="20"/>
          <w:u w:val="single"/>
          <w:lang w:eastAsia="fr-FR"/>
        </w:rPr>
        <w:t xml:space="preserve"> :</w:t>
      </w:r>
    </w:p>
    <w:p w14:paraId="440BF601" w14:textId="77777777" w:rsidR="00415E46" w:rsidRPr="00415E46" w:rsidRDefault="00415E46" w:rsidP="00415E46">
      <w:pPr>
        <w:spacing w:after="0" w:line="177" w:lineRule="exact"/>
        <w:rPr>
          <w:rFonts w:ascii="Times New Roman" w:eastAsia="Times New Roman" w:hAnsi="Times New Roman" w:cs="Arial"/>
          <w:sz w:val="20"/>
          <w:szCs w:val="20"/>
          <w:lang w:eastAsia="fr-FR"/>
        </w:rPr>
      </w:pPr>
    </w:p>
    <w:p w14:paraId="19E94E3F" w14:textId="77777777" w:rsidR="00415E46" w:rsidRPr="00415E46" w:rsidRDefault="00415E46" w:rsidP="008D7EDE">
      <w:pPr>
        <w:spacing w:after="0" w:line="356" w:lineRule="auto"/>
        <w:ind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 xml:space="preserve">Lors de son étude intitulée « </w:t>
      </w:r>
      <w:proofErr w:type="spellStart"/>
      <w:r w:rsidRPr="00415E46">
        <w:rPr>
          <w:rFonts w:ascii="Lucida Sans Unicode" w:eastAsia="Lucida Sans Unicode" w:hAnsi="Lucida Sans Unicode" w:cs="Arial"/>
          <w:sz w:val="20"/>
          <w:szCs w:val="20"/>
          <w:lang w:eastAsia="fr-FR"/>
        </w:rPr>
        <w:t>Biochemical</w:t>
      </w:r>
      <w:proofErr w:type="spellEnd"/>
      <w:r w:rsidRPr="00415E46">
        <w:rPr>
          <w:rFonts w:ascii="Lucida Sans Unicode" w:eastAsia="Lucida Sans Unicode" w:hAnsi="Lucida Sans Unicode" w:cs="Arial"/>
          <w:sz w:val="20"/>
          <w:szCs w:val="20"/>
          <w:lang w:eastAsia="fr-FR"/>
        </w:rPr>
        <w:t xml:space="preserve"> prédiction of </w:t>
      </w:r>
      <w:proofErr w:type="spellStart"/>
      <w:r w:rsidRPr="00415E46">
        <w:rPr>
          <w:rFonts w:ascii="Lucida Sans Unicode" w:eastAsia="Lucida Sans Unicode" w:hAnsi="Lucida Sans Unicode" w:cs="Arial"/>
          <w:sz w:val="20"/>
          <w:szCs w:val="20"/>
          <w:lang w:eastAsia="fr-FR"/>
        </w:rPr>
        <w:t>gallstones</w:t>
      </w:r>
      <w:proofErr w:type="spellEnd"/>
      <w:r w:rsidRPr="00415E46">
        <w:rPr>
          <w:rFonts w:ascii="Lucida Sans Unicode" w:eastAsia="Lucida Sans Unicode" w:hAnsi="Lucida Sans Unicode" w:cs="Arial"/>
          <w:sz w:val="20"/>
          <w:szCs w:val="20"/>
          <w:lang w:eastAsia="fr-FR"/>
        </w:rPr>
        <w:t xml:space="preserve"> </w:t>
      </w:r>
      <w:proofErr w:type="spellStart"/>
      <w:r w:rsidRPr="00415E46">
        <w:rPr>
          <w:rFonts w:ascii="Lucida Sans Unicode" w:eastAsia="Lucida Sans Unicode" w:hAnsi="Lucida Sans Unicode" w:cs="Arial"/>
          <w:sz w:val="20"/>
          <w:szCs w:val="20"/>
          <w:lang w:eastAsia="fr-FR"/>
        </w:rPr>
        <w:t>early</w:t>
      </w:r>
      <w:proofErr w:type="spellEnd"/>
      <w:r w:rsidRPr="00415E46">
        <w:rPr>
          <w:rFonts w:ascii="Lucida Sans Unicode" w:eastAsia="Lucida Sans Unicode" w:hAnsi="Lucida Sans Unicode" w:cs="Arial"/>
          <w:sz w:val="20"/>
          <w:szCs w:val="20"/>
          <w:lang w:eastAsia="fr-FR"/>
        </w:rPr>
        <w:t xml:space="preserve"> in an </w:t>
      </w:r>
      <w:proofErr w:type="spellStart"/>
      <w:r w:rsidRPr="00415E46">
        <w:rPr>
          <w:rFonts w:ascii="Lucida Sans Unicode" w:eastAsia="Lucida Sans Unicode" w:hAnsi="Lucida Sans Unicode" w:cs="Arial"/>
          <w:sz w:val="20"/>
          <w:szCs w:val="20"/>
          <w:lang w:eastAsia="fr-FR"/>
        </w:rPr>
        <w:t>attack</w:t>
      </w:r>
      <w:proofErr w:type="spellEnd"/>
      <w:r w:rsidRPr="00415E46">
        <w:rPr>
          <w:rFonts w:ascii="Lucida Sans Unicode" w:eastAsia="Lucida Sans Unicode" w:hAnsi="Lucida Sans Unicode" w:cs="Arial"/>
          <w:sz w:val="20"/>
          <w:szCs w:val="20"/>
          <w:lang w:eastAsia="fr-FR"/>
        </w:rPr>
        <w:t xml:space="preserve"> of acute </w:t>
      </w:r>
      <w:proofErr w:type="spellStart"/>
      <w:r w:rsidRPr="00415E46">
        <w:rPr>
          <w:rFonts w:ascii="Lucida Sans Unicode" w:eastAsia="Lucida Sans Unicode" w:hAnsi="Lucida Sans Unicode" w:cs="Arial"/>
          <w:sz w:val="20"/>
          <w:szCs w:val="20"/>
          <w:lang w:eastAsia="fr-FR"/>
        </w:rPr>
        <w:t>pancreatitis</w:t>
      </w:r>
      <w:proofErr w:type="spellEnd"/>
      <w:r w:rsidRPr="00415E46">
        <w:rPr>
          <w:rFonts w:ascii="Lucida Sans Unicode" w:eastAsia="Lucida Sans Unicode" w:hAnsi="Lucida Sans Unicode" w:cs="Arial"/>
          <w:sz w:val="20"/>
          <w:szCs w:val="20"/>
          <w:lang w:eastAsia="fr-FR"/>
        </w:rPr>
        <w:t xml:space="preserve"> » publiée an 1979, McMahon [64] a comparé les taux sanguins des GGT, des PAL et de la Bilirubine chez les patients présentant une PAB et ceux présentant une PA non biliaire les résultats ont été comme suit : • Le taux de </w:t>
      </w:r>
      <w:proofErr w:type="spellStart"/>
      <w:r w:rsidRPr="00415E46">
        <w:rPr>
          <w:rFonts w:ascii="Lucida Sans Unicode" w:eastAsia="Lucida Sans Unicode" w:hAnsi="Lucida Sans Unicode" w:cs="Arial"/>
          <w:sz w:val="20"/>
          <w:szCs w:val="20"/>
          <w:lang w:eastAsia="fr-FR"/>
        </w:rPr>
        <w:t>Gammaglutamyltranspeptidase</w:t>
      </w:r>
      <w:proofErr w:type="spellEnd"/>
      <w:r w:rsidRPr="00415E46">
        <w:rPr>
          <w:rFonts w:ascii="Lucida Sans Unicode" w:eastAsia="Lucida Sans Unicode" w:hAnsi="Lucida Sans Unicode" w:cs="Arial"/>
          <w:sz w:val="20"/>
          <w:szCs w:val="20"/>
          <w:lang w:eastAsia="fr-FR"/>
        </w:rPr>
        <w:t xml:space="preserve"> (GGT) : Le taux de GGT à l'admission était plus élevé en cas de PA biliaire qu'en cas de PA non biliaire, et il est encore plus élevé en cas de calculs dans </w:t>
      </w:r>
      <w:r w:rsidR="00274C88">
        <w:rPr>
          <w:rFonts w:ascii="Lucida Sans Unicode" w:eastAsia="Lucida Sans Unicode" w:hAnsi="Lucida Sans Unicode" w:cs="Arial"/>
          <w:sz w:val="20"/>
          <w:szCs w:val="20"/>
          <w:lang w:eastAsia="fr-FR"/>
        </w:rPr>
        <w:t>la Voie biliaire principale .</w:t>
      </w:r>
      <w:r w:rsidRPr="00415E46">
        <w:rPr>
          <w:rFonts w:ascii="Lucida Sans Unicode" w:eastAsia="Lucida Sans Unicode" w:hAnsi="Lucida Sans Unicode" w:cs="Arial"/>
          <w:sz w:val="20"/>
          <w:szCs w:val="20"/>
          <w:lang w:eastAsia="fr-FR"/>
        </w:rPr>
        <w:t xml:space="preserve"> Le taux de Phosphatases alcalines (PAL) : Le taux de PAL à l'admission était plus élevé en cas de PA biliaire qu'en cas de PA non biliaire. Ce taux était de 66 à 86 % en cas de PA biliaire contre 10 à 36 % en cas de PA non biliaire. La spécificité du diagnostic de PA biliaire devenait très élevée au delà de 2,5 ou 3 N. Le taux des PAL était significativement plus élevé dans le groupe des PA biliaires en cas de calculs dans l</w:t>
      </w:r>
      <w:r w:rsidR="00274C88">
        <w:rPr>
          <w:rFonts w:ascii="Lucida Sans Unicode" w:eastAsia="Lucida Sans Unicode" w:hAnsi="Lucida Sans Unicode" w:cs="Arial"/>
          <w:sz w:val="20"/>
          <w:szCs w:val="20"/>
          <w:lang w:eastAsia="fr-FR"/>
        </w:rPr>
        <w:t xml:space="preserve">a voie biliaire principale </w:t>
      </w:r>
      <w:r w:rsidRPr="00415E46">
        <w:rPr>
          <w:rFonts w:ascii="Lucida Sans Unicode" w:eastAsia="Lucida Sans Unicode" w:hAnsi="Lucida Sans Unicode" w:cs="Arial"/>
          <w:sz w:val="20"/>
          <w:szCs w:val="20"/>
          <w:lang w:eastAsia="fr-FR"/>
        </w:rPr>
        <w:t xml:space="preserve">• Le taux de bilirubine La bilirubinémie à l'admission était plus élevée en cas de PA biliaire qu'en cas de PA non biliaire .Elle était &gt; 25 </w:t>
      </w:r>
      <w:proofErr w:type="spellStart"/>
      <w:r w:rsidRPr="00415E46">
        <w:rPr>
          <w:rFonts w:ascii="Lucida Sans Unicode" w:eastAsia="Lucida Sans Unicode" w:hAnsi="Lucida Sans Unicode" w:cs="Arial"/>
          <w:sz w:val="20"/>
          <w:szCs w:val="20"/>
          <w:lang w:eastAsia="fr-FR"/>
        </w:rPr>
        <w:t>mmol</w:t>
      </w:r>
      <w:proofErr w:type="spellEnd"/>
      <w:r w:rsidRPr="00415E46">
        <w:rPr>
          <w:rFonts w:ascii="Lucida Sans Unicode" w:eastAsia="Lucida Sans Unicode" w:hAnsi="Lucida Sans Unicode" w:cs="Arial"/>
          <w:sz w:val="20"/>
          <w:szCs w:val="20"/>
          <w:lang w:eastAsia="fr-FR"/>
        </w:rPr>
        <w:t xml:space="preserve">/L dans </w:t>
      </w:r>
      <w:r w:rsidR="00274C88">
        <w:rPr>
          <w:rFonts w:ascii="Lucida Sans Unicode" w:eastAsia="Lucida Sans Unicode" w:hAnsi="Lucida Sans Unicode" w:cs="Arial"/>
          <w:sz w:val="20"/>
          <w:szCs w:val="20"/>
          <w:lang w:eastAsia="fr-FR"/>
        </w:rPr>
        <w:t xml:space="preserve">62 % des cas de PA biliaire </w:t>
      </w:r>
    </w:p>
    <w:p w14:paraId="266B7E1C" w14:textId="77777777" w:rsidR="00415E46" w:rsidRPr="00415E46" w:rsidRDefault="00415E46" w:rsidP="00415E46">
      <w:pPr>
        <w:spacing w:after="0" w:line="20" w:lineRule="exact"/>
        <w:rPr>
          <w:rFonts w:ascii="Times New Roman" w:eastAsia="Times New Roman" w:hAnsi="Times New Roman" w:cs="Arial"/>
          <w:sz w:val="20"/>
          <w:szCs w:val="20"/>
          <w:lang w:eastAsia="fr-FR"/>
        </w:rPr>
      </w:pPr>
    </w:p>
    <w:p w14:paraId="04D1CCFF" w14:textId="77777777" w:rsidR="00415E46" w:rsidRPr="00415E46" w:rsidRDefault="00415E46" w:rsidP="00415E46">
      <w:pPr>
        <w:numPr>
          <w:ilvl w:val="0"/>
          <w:numId w:val="38"/>
        </w:numPr>
        <w:tabs>
          <w:tab w:val="left" w:pos="1700"/>
        </w:tabs>
        <w:spacing w:after="0" w:line="0" w:lineRule="atLeast"/>
        <w:ind w:left="1700" w:hanging="360"/>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lastRenderedPageBreak/>
        <w:t>La dosage de la C- réactive protéine (CRP) :</w:t>
      </w:r>
    </w:p>
    <w:p w14:paraId="7FB1F76C" w14:textId="77777777" w:rsidR="00415E46" w:rsidRPr="00415E46" w:rsidRDefault="00415E46" w:rsidP="00415E46">
      <w:pPr>
        <w:spacing w:after="0" w:line="177" w:lineRule="exact"/>
        <w:rPr>
          <w:rFonts w:ascii="Times New Roman" w:eastAsia="Times New Roman" w:hAnsi="Times New Roman" w:cs="Arial"/>
          <w:sz w:val="20"/>
          <w:szCs w:val="20"/>
          <w:lang w:eastAsia="fr-FR"/>
        </w:rPr>
      </w:pPr>
    </w:p>
    <w:p w14:paraId="696DF18D" w14:textId="77777777" w:rsidR="008D7EDE" w:rsidRDefault="00415E46" w:rsidP="008D7EDE">
      <w:pPr>
        <w:spacing w:after="0" w:line="361"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Le dosage de la CRP, facile à obtenir aujourd'hui en routine, n'a pas de valeur diagnostique mais mérite d'être réalisé précocement puis renouvelé comme marqueur potentiel de nécrose</w:t>
      </w:r>
    </w:p>
    <w:p w14:paraId="39D8B039" w14:textId="77777777" w:rsidR="00415E46" w:rsidRPr="00415E46" w:rsidRDefault="00415E46" w:rsidP="008D7EDE">
      <w:pPr>
        <w:spacing w:after="0" w:line="361" w:lineRule="auto"/>
        <w:ind w:firstLine="566"/>
        <w:jc w:val="both"/>
        <w:rPr>
          <w:rFonts w:ascii="Lucida Sans Unicode" w:eastAsia="Lucida Sans Unicode" w:hAnsi="Lucida Sans Unicode" w:cs="Arial"/>
          <w:b/>
          <w:sz w:val="24"/>
          <w:szCs w:val="20"/>
          <w:lang w:eastAsia="fr-FR"/>
        </w:rPr>
      </w:pPr>
      <w:r w:rsidRPr="00415E46">
        <w:rPr>
          <w:rFonts w:ascii="Lucida Sans Unicode" w:eastAsia="Lucida Sans Unicode" w:hAnsi="Lucida Sans Unicode" w:cs="Arial"/>
          <w:sz w:val="20"/>
          <w:szCs w:val="20"/>
          <w:lang w:eastAsia="fr-FR"/>
        </w:rPr>
        <w:t xml:space="preserve"> </w:t>
      </w:r>
      <w:r w:rsidRPr="00415E46">
        <w:rPr>
          <w:rFonts w:ascii="Lucida Sans Unicode" w:eastAsia="Lucida Sans Unicode" w:hAnsi="Lucida Sans Unicode" w:cs="Arial"/>
          <w:b/>
          <w:sz w:val="24"/>
          <w:szCs w:val="20"/>
          <w:u w:val="single"/>
          <w:lang w:eastAsia="fr-FR"/>
        </w:rPr>
        <w:t>Diagnostic radiologique:</w:t>
      </w:r>
    </w:p>
    <w:p w14:paraId="48ED5A2A" w14:textId="77777777" w:rsidR="00415E46" w:rsidRPr="00415E46" w:rsidRDefault="00415E46" w:rsidP="00415E46">
      <w:pPr>
        <w:spacing w:after="0" w:line="115" w:lineRule="exact"/>
        <w:rPr>
          <w:rFonts w:ascii="Lucida Sans Unicode" w:eastAsia="Lucida Sans Unicode" w:hAnsi="Lucida Sans Unicode" w:cs="Arial"/>
          <w:b/>
          <w:sz w:val="24"/>
          <w:szCs w:val="20"/>
          <w:lang w:eastAsia="fr-FR"/>
        </w:rPr>
      </w:pPr>
    </w:p>
    <w:p w14:paraId="54A8E6D5" w14:textId="77777777" w:rsidR="00415E46" w:rsidRPr="00415E46" w:rsidRDefault="00415E46" w:rsidP="00415E46">
      <w:pPr>
        <w:numPr>
          <w:ilvl w:val="1"/>
          <w:numId w:val="39"/>
        </w:numPr>
        <w:tabs>
          <w:tab w:val="left" w:pos="2120"/>
        </w:tabs>
        <w:spacing w:after="0" w:line="0" w:lineRule="atLeast"/>
        <w:ind w:left="2120" w:hanging="355"/>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Apport de l'échographie abdominale :</w:t>
      </w:r>
    </w:p>
    <w:p w14:paraId="6EAC5098" w14:textId="77777777" w:rsidR="00415E46" w:rsidRPr="00415E46" w:rsidRDefault="00415E46" w:rsidP="00415E46">
      <w:pPr>
        <w:spacing w:after="0" w:line="177" w:lineRule="exact"/>
        <w:rPr>
          <w:rFonts w:ascii="Times New Roman" w:eastAsia="Times New Roman" w:hAnsi="Times New Roman" w:cs="Arial"/>
          <w:sz w:val="20"/>
          <w:szCs w:val="20"/>
          <w:lang w:eastAsia="fr-FR"/>
        </w:rPr>
      </w:pPr>
    </w:p>
    <w:p w14:paraId="639CC18A" w14:textId="77777777" w:rsidR="00415E46" w:rsidRPr="00415E46" w:rsidRDefault="00415E46" w:rsidP="008D7EDE">
      <w:pPr>
        <w:spacing w:after="0" w:line="360"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L'échographie abdominale a pour principaux avantages sa facilité, son coût modeste, et sa disponibilité. Cependant, l'examen est très opérateur dépendant et</w:t>
      </w:r>
      <w:r w:rsidR="008D7EDE">
        <w:rPr>
          <w:rFonts w:ascii="Lucida Sans Unicode" w:eastAsia="Lucida Sans Unicode" w:hAnsi="Lucida Sans Unicode" w:cs="Arial"/>
          <w:sz w:val="20"/>
          <w:szCs w:val="20"/>
          <w:lang w:eastAsia="fr-FR"/>
        </w:rPr>
        <w:t xml:space="preserve"> </w:t>
      </w:r>
      <w:r w:rsidRPr="00415E46">
        <w:rPr>
          <w:rFonts w:ascii="Lucida Sans Unicode" w:eastAsia="Lucida Sans Unicode" w:hAnsi="Lucida Sans Unicode" w:cs="Arial"/>
          <w:sz w:val="20"/>
          <w:szCs w:val="20"/>
          <w:lang w:eastAsia="fr-FR"/>
        </w:rPr>
        <w:t>ne permet d'explorer le pancréas que dans 55 à 60% des cas, en raison d'un iléus réflexe très fréquent. Les premières études évaluant l'échographie pour le diagnostic de lithiase vésiculaire au cours de la PA biliaire faisaient état de performances excellentes</w:t>
      </w:r>
      <w:r w:rsidR="008D7EDE">
        <w:rPr>
          <w:rFonts w:ascii="Lucida Sans Unicode" w:eastAsia="Lucida Sans Unicode" w:hAnsi="Lucida Sans Unicode" w:cs="Arial"/>
          <w:sz w:val="20"/>
          <w:szCs w:val="20"/>
          <w:lang w:eastAsia="fr-FR"/>
        </w:rPr>
        <w:t xml:space="preserve"> </w:t>
      </w:r>
      <w:r w:rsidRPr="00415E46">
        <w:rPr>
          <w:rFonts w:ascii="Lucida Sans Unicode" w:eastAsia="Lucida Sans Unicode" w:hAnsi="Lucida Sans Unicode" w:cs="Arial"/>
          <w:sz w:val="20"/>
          <w:szCs w:val="20"/>
          <w:lang w:eastAsia="fr-FR"/>
        </w:rPr>
        <w:t>, La sensibilité et la spécificité de l'échographie effectuée durant les 72 premières heures d'hospitalisation étaient de 69 % et 80 % pour le diagnostic de lithiase vésiculaire dans une série prospective de 88 cas de PA dont 39 sont d'origine biliaire. Par contre sa sensibilité dans le diagnostic d'une lithiase du cholédoque était faible ne dépassant pas 45 % [68]. Devant les limites de l'échographie dans la visualisation directe de la voie biliaire principale, on recherche habituellement les signes indirects en faveur de l'origine biliaire de la PA, notamment : la dilatation des voies biliaires et la présence d'</w:t>
      </w:r>
      <w:r w:rsidR="008D7EDE">
        <w:rPr>
          <w:rFonts w:ascii="Lucida Sans Unicode" w:eastAsia="Lucida Sans Unicode" w:hAnsi="Lucida Sans Unicode" w:cs="Arial"/>
          <w:sz w:val="20"/>
          <w:szCs w:val="20"/>
          <w:lang w:eastAsia="fr-FR"/>
        </w:rPr>
        <w:t xml:space="preserve">un </w:t>
      </w:r>
      <w:proofErr w:type="spellStart"/>
      <w:r w:rsidR="008D7EDE">
        <w:rPr>
          <w:rFonts w:ascii="Lucida Sans Unicode" w:eastAsia="Lucida Sans Unicode" w:hAnsi="Lucida Sans Unicode" w:cs="Arial"/>
          <w:sz w:val="20"/>
          <w:szCs w:val="20"/>
          <w:lang w:eastAsia="fr-FR"/>
        </w:rPr>
        <w:t>sludge</w:t>
      </w:r>
      <w:proofErr w:type="spellEnd"/>
      <w:r w:rsidR="008D7EDE">
        <w:rPr>
          <w:rFonts w:ascii="Lucida Sans Unicode" w:eastAsia="Lucida Sans Unicode" w:hAnsi="Lucida Sans Unicode" w:cs="Arial"/>
          <w:sz w:val="20"/>
          <w:szCs w:val="20"/>
          <w:lang w:eastAsia="fr-FR"/>
        </w:rPr>
        <w:t xml:space="preserve"> vésiculaire </w:t>
      </w:r>
      <w:r w:rsidRPr="00415E46">
        <w:rPr>
          <w:rFonts w:ascii="Lucida Sans Unicode" w:eastAsia="Lucida Sans Unicode" w:hAnsi="Lucida Sans Unicode" w:cs="Arial"/>
          <w:sz w:val="20"/>
          <w:szCs w:val="20"/>
          <w:lang w:eastAsia="fr-FR"/>
        </w:rPr>
        <w:t xml:space="preserve">. Une échographie vésiculaire normale n'exclut pas l'origine biliaire de la PA. Dans la série de Lee et al. 23 de 31 malades qui avaient une PA réputée idiopathique, avaient une </w:t>
      </w:r>
      <w:proofErr w:type="spellStart"/>
      <w:r w:rsidRPr="00415E46">
        <w:rPr>
          <w:rFonts w:ascii="Lucida Sans Unicode" w:eastAsia="Lucida Sans Unicode" w:hAnsi="Lucida Sans Unicode" w:cs="Arial"/>
          <w:sz w:val="20"/>
          <w:szCs w:val="20"/>
          <w:lang w:eastAsia="fr-FR"/>
        </w:rPr>
        <w:t>microlithiase</w:t>
      </w:r>
      <w:proofErr w:type="spellEnd"/>
      <w:r w:rsidRPr="00415E46">
        <w:rPr>
          <w:rFonts w:ascii="Lucida Sans Unicode" w:eastAsia="Lucida Sans Unicode" w:hAnsi="Lucida Sans Unicode" w:cs="Arial"/>
          <w:sz w:val="20"/>
          <w:szCs w:val="20"/>
          <w:lang w:eastAsia="fr-FR"/>
        </w:rPr>
        <w:t xml:space="preserve"> biliaire à l'</w:t>
      </w:r>
      <w:r w:rsidR="008D7EDE">
        <w:rPr>
          <w:rFonts w:ascii="Lucida Sans Unicode" w:eastAsia="Lucida Sans Unicode" w:hAnsi="Lucida Sans Unicode" w:cs="Arial"/>
          <w:sz w:val="20"/>
          <w:szCs w:val="20"/>
          <w:lang w:eastAsia="fr-FR"/>
        </w:rPr>
        <w:t xml:space="preserve">examen de la bile duodénale </w:t>
      </w:r>
      <w:r w:rsidRPr="00415E46">
        <w:rPr>
          <w:rFonts w:ascii="Lucida Sans Unicode" w:eastAsia="Lucida Sans Unicode" w:hAnsi="Lucida Sans Unicode" w:cs="Arial"/>
          <w:sz w:val="20"/>
          <w:szCs w:val="20"/>
          <w:lang w:eastAsia="fr-FR"/>
        </w:rPr>
        <w:t xml:space="preserve">. La moitié d'entre eux (48 %) seulement, avaient un </w:t>
      </w:r>
      <w:proofErr w:type="spellStart"/>
      <w:r w:rsidRPr="00415E46">
        <w:rPr>
          <w:rFonts w:ascii="Lucida Sans Unicode" w:eastAsia="Lucida Sans Unicode" w:hAnsi="Lucida Sans Unicode" w:cs="Arial"/>
          <w:sz w:val="20"/>
          <w:szCs w:val="20"/>
          <w:lang w:eastAsia="fr-FR"/>
        </w:rPr>
        <w:t>sludge</w:t>
      </w:r>
      <w:proofErr w:type="spellEnd"/>
      <w:r w:rsidRPr="00415E46">
        <w:rPr>
          <w:rFonts w:ascii="Lucida Sans Unicode" w:eastAsia="Lucida Sans Unicode" w:hAnsi="Lucida Sans Unicode" w:cs="Arial"/>
          <w:sz w:val="20"/>
          <w:szCs w:val="20"/>
          <w:lang w:eastAsia="fr-FR"/>
        </w:rPr>
        <w:t xml:space="preserve"> vésiculaire. Au cours du suivi des malades, la répétition de l'échographie vésiculaire peut mettre en évidence une lithiase vésiculaire</w:t>
      </w:r>
      <w:r w:rsidR="008D7EDE">
        <w:rPr>
          <w:rFonts w:ascii="Lucida Sans Unicode" w:eastAsia="Lucida Sans Unicode" w:hAnsi="Lucida Sans Unicode" w:cs="Arial"/>
          <w:sz w:val="20"/>
          <w:szCs w:val="20"/>
          <w:lang w:eastAsia="fr-FR"/>
        </w:rPr>
        <w:t xml:space="preserve">, indétectable initialement </w:t>
      </w:r>
      <w:r w:rsidRPr="00415E46">
        <w:rPr>
          <w:rFonts w:ascii="Lucida Sans Unicode" w:eastAsia="Lucida Sans Unicode" w:hAnsi="Lucida Sans Unicode" w:cs="Arial"/>
          <w:sz w:val="20"/>
          <w:szCs w:val="20"/>
          <w:lang w:eastAsia="fr-FR"/>
        </w:rPr>
        <w:t>. Dans notre série l'échographie faite à l’admission chez 54 malades a permis de mettre en évidence une dilatation de la voie biliaire principale dans 17 % des cas et de retrouver une lithiase vésiculaire dans 63 % soit une sensibilité de 65%.</w:t>
      </w:r>
    </w:p>
    <w:p w14:paraId="0FB9C1BF" w14:textId="77777777" w:rsidR="00415E46" w:rsidRPr="00415E46" w:rsidRDefault="00415E46" w:rsidP="00415E46">
      <w:pPr>
        <w:spacing w:after="0" w:line="336" w:lineRule="auto"/>
        <w:ind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L’origine biliaire de la pancréatite a été retrouvée par la répétition des échographies après la phase aigue de la pancréatite.</w:t>
      </w:r>
    </w:p>
    <w:p w14:paraId="644A8477" w14:textId="77777777" w:rsidR="00415E46" w:rsidRPr="00415E46" w:rsidRDefault="00415E46" w:rsidP="00415E46">
      <w:pPr>
        <w:spacing w:after="0" w:line="1" w:lineRule="exact"/>
        <w:rPr>
          <w:rFonts w:ascii="Times New Roman" w:eastAsia="Times New Roman" w:hAnsi="Times New Roman" w:cs="Arial"/>
          <w:sz w:val="20"/>
          <w:szCs w:val="20"/>
          <w:lang w:eastAsia="fr-FR"/>
        </w:rPr>
      </w:pPr>
    </w:p>
    <w:p w14:paraId="19C8BF65" w14:textId="77777777" w:rsidR="00415E46" w:rsidRPr="00415E46" w:rsidRDefault="00415E46" w:rsidP="00415E46">
      <w:pPr>
        <w:numPr>
          <w:ilvl w:val="0"/>
          <w:numId w:val="40"/>
        </w:numPr>
        <w:tabs>
          <w:tab w:val="left" w:pos="2120"/>
        </w:tabs>
        <w:spacing w:after="0" w:line="0" w:lineRule="atLeast"/>
        <w:ind w:left="2120" w:hanging="355"/>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Apport de la TDM abdominale :</w:t>
      </w:r>
    </w:p>
    <w:p w14:paraId="45634A53" w14:textId="77777777" w:rsidR="00415E46" w:rsidRPr="00415E46" w:rsidRDefault="00415E46" w:rsidP="00415E46">
      <w:pPr>
        <w:spacing w:after="0" w:line="175" w:lineRule="exact"/>
        <w:rPr>
          <w:rFonts w:ascii="Times New Roman" w:eastAsia="Times New Roman" w:hAnsi="Times New Roman" w:cs="Arial"/>
          <w:sz w:val="20"/>
          <w:szCs w:val="20"/>
          <w:lang w:eastAsia="fr-FR"/>
        </w:rPr>
      </w:pPr>
    </w:p>
    <w:p w14:paraId="0D273AAE" w14:textId="77777777" w:rsidR="00415E46" w:rsidRPr="00415E46" w:rsidRDefault="00415E46" w:rsidP="00415E46">
      <w:pPr>
        <w:spacing w:after="0" w:line="363" w:lineRule="auto"/>
        <w:ind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La TDM est aujourd'hui l'examen de référence pour l'évaluation pronostique</w:t>
      </w:r>
      <w:r w:rsidR="008D7EDE">
        <w:rPr>
          <w:rFonts w:ascii="Lucida Sans Unicode" w:eastAsia="Lucida Sans Unicode" w:hAnsi="Lucida Sans Unicode" w:cs="Arial"/>
          <w:sz w:val="20"/>
          <w:szCs w:val="20"/>
          <w:lang w:eastAsia="fr-FR"/>
        </w:rPr>
        <w:t xml:space="preserve"> des malades atteints de PA </w:t>
      </w:r>
      <w:r w:rsidRPr="00415E46">
        <w:rPr>
          <w:rFonts w:ascii="Lucida Sans Unicode" w:eastAsia="Lucida Sans Unicode" w:hAnsi="Lucida Sans Unicode" w:cs="Arial"/>
          <w:sz w:val="20"/>
          <w:szCs w:val="20"/>
          <w:lang w:eastAsia="fr-FR"/>
        </w:rPr>
        <w:t xml:space="preserve"> .Elle permet de faire la différence entre les PA sévères et bénignes grâce à la classification de BALTHAZAR. Selon une revue de la littérature de Malka D et Rosa-</w:t>
      </w:r>
      <w:proofErr w:type="spellStart"/>
      <w:r w:rsidRPr="00415E46">
        <w:rPr>
          <w:rFonts w:ascii="Lucida Sans Unicode" w:eastAsia="Lucida Sans Unicode" w:hAnsi="Lucida Sans Unicode" w:cs="Arial"/>
          <w:sz w:val="20"/>
          <w:szCs w:val="20"/>
          <w:lang w:eastAsia="fr-FR"/>
        </w:rPr>
        <w:t>Hézode</w:t>
      </w:r>
      <w:proofErr w:type="spellEnd"/>
      <w:r w:rsidRPr="00415E46">
        <w:rPr>
          <w:rFonts w:ascii="Lucida Sans Unicode" w:eastAsia="Lucida Sans Unicode" w:hAnsi="Lucida Sans Unicode" w:cs="Arial"/>
          <w:sz w:val="20"/>
          <w:szCs w:val="20"/>
          <w:lang w:eastAsia="fr-FR"/>
        </w:rPr>
        <w:t xml:space="preserve"> I de</w:t>
      </w:r>
    </w:p>
    <w:p w14:paraId="3502E799" w14:textId="77777777" w:rsidR="00415E46" w:rsidRPr="00415E46" w:rsidRDefault="008D7EDE" w:rsidP="00415E46">
      <w:pPr>
        <w:spacing w:after="0" w:line="0" w:lineRule="atLeast"/>
        <w:ind w:left="120"/>
        <w:rPr>
          <w:rFonts w:ascii="Lucida Sans Unicode" w:eastAsia="Lucida Sans Unicode" w:hAnsi="Lucida Sans Unicode" w:cs="Arial"/>
          <w:sz w:val="20"/>
          <w:szCs w:val="20"/>
          <w:lang w:eastAsia="fr-FR"/>
        </w:rPr>
      </w:pPr>
      <w:r>
        <w:rPr>
          <w:rFonts w:ascii="Lucida Sans Unicode" w:eastAsia="Lucida Sans Unicode" w:hAnsi="Lucida Sans Unicode" w:cs="Arial"/>
          <w:sz w:val="20"/>
          <w:szCs w:val="20"/>
          <w:lang w:eastAsia="fr-FR"/>
        </w:rPr>
        <w:lastRenderedPageBreak/>
        <w:t xml:space="preserve">2001 </w:t>
      </w:r>
      <w:r w:rsidR="00415E46" w:rsidRPr="00415E46">
        <w:rPr>
          <w:rFonts w:ascii="Lucida Sans Unicode" w:eastAsia="Lucida Sans Unicode" w:hAnsi="Lucida Sans Unicode" w:cs="Arial"/>
          <w:sz w:val="20"/>
          <w:szCs w:val="20"/>
          <w:lang w:eastAsia="fr-FR"/>
        </w:rPr>
        <w:t>, le tableau suivant résume la sensibilité, la spécificité et l'efficacité diagnostic de la</w:t>
      </w:r>
    </w:p>
    <w:p w14:paraId="4B7BAFE0" w14:textId="77777777" w:rsidR="00415E46" w:rsidRPr="00415E46" w:rsidRDefault="00415E46" w:rsidP="00415E46">
      <w:pPr>
        <w:spacing w:after="0" w:line="153" w:lineRule="exact"/>
        <w:rPr>
          <w:rFonts w:ascii="Times New Roman" w:eastAsia="Times New Roman" w:hAnsi="Times New Roman" w:cs="Arial"/>
          <w:sz w:val="20"/>
          <w:szCs w:val="20"/>
          <w:lang w:eastAsia="fr-FR"/>
        </w:rPr>
      </w:pPr>
    </w:p>
    <w:p w14:paraId="6316EF4D" w14:textId="77777777" w:rsidR="00415E46" w:rsidRPr="00415E46" w:rsidRDefault="00415E46" w:rsidP="00415E46">
      <w:pPr>
        <w:spacing w:after="0" w:line="0" w:lineRule="atLeast"/>
        <w:ind w:left="120"/>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TDM abdominale dans la PAB :</w:t>
      </w:r>
    </w:p>
    <w:p w14:paraId="01E74F64" w14:textId="77777777" w:rsidR="00415E46" w:rsidRPr="00415E46" w:rsidRDefault="00415E46" w:rsidP="00415E46">
      <w:pPr>
        <w:spacing w:after="0" w:line="154" w:lineRule="exact"/>
        <w:rPr>
          <w:rFonts w:ascii="Times New Roman" w:eastAsia="Times New Roman" w:hAnsi="Times New Roman" w:cs="Arial"/>
          <w:sz w:val="20"/>
          <w:szCs w:val="20"/>
          <w:lang w:eastAsia="fr-FR"/>
        </w:rPr>
      </w:pPr>
    </w:p>
    <w:p w14:paraId="21DD70D1" w14:textId="77777777" w:rsidR="00415E46" w:rsidRPr="00415E46" w:rsidRDefault="00415E46" w:rsidP="00415E46">
      <w:pPr>
        <w:spacing w:after="0" w:line="0" w:lineRule="atLeast"/>
        <w:ind w:right="-79"/>
        <w:jc w:val="center"/>
        <w:rPr>
          <w:rFonts w:ascii="Lucida Sans Unicode" w:eastAsia="Lucida Sans Unicode" w:hAnsi="Lucida Sans Unicode" w:cs="Arial"/>
          <w:b/>
          <w:sz w:val="20"/>
          <w:szCs w:val="20"/>
          <w:u w:val="single"/>
          <w:lang w:eastAsia="fr-FR"/>
        </w:rPr>
      </w:pPr>
      <w:r w:rsidRPr="00415E46">
        <w:rPr>
          <w:rFonts w:ascii="Lucida Sans Unicode" w:eastAsia="Lucida Sans Unicode" w:hAnsi="Lucida Sans Unicode" w:cs="Arial"/>
          <w:b/>
          <w:sz w:val="20"/>
          <w:szCs w:val="20"/>
          <w:u w:val="single"/>
          <w:lang w:eastAsia="fr-FR"/>
        </w:rPr>
        <w:t>Tableau XIII : La TDM abdominale dans la PA biliaire</w:t>
      </w:r>
    </w:p>
    <w:p w14:paraId="473DD253" w14:textId="77777777" w:rsidR="00415E46" w:rsidRPr="00415E46" w:rsidRDefault="00415E46" w:rsidP="00415E46">
      <w:pPr>
        <w:spacing w:after="0" w:line="98" w:lineRule="exact"/>
        <w:rPr>
          <w:rFonts w:ascii="Times New Roman" w:eastAsia="Times New Roman" w:hAnsi="Times New Roman" w:cs="Arial"/>
          <w:sz w:val="20"/>
          <w:szCs w:val="20"/>
          <w:lang w:eastAsia="fr-FR"/>
        </w:rPr>
      </w:pPr>
    </w:p>
    <w:tbl>
      <w:tblPr>
        <w:tblW w:w="0" w:type="auto"/>
        <w:tblLayout w:type="fixed"/>
        <w:tblCellMar>
          <w:left w:w="0" w:type="dxa"/>
          <w:right w:w="0" w:type="dxa"/>
        </w:tblCellMar>
        <w:tblLook w:val="0000" w:firstRow="0" w:lastRow="0" w:firstColumn="0" w:lastColumn="0" w:noHBand="0" w:noVBand="0"/>
      </w:tblPr>
      <w:tblGrid>
        <w:gridCol w:w="3200"/>
        <w:gridCol w:w="3160"/>
        <w:gridCol w:w="3160"/>
      </w:tblGrid>
      <w:tr w:rsidR="00415E46" w:rsidRPr="00415E46" w14:paraId="191AC38C" w14:textId="77777777" w:rsidTr="00415E46">
        <w:trPr>
          <w:trHeight w:val="360"/>
        </w:trPr>
        <w:tc>
          <w:tcPr>
            <w:tcW w:w="3200" w:type="dxa"/>
            <w:tcBorders>
              <w:right w:val="single" w:sz="8" w:space="0" w:color="auto"/>
            </w:tcBorders>
            <w:shd w:val="clear" w:color="auto" w:fill="auto"/>
            <w:vAlign w:val="bottom"/>
          </w:tcPr>
          <w:p w14:paraId="29BAA72D" w14:textId="77777777" w:rsidR="00415E46" w:rsidRPr="00415E46" w:rsidRDefault="00415E46" w:rsidP="00415E46">
            <w:pPr>
              <w:spacing w:after="0" w:line="0" w:lineRule="atLeast"/>
              <w:rPr>
                <w:rFonts w:ascii="Times New Roman" w:eastAsia="Times New Roman" w:hAnsi="Times New Roman" w:cs="Arial"/>
                <w:sz w:val="24"/>
                <w:szCs w:val="20"/>
                <w:lang w:eastAsia="fr-FR"/>
              </w:rPr>
            </w:pPr>
          </w:p>
        </w:tc>
        <w:tc>
          <w:tcPr>
            <w:tcW w:w="3160" w:type="dxa"/>
            <w:tcBorders>
              <w:top w:val="single" w:sz="8" w:space="0" w:color="auto"/>
              <w:right w:val="single" w:sz="8" w:space="0" w:color="auto"/>
            </w:tcBorders>
            <w:shd w:val="clear" w:color="auto" w:fill="BFBFBF"/>
            <w:vAlign w:val="bottom"/>
          </w:tcPr>
          <w:p w14:paraId="78AC27D6" w14:textId="77777777" w:rsidR="00415E46" w:rsidRPr="00415E46" w:rsidRDefault="00415E46" w:rsidP="00415E46">
            <w:pPr>
              <w:spacing w:after="0" w:line="0" w:lineRule="atLeast"/>
              <w:jc w:val="center"/>
              <w:rPr>
                <w:rFonts w:ascii="Lucida Sans Unicode" w:eastAsia="Lucida Sans Unicode" w:hAnsi="Lucida Sans Unicode" w:cs="Arial"/>
                <w:b/>
                <w:sz w:val="20"/>
                <w:szCs w:val="20"/>
                <w:lang w:eastAsia="fr-FR"/>
              </w:rPr>
            </w:pPr>
            <w:proofErr w:type="spellStart"/>
            <w:r w:rsidRPr="00415E46">
              <w:rPr>
                <w:rFonts w:ascii="Lucida Sans Unicode" w:eastAsia="Lucida Sans Unicode" w:hAnsi="Lucida Sans Unicode" w:cs="Arial"/>
                <w:b/>
                <w:sz w:val="20"/>
                <w:szCs w:val="20"/>
                <w:lang w:eastAsia="fr-FR"/>
              </w:rPr>
              <w:t>Lithias</w:t>
            </w:r>
            <w:proofErr w:type="spellEnd"/>
            <w:r w:rsidRPr="00415E46">
              <w:rPr>
                <w:rFonts w:ascii="Lucida Sans Unicode" w:eastAsia="Lucida Sans Unicode" w:hAnsi="Lucida Sans Unicode" w:cs="Arial"/>
                <w:b/>
                <w:sz w:val="20"/>
                <w:szCs w:val="20"/>
                <w:lang w:eastAsia="fr-FR"/>
              </w:rPr>
              <w:t xml:space="preserve"> de la voie</w:t>
            </w:r>
          </w:p>
        </w:tc>
        <w:tc>
          <w:tcPr>
            <w:tcW w:w="3160" w:type="dxa"/>
            <w:tcBorders>
              <w:top w:val="single" w:sz="8" w:space="0" w:color="auto"/>
              <w:right w:val="single" w:sz="8" w:space="0" w:color="auto"/>
            </w:tcBorders>
            <w:shd w:val="clear" w:color="auto" w:fill="BFBFBF"/>
            <w:vAlign w:val="bottom"/>
          </w:tcPr>
          <w:p w14:paraId="7F81294F" w14:textId="77777777" w:rsidR="00415E46" w:rsidRPr="00415E46" w:rsidRDefault="00415E46" w:rsidP="00415E46">
            <w:pPr>
              <w:spacing w:after="0" w:line="0" w:lineRule="atLeast"/>
              <w:ind w:left="700"/>
              <w:rPr>
                <w:rFonts w:ascii="Lucida Sans Unicode" w:eastAsia="Lucida Sans Unicode" w:hAnsi="Lucida Sans Unicode" w:cs="Arial"/>
                <w:b/>
                <w:sz w:val="20"/>
                <w:szCs w:val="20"/>
                <w:lang w:eastAsia="fr-FR"/>
              </w:rPr>
            </w:pPr>
            <w:proofErr w:type="spellStart"/>
            <w:r w:rsidRPr="00415E46">
              <w:rPr>
                <w:rFonts w:ascii="Lucida Sans Unicode" w:eastAsia="Lucida Sans Unicode" w:hAnsi="Lucida Sans Unicode" w:cs="Arial"/>
                <w:b/>
                <w:sz w:val="20"/>
                <w:szCs w:val="20"/>
                <w:lang w:eastAsia="fr-FR"/>
              </w:rPr>
              <w:t>Lithias</w:t>
            </w:r>
            <w:proofErr w:type="spellEnd"/>
            <w:r w:rsidRPr="00415E46">
              <w:rPr>
                <w:rFonts w:ascii="Lucida Sans Unicode" w:eastAsia="Lucida Sans Unicode" w:hAnsi="Lucida Sans Unicode" w:cs="Arial"/>
                <w:b/>
                <w:sz w:val="20"/>
                <w:szCs w:val="20"/>
                <w:lang w:eastAsia="fr-FR"/>
              </w:rPr>
              <w:t xml:space="preserve"> vésiculaire</w:t>
            </w:r>
          </w:p>
        </w:tc>
      </w:tr>
      <w:tr w:rsidR="00415E46" w:rsidRPr="00415E46" w14:paraId="2083C735" w14:textId="77777777" w:rsidTr="00415E46">
        <w:trPr>
          <w:trHeight w:val="111"/>
        </w:trPr>
        <w:tc>
          <w:tcPr>
            <w:tcW w:w="3200" w:type="dxa"/>
            <w:tcBorders>
              <w:bottom w:val="single" w:sz="8" w:space="0" w:color="auto"/>
              <w:right w:val="single" w:sz="8" w:space="0" w:color="auto"/>
            </w:tcBorders>
            <w:shd w:val="clear" w:color="auto" w:fill="auto"/>
            <w:vAlign w:val="bottom"/>
          </w:tcPr>
          <w:p w14:paraId="32CC917A"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BFBFBF"/>
            <w:vAlign w:val="bottom"/>
          </w:tcPr>
          <w:p w14:paraId="6CF5B0F6"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BFBFBF"/>
            <w:vAlign w:val="bottom"/>
          </w:tcPr>
          <w:p w14:paraId="2892BDB0"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r>
      <w:tr w:rsidR="00415E46" w:rsidRPr="00415E46" w14:paraId="196BCC3F" w14:textId="77777777" w:rsidTr="00415E46">
        <w:trPr>
          <w:trHeight w:val="340"/>
        </w:trPr>
        <w:tc>
          <w:tcPr>
            <w:tcW w:w="3200" w:type="dxa"/>
            <w:tcBorders>
              <w:left w:val="single" w:sz="8" w:space="0" w:color="auto"/>
              <w:right w:val="single" w:sz="8" w:space="0" w:color="auto"/>
            </w:tcBorders>
            <w:shd w:val="clear" w:color="auto" w:fill="auto"/>
            <w:vAlign w:val="bottom"/>
          </w:tcPr>
          <w:p w14:paraId="7A7DED8E" w14:textId="77777777" w:rsidR="00415E46" w:rsidRPr="00415E46" w:rsidRDefault="00415E46" w:rsidP="00415E46">
            <w:pPr>
              <w:spacing w:after="0" w:line="0" w:lineRule="atLeast"/>
              <w:jc w:val="center"/>
              <w:rPr>
                <w:rFonts w:ascii="Lucida Sans Unicode" w:eastAsia="Lucida Sans Unicode" w:hAnsi="Lucida Sans Unicode" w:cs="Arial"/>
                <w:b/>
                <w:w w:val="99"/>
                <w:sz w:val="20"/>
                <w:szCs w:val="20"/>
                <w:lang w:eastAsia="fr-FR"/>
              </w:rPr>
            </w:pPr>
            <w:r w:rsidRPr="00415E46">
              <w:rPr>
                <w:rFonts w:ascii="Lucida Sans Unicode" w:eastAsia="Lucida Sans Unicode" w:hAnsi="Lucida Sans Unicode" w:cs="Arial"/>
                <w:b/>
                <w:w w:val="99"/>
                <w:sz w:val="20"/>
                <w:szCs w:val="20"/>
                <w:lang w:eastAsia="fr-FR"/>
              </w:rPr>
              <w:t>Sensibilité</w:t>
            </w:r>
          </w:p>
        </w:tc>
        <w:tc>
          <w:tcPr>
            <w:tcW w:w="3160" w:type="dxa"/>
            <w:tcBorders>
              <w:right w:val="single" w:sz="8" w:space="0" w:color="auto"/>
            </w:tcBorders>
            <w:shd w:val="clear" w:color="auto" w:fill="auto"/>
            <w:vAlign w:val="bottom"/>
          </w:tcPr>
          <w:p w14:paraId="4C0F4E5B" w14:textId="77777777" w:rsidR="00415E46" w:rsidRPr="00415E46" w:rsidRDefault="00415E46" w:rsidP="00415E46">
            <w:pPr>
              <w:spacing w:after="0" w:line="0" w:lineRule="atLeast"/>
              <w:ind w:right="1280"/>
              <w:jc w:val="right"/>
              <w:rPr>
                <w:rFonts w:ascii="Lucida Sans Unicode" w:eastAsia="Lucida Sans Unicode" w:hAnsi="Lucida Sans Unicode" w:cs="Arial"/>
                <w:b/>
                <w:sz w:val="20"/>
                <w:szCs w:val="20"/>
                <w:lang w:eastAsia="fr-FR"/>
              </w:rPr>
            </w:pPr>
            <w:r w:rsidRPr="00415E46">
              <w:rPr>
                <w:rFonts w:ascii="Lucida Sans Unicode" w:eastAsia="Lucida Sans Unicode" w:hAnsi="Lucida Sans Unicode" w:cs="Arial"/>
                <w:b/>
                <w:sz w:val="20"/>
                <w:szCs w:val="20"/>
                <w:lang w:eastAsia="fr-FR"/>
              </w:rPr>
              <w:t>50 %</w:t>
            </w:r>
          </w:p>
        </w:tc>
        <w:tc>
          <w:tcPr>
            <w:tcW w:w="3160" w:type="dxa"/>
            <w:tcBorders>
              <w:right w:val="single" w:sz="8" w:space="0" w:color="auto"/>
            </w:tcBorders>
            <w:shd w:val="clear" w:color="auto" w:fill="auto"/>
            <w:vAlign w:val="bottom"/>
          </w:tcPr>
          <w:p w14:paraId="023DD6F3" w14:textId="77777777" w:rsidR="00415E46" w:rsidRPr="00415E46" w:rsidRDefault="00415E46" w:rsidP="00415E46">
            <w:pPr>
              <w:spacing w:after="0" w:line="0" w:lineRule="atLeast"/>
              <w:jc w:val="center"/>
              <w:rPr>
                <w:rFonts w:ascii="Lucida Sans Unicode" w:eastAsia="Lucida Sans Unicode" w:hAnsi="Lucida Sans Unicode" w:cs="Arial"/>
                <w:b/>
                <w:w w:val="97"/>
                <w:sz w:val="20"/>
                <w:szCs w:val="20"/>
                <w:lang w:eastAsia="fr-FR"/>
              </w:rPr>
            </w:pPr>
            <w:r w:rsidRPr="00415E46">
              <w:rPr>
                <w:rFonts w:ascii="Lucida Sans Unicode" w:eastAsia="Lucida Sans Unicode" w:hAnsi="Lucida Sans Unicode" w:cs="Arial"/>
                <w:b/>
                <w:w w:val="97"/>
                <w:sz w:val="20"/>
                <w:szCs w:val="20"/>
                <w:lang w:eastAsia="fr-FR"/>
              </w:rPr>
              <w:t>55 %</w:t>
            </w:r>
          </w:p>
        </w:tc>
      </w:tr>
      <w:tr w:rsidR="00415E46" w:rsidRPr="00415E46" w14:paraId="19D03552" w14:textId="77777777" w:rsidTr="00415E46">
        <w:trPr>
          <w:trHeight w:val="113"/>
        </w:trPr>
        <w:tc>
          <w:tcPr>
            <w:tcW w:w="3200" w:type="dxa"/>
            <w:tcBorders>
              <w:left w:val="single" w:sz="8" w:space="0" w:color="auto"/>
              <w:bottom w:val="single" w:sz="8" w:space="0" w:color="auto"/>
              <w:right w:val="single" w:sz="8" w:space="0" w:color="auto"/>
            </w:tcBorders>
            <w:shd w:val="clear" w:color="auto" w:fill="auto"/>
            <w:vAlign w:val="bottom"/>
          </w:tcPr>
          <w:p w14:paraId="5787478F"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7BD10C0B"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1DC7ECB2"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r>
      <w:tr w:rsidR="00415E46" w:rsidRPr="00415E46" w14:paraId="18287013" w14:textId="77777777" w:rsidTr="00415E46">
        <w:trPr>
          <w:trHeight w:val="340"/>
        </w:trPr>
        <w:tc>
          <w:tcPr>
            <w:tcW w:w="3200" w:type="dxa"/>
            <w:tcBorders>
              <w:left w:val="single" w:sz="8" w:space="0" w:color="auto"/>
              <w:right w:val="single" w:sz="8" w:space="0" w:color="auto"/>
            </w:tcBorders>
            <w:shd w:val="clear" w:color="auto" w:fill="auto"/>
            <w:vAlign w:val="bottom"/>
          </w:tcPr>
          <w:p w14:paraId="639A374B" w14:textId="77777777" w:rsidR="00415E46" w:rsidRPr="00415E46" w:rsidRDefault="00415E46" w:rsidP="00415E46">
            <w:pPr>
              <w:spacing w:after="0" w:line="0" w:lineRule="atLeast"/>
              <w:jc w:val="center"/>
              <w:rPr>
                <w:rFonts w:ascii="Lucida Sans Unicode" w:eastAsia="Lucida Sans Unicode" w:hAnsi="Lucida Sans Unicode" w:cs="Arial"/>
                <w:b/>
                <w:w w:val="99"/>
                <w:sz w:val="20"/>
                <w:szCs w:val="20"/>
                <w:lang w:eastAsia="fr-FR"/>
              </w:rPr>
            </w:pPr>
            <w:proofErr w:type="spellStart"/>
            <w:r w:rsidRPr="00415E46">
              <w:rPr>
                <w:rFonts w:ascii="Lucida Sans Unicode" w:eastAsia="Lucida Sans Unicode" w:hAnsi="Lucida Sans Unicode" w:cs="Arial"/>
                <w:b/>
                <w:w w:val="99"/>
                <w:sz w:val="20"/>
                <w:szCs w:val="20"/>
                <w:lang w:eastAsia="fr-FR"/>
              </w:rPr>
              <w:t>Spécificié</w:t>
            </w:r>
            <w:proofErr w:type="spellEnd"/>
          </w:p>
        </w:tc>
        <w:tc>
          <w:tcPr>
            <w:tcW w:w="3160" w:type="dxa"/>
            <w:tcBorders>
              <w:right w:val="single" w:sz="8" w:space="0" w:color="auto"/>
            </w:tcBorders>
            <w:shd w:val="clear" w:color="auto" w:fill="auto"/>
            <w:vAlign w:val="bottom"/>
          </w:tcPr>
          <w:p w14:paraId="2E483467" w14:textId="77777777" w:rsidR="00415E46" w:rsidRPr="00415E46" w:rsidRDefault="00415E46" w:rsidP="00415E46">
            <w:pPr>
              <w:spacing w:after="0" w:line="0" w:lineRule="atLeast"/>
              <w:ind w:right="1220"/>
              <w:jc w:val="right"/>
              <w:rPr>
                <w:rFonts w:ascii="Lucida Sans Unicode" w:eastAsia="Lucida Sans Unicode" w:hAnsi="Lucida Sans Unicode" w:cs="Arial"/>
                <w:b/>
                <w:sz w:val="20"/>
                <w:szCs w:val="20"/>
                <w:lang w:eastAsia="fr-FR"/>
              </w:rPr>
            </w:pPr>
            <w:r w:rsidRPr="00415E46">
              <w:rPr>
                <w:rFonts w:ascii="Lucida Sans Unicode" w:eastAsia="Lucida Sans Unicode" w:hAnsi="Lucida Sans Unicode" w:cs="Arial"/>
                <w:b/>
                <w:sz w:val="20"/>
                <w:szCs w:val="20"/>
                <w:lang w:eastAsia="fr-FR"/>
              </w:rPr>
              <w:t>100 %</w:t>
            </w:r>
          </w:p>
        </w:tc>
        <w:tc>
          <w:tcPr>
            <w:tcW w:w="3160" w:type="dxa"/>
            <w:tcBorders>
              <w:right w:val="single" w:sz="8" w:space="0" w:color="auto"/>
            </w:tcBorders>
            <w:shd w:val="clear" w:color="auto" w:fill="auto"/>
            <w:vAlign w:val="bottom"/>
          </w:tcPr>
          <w:p w14:paraId="230F2C6F" w14:textId="77777777" w:rsidR="00415E46" w:rsidRPr="00415E46" w:rsidRDefault="00415E46" w:rsidP="00415E46">
            <w:pPr>
              <w:spacing w:after="0" w:line="0" w:lineRule="atLeast"/>
              <w:jc w:val="center"/>
              <w:rPr>
                <w:rFonts w:ascii="Lucida Sans Unicode" w:eastAsia="Lucida Sans Unicode" w:hAnsi="Lucida Sans Unicode" w:cs="Arial"/>
                <w:b/>
                <w:w w:val="97"/>
                <w:sz w:val="20"/>
                <w:szCs w:val="20"/>
                <w:lang w:eastAsia="fr-FR"/>
              </w:rPr>
            </w:pPr>
            <w:r w:rsidRPr="00415E46">
              <w:rPr>
                <w:rFonts w:ascii="Lucida Sans Unicode" w:eastAsia="Lucida Sans Unicode" w:hAnsi="Lucida Sans Unicode" w:cs="Arial"/>
                <w:b/>
                <w:w w:val="97"/>
                <w:sz w:val="20"/>
                <w:szCs w:val="20"/>
                <w:lang w:eastAsia="fr-FR"/>
              </w:rPr>
              <w:t>100 %</w:t>
            </w:r>
          </w:p>
        </w:tc>
      </w:tr>
      <w:tr w:rsidR="00415E46" w:rsidRPr="00415E46" w14:paraId="601C7322" w14:textId="77777777" w:rsidTr="00415E46">
        <w:trPr>
          <w:trHeight w:val="111"/>
        </w:trPr>
        <w:tc>
          <w:tcPr>
            <w:tcW w:w="3200" w:type="dxa"/>
            <w:tcBorders>
              <w:left w:val="single" w:sz="8" w:space="0" w:color="auto"/>
              <w:bottom w:val="single" w:sz="8" w:space="0" w:color="auto"/>
              <w:right w:val="single" w:sz="8" w:space="0" w:color="auto"/>
            </w:tcBorders>
            <w:shd w:val="clear" w:color="auto" w:fill="auto"/>
            <w:vAlign w:val="bottom"/>
          </w:tcPr>
          <w:p w14:paraId="626042E5"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21F33BA9"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0B448E86"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r>
      <w:tr w:rsidR="00415E46" w:rsidRPr="00415E46" w14:paraId="5A4AD4AC" w14:textId="77777777" w:rsidTr="00415E46">
        <w:trPr>
          <w:trHeight w:val="340"/>
        </w:trPr>
        <w:tc>
          <w:tcPr>
            <w:tcW w:w="3200" w:type="dxa"/>
            <w:tcBorders>
              <w:left w:val="single" w:sz="8" w:space="0" w:color="auto"/>
              <w:right w:val="single" w:sz="8" w:space="0" w:color="auto"/>
            </w:tcBorders>
            <w:shd w:val="clear" w:color="auto" w:fill="auto"/>
            <w:vAlign w:val="bottom"/>
          </w:tcPr>
          <w:p w14:paraId="3E79D1FE" w14:textId="77777777" w:rsidR="00415E46" w:rsidRPr="00415E46" w:rsidRDefault="00415E46" w:rsidP="00415E46">
            <w:pPr>
              <w:spacing w:after="0" w:line="0" w:lineRule="atLeast"/>
              <w:jc w:val="center"/>
              <w:rPr>
                <w:rFonts w:ascii="Lucida Sans Unicode" w:eastAsia="Lucida Sans Unicode" w:hAnsi="Lucida Sans Unicode" w:cs="Arial"/>
                <w:b/>
                <w:sz w:val="20"/>
                <w:szCs w:val="20"/>
                <w:lang w:eastAsia="fr-FR"/>
              </w:rPr>
            </w:pPr>
            <w:r w:rsidRPr="00415E46">
              <w:rPr>
                <w:rFonts w:ascii="Lucida Sans Unicode" w:eastAsia="Lucida Sans Unicode" w:hAnsi="Lucida Sans Unicode" w:cs="Arial"/>
                <w:b/>
                <w:sz w:val="20"/>
                <w:szCs w:val="20"/>
                <w:lang w:eastAsia="fr-FR"/>
              </w:rPr>
              <w:t>Efficacité diagnostic</w:t>
            </w:r>
          </w:p>
        </w:tc>
        <w:tc>
          <w:tcPr>
            <w:tcW w:w="3160" w:type="dxa"/>
            <w:tcBorders>
              <w:right w:val="single" w:sz="8" w:space="0" w:color="auto"/>
            </w:tcBorders>
            <w:shd w:val="clear" w:color="auto" w:fill="auto"/>
            <w:vAlign w:val="bottom"/>
          </w:tcPr>
          <w:p w14:paraId="6279D3AA" w14:textId="77777777" w:rsidR="00415E46" w:rsidRPr="00415E46" w:rsidRDefault="00415E46" w:rsidP="00415E46">
            <w:pPr>
              <w:spacing w:after="0" w:line="0" w:lineRule="atLeast"/>
              <w:jc w:val="center"/>
              <w:rPr>
                <w:rFonts w:ascii="Lucida Sans Unicode" w:eastAsia="Lucida Sans Unicode" w:hAnsi="Lucida Sans Unicode" w:cs="Arial"/>
                <w:b/>
                <w:w w:val="98"/>
                <w:sz w:val="20"/>
                <w:szCs w:val="20"/>
                <w:lang w:eastAsia="fr-FR"/>
              </w:rPr>
            </w:pPr>
            <w:r w:rsidRPr="00415E46">
              <w:rPr>
                <w:rFonts w:ascii="Lucida Sans Unicode" w:eastAsia="Lucida Sans Unicode" w:hAnsi="Lucida Sans Unicode" w:cs="Arial"/>
                <w:b/>
                <w:w w:val="98"/>
                <w:sz w:val="20"/>
                <w:szCs w:val="20"/>
                <w:lang w:eastAsia="fr-FR"/>
              </w:rPr>
              <w:t>Nr*</w:t>
            </w:r>
          </w:p>
        </w:tc>
        <w:tc>
          <w:tcPr>
            <w:tcW w:w="3160" w:type="dxa"/>
            <w:tcBorders>
              <w:right w:val="single" w:sz="8" w:space="0" w:color="auto"/>
            </w:tcBorders>
            <w:shd w:val="clear" w:color="auto" w:fill="auto"/>
            <w:vAlign w:val="bottom"/>
          </w:tcPr>
          <w:p w14:paraId="76BA0B27" w14:textId="77777777" w:rsidR="00415E46" w:rsidRPr="00415E46" w:rsidRDefault="00415E46" w:rsidP="00415E46">
            <w:pPr>
              <w:spacing w:after="0" w:line="0" w:lineRule="atLeast"/>
              <w:jc w:val="center"/>
              <w:rPr>
                <w:rFonts w:ascii="Lucida Sans Unicode" w:eastAsia="Lucida Sans Unicode" w:hAnsi="Lucida Sans Unicode" w:cs="Arial"/>
                <w:b/>
                <w:w w:val="97"/>
                <w:sz w:val="20"/>
                <w:szCs w:val="20"/>
                <w:lang w:eastAsia="fr-FR"/>
              </w:rPr>
            </w:pPr>
            <w:r w:rsidRPr="00415E46">
              <w:rPr>
                <w:rFonts w:ascii="Lucida Sans Unicode" w:eastAsia="Lucida Sans Unicode" w:hAnsi="Lucida Sans Unicode" w:cs="Arial"/>
                <w:b/>
                <w:w w:val="97"/>
                <w:sz w:val="20"/>
                <w:szCs w:val="20"/>
                <w:lang w:eastAsia="fr-FR"/>
              </w:rPr>
              <w:t>91 %</w:t>
            </w:r>
          </w:p>
        </w:tc>
      </w:tr>
      <w:tr w:rsidR="00415E46" w:rsidRPr="00415E46" w14:paraId="0C23632E" w14:textId="77777777" w:rsidTr="00415E46">
        <w:trPr>
          <w:trHeight w:val="111"/>
        </w:trPr>
        <w:tc>
          <w:tcPr>
            <w:tcW w:w="3200" w:type="dxa"/>
            <w:tcBorders>
              <w:left w:val="single" w:sz="8" w:space="0" w:color="auto"/>
              <w:bottom w:val="single" w:sz="8" w:space="0" w:color="auto"/>
              <w:right w:val="single" w:sz="8" w:space="0" w:color="auto"/>
            </w:tcBorders>
            <w:shd w:val="clear" w:color="auto" w:fill="auto"/>
            <w:vAlign w:val="bottom"/>
          </w:tcPr>
          <w:p w14:paraId="03CDADEB"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0495C546"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c>
          <w:tcPr>
            <w:tcW w:w="3160" w:type="dxa"/>
            <w:tcBorders>
              <w:bottom w:val="single" w:sz="8" w:space="0" w:color="auto"/>
              <w:right w:val="single" w:sz="8" w:space="0" w:color="auto"/>
            </w:tcBorders>
            <w:shd w:val="clear" w:color="auto" w:fill="auto"/>
            <w:vAlign w:val="bottom"/>
          </w:tcPr>
          <w:p w14:paraId="00BDCB0D" w14:textId="77777777" w:rsidR="00415E46" w:rsidRPr="00415E46" w:rsidRDefault="00415E46" w:rsidP="00415E46">
            <w:pPr>
              <w:spacing w:after="0" w:line="0" w:lineRule="atLeast"/>
              <w:rPr>
                <w:rFonts w:ascii="Times New Roman" w:eastAsia="Times New Roman" w:hAnsi="Times New Roman" w:cs="Arial"/>
                <w:sz w:val="9"/>
                <w:szCs w:val="20"/>
                <w:lang w:eastAsia="fr-FR"/>
              </w:rPr>
            </w:pPr>
          </w:p>
        </w:tc>
      </w:tr>
    </w:tbl>
    <w:p w14:paraId="44A08AB1" w14:textId="77777777" w:rsidR="00415E46" w:rsidRPr="00415E46" w:rsidRDefault="00415E46" w:rsidP="00415E46">
      <w:pPr>
        <w:spacing w:after="0" w:line="200" w:lineRule="exact"/>
        <w:rPr>
          <w:rFonts w:ascii="Times New Roman" w:eastAsia="Times New Roman" w:hAnsi="Times New Roman" w:cs="Arial"/>
          <w:sz w:val="20"/>
          <w:szCs w:val="20"/>
          <w:lang w:eastAsia="fr-FR"/>
        </w:rPr>
      </w:pPr>
    </w:p>
    <w:p w14:paraId="5DF5895E" w14:textId="77777777" w:rsidR="00415E46" w:rsidRPr="00415E46" w:rsidRDefault="00415E46" w:rsidP="00415E46">
      <w:pPr>
        <w:spacing w:after="0" w:line="390" w:lineRule="exact"/>
        <w:rPr>
          <w:rFonts w:ascii="Times New Roman" w:eastAsia="Times New Roman" w:hAnsi="Times New Roman" w:cs="Arial"/>
          <w:sz w:val="20"/>
          <w:szCs w:val="20"/>
          <w:lang w:eastAsia="fr-FR"/>
        </w:rPr>
      </w:pPr>
    </w:p>
    <w:p w14:paraId="2FA3D43C" w14:textId="77777777" w:rsidR="00415E46" w:rsidRPr="00415E46" w:rsidRDefault="00415E46" w:rsidP="00415E46">
      <w:pPr>
        <w:spacing w:after="0" w:line="2" w:lineRule="exact"/>
        <w:rPr>
          <w:rFonts w:ascii="Times New Roman" w:eastAsia="Times New Roman" w:hAnsi="Times New Roman" w:cs="Arial"/>
          <w:sz w:val="20"/>
          <w:szCs w:val="20"/>
          <w:lang w:eastAsia="fr-FR"/>
        </w:rPr>
      </w:pPr>
    </w:p>
    <w:p w14:paraId="3B11C9A7" w14:textId="77777777" w:rsidR="00415E46" w:rsidRPr="00415E46" w:rsidRDefault="00415E46" w:rsidP="00415E46">
      <w:pPr>
        <w:numPr>
          <w:ilvl w:val="0"/>
          <w:numId w:val="41"/>
        </w:numPr>
        <w:tabs>
          <w:tab w:val="left" w:pos="2240"/>
        </w:tabs>
        <w:spacing w:after="0" w:line="0" w:lineRule="atLeast"/>
        <w:ind w:left="2240" w:hanging="355"/>
        <w:rPr>
          <w:rFonts w:ascii="Times New Roman" w:eastAsia="Times New Roman" w:hAnsi="Times New Roman" w:cs="Arial"/>
          <w:b/>
          <w:sz w:val="20"/>
          <w:szCs w:val="20"/>
          <w:lang w:eastAsia="fr-FR"/>
        </w:rPr>
      </w:pPr>
      <w:r w:rsidRPr="00415E46">
        <w:rPr>
          <w:rFonts w:ascii="Times New Roman" w:eastAsia="Times New Roman" w:hAnsi="Times New Roman" w:cs="Arial"/>
          <w:b/>
          <w:sz w:val="20"/>
          <w:szCs w:val="20"/>
          <w:u w:val="single"/>
          <w:lang w:eastAsia="fr-FR"/>
        </w:rPr>
        <w:t xml:space="preserve">Apport de la </w:t>
      </w:r>
      <w:proofErr w:type="spellStart"/>
      <w:r w:rsidRPr="00415E46">
        <w:rPr>
          <w:rFonts w:ascii="Times New Roman" w:eastAsia="Times New Roman" w:hAnsi="Times New Roman" w:cs="Arial"/>
          <w:b/>
          <w:sz w:val="20"/>
          <w:szCs w:val="20"/>
          <w:u w:val="single"/>
          <w:lang w:eastAsia="fr-FR"/>
        </w:rPr>
        <w:t>cholangio</w:t>
      </w:r>
      <w:proofErr w:type="spellEnd"/>
      <w:r w:rsidRPr="00415E46">
        <w:rPr>
          <w:rFonts w:ascii="Times New Roman" w:eastAsia="Times New Roman" w:hAnsi="Times New Roman" w:cs="Arial"/>
          <w:b/>
          <w:sz w:val="20"/>
          <w:szCs w:val="20"/>
          <w:u w:val="single"/>
          <w:lang w:eastAsia="fr-FR"/>
        </w:rPr>
        <w:t>-IRM :</w:t>
      </w:r>
    </w:p>
    <w:p w14:paraId="3471ECED" w14:textId="77777777" w:rsidR="00415E46" w:rsidRPr="00415E46" w:rsidRDefault="00415E46" w:rsidP="00415E46">
      <w:pPr>
        <w:spacing w:after="0" w:line="177" w:lineRule="exact"/>
        <w:rPr>
          <w:rFonts w:ascii="Times New Roman" w:eastAsia="Times New Roman" w:hAnsi="Times New Roman" w:cs="Arial"/>
          <w:sz w:val="20"/>
          <w:szCs w:val="20"/>
          <w:lang w:eastAsia="fr-FR"/>
        </w:rPr>
      </w:pPr>
    </w:p>
    <w:p w14:paraId="119B1119" w14:textId="77777777" w:rsidR="008D7EDE" w:rsidRDefault="00415E46" w:rsidP="008D7EDE">
      <w:pPr>
        <w:spacing w:after="0" w:line="360" w:lineRule="auto"/>
        <w:ind w:left="120" w:right="20"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 xml:space="preserve">Le développement récent de l'imagerie par résonance magnétique nucléaire a permis d'obtenir une bonne visualisation des canaux biliaires et pancréatiques. Les premières études ont d'emblée souligné la grande valeur diagnostique </w:t>
      </w:r>
      <w:r w:rsidR="008D7EDE">
        <w:rPr>
          <w:rFonts w:ascii="Lucida Sans Unicode" w:eastAsia="Lucida Sans Unicode" w:hAnsi="Lucida Sans Unicode" w:cs="Arial"/>
          <w:sz w:val="20"/>
          <w:szCs w:val="20"/>
          <w:lang w:eastAsia="fr-FR"/>
        </w:rPr>
        <w:t xml:space="preserve">de la 44 </w:t>
      </w:r>
      <w:proofErr w:type="spellStart"/>
      <w:r w:rsidR="008D7EDE">
        <w:rPr>
          <w:rFonts w:ascii="Lucida Sans Unicode" w:eastAsia="Lucida Sans Unicode" w:hAnsi="Lucida Sans Unicode" w:cs="Arial"/>
          <w:sz w:val="20"/>
          <w:szCs w:val="20"/>
          <w:lang w:eastAsia="fr-FR"/>
        </w:rPr>
        <w:t>cholangio</w:t>
      </w:r>
      <w:proofErr w:type="spellEnd"/>
      <w:r w:rsidR="008D7EDE">
        <w:rPr>
          <w:rFonts w:ascii="Lucida Sans Unicode" w:eastAsia="Lucida Sans Unicode" w:hAnsi="Lucida Sans Unicode" w:cs="Arial"/>
          <w:sz w:val="20"/>
          <w:szCs w:val="20"/>
          <w:lang w:eastAsia="fr-FR"/>
        </w:rPr>
        <w:t xml:space="preserve">-IRM </w:t>
      </w:r>
      <w:r w:rsidRPr="00415E46">
        <w:rPr>
          <w:rFonts w:ascii="Lucida Sans Unicode" w:eastAsia="Lucida Sans Unicode" w:hAnsi="Lucida Sans Unicode" w:cs="Arial"/>
          <w:sz w:val="20"/>
          <w:szCs w:val="20"/>
          <w:lang w:eastAsia="fr-FR"/>
        </w:rPr>
        <w:t xml:space="preserve">. La sensibilité et la spécificité dépassent 90 % avec un seuil de détection de 3 mm. La supériorité par rapport à la cholangiographie </w:t>
      </w:r>
      <w:r w:rsidR="008D7EDE">
        <w:rPr>
          <w:rFonts w:ascii="Lucida Sans Unicode" w:eastAsia="Lucida Sans Unicode" w:hAnsi="Lucida Sans Unicode" w:cs="Arial"/>
          <w:sz w:val="20"/>
          <w:szCs w:val="20"/>
          <w:lang w:eastAsia="fr-FR"/>
        </w:rPr>
        <w:t xml:space="preserve">intraveineuse a été établie </w:t>
      </w:r>
      <w:r w:rsidRPr="00415E46">
        <w:rPr>
          <w:rFonts w:ascii="Lucida Sans Unicode" w:eastAsia="Lucida Sans Unicode" w:hAnsi="Lucida Sans Unicode" w:cs="Arial"/>
          <w:sz w:val="20"/>
          <w:szCs w:val="20"/>
          <w:lang w:eastAsia="fr-FR"/>
        </w:rPr>
        <w:t xml:space="preserve"> avec une précision diagnostique de 94 %. Deux études prospectives publiées en 1996 ont con</w:t>
      </w:r>
      <w:r w:rsidR="008D7EDE">
        <w:rPr>
          <w:rFonts w:ascii="Lucida Sans Unicode" w:eastAsia="Lucida Sans Unicode" w:hAnsi="Lucida Sans Unicode" w:cs="Arial"/>
          <w:sz w:val="20"/>
          <w:szCs w:val="20"/>
          <w:lang w:eastAsia="fr-FR"/>
        </w:rPr>
        <w:t xml:space="preserve">firmé ces bons résultats </w:t>
      </w:r>
      <w:r w:rsidRPr="00415E46">
        <w:rPr>
          <w:rFonts w:ascii="Lucida Sans Unicode" w:eastAsia="Lucida Sans Unicode" w:hAnsi="Lucida Sans Unicode" w:cs="Arial"/>
          <w:sz w:val="20"/>
          <w:szCs w:val="20"/>
          <w:lang w:eastAsia="fr-FR"/>
        </w:rPr>
        <w:t xml:space="preserve">. La </w:t>
      </w:r>
      <w:proofErr w:type="spellStart"/>
      <w:r w:rsidRPr="00415E46">
        <w:rPr>
          <w:rFonts w:ascii="Lucida Sans Unicode" w:eastAsia="Lucida Sans Unicode" w:hAnsi="Lucida Sans Unicode" w:cs="Arial"/>
          <w:sz w:val="20"/>
          <w:szCs w:val="20"/>
          <w:lang w:eastAsia="fr-FR"/>
        </w:rPr>
        <w:t>cholangio</w:t>
      </w:r>
      <w:proofErr w:type="spellEnd"/>
      <w:r w:rsidRPr="00415E46">
        <w:rPr>
          <w:rFonts w:ascii="Lucida Sans Unicode" w:eastAsia="Lucida Sans Unicode" w:hAnsi="Lucida Sans Unicode" w:cs="Arial"/>
          <w:sz w:val="20"/>
          <w:szCs w:val="20"/>
          <w:lang w:eastAsia="fr-FR"/>
        </w:rPr>
        <w:t xml:space="preserve">-IRM est donc une méthode prometteuse pour la recherche de lithiase cholédocienne lors des pancréatites aigues biliaires (PAB), mais ses performances doivent encore être validées, en particulier pour la </w:t>
      </w:r>
      <w:r w:rsidR="008D7EDE">
        <w:rPr>
          <w:rFonts w:ascii="Lucida Sans Unicode" w:eastAsia="Lucida Sans Unicode" w:hAnsi="Lucida Sans Unicode" w:cs="Arial"/>
          <w:sz w:val="20"/>
          <w:szCs w:val="20"/>
          <w:lang w:eastAsia="fr-FR"/>
        </w:rPr>
        <w:t xml:space="preserve">détection de petits calculs </w:t>
      </w:r>
      <w:r w:rsidRPr="00415E46">
        <w:rPr>
          <w:rFonts w:ascii="Lucida Sans Unicode" w:eastAsia="Lucida Sans Unicode" w:hAnsi="Lucida Sans Unicode" w:cs="Arial"/>
          <w:sz w:val="20"/>
          <w:szCs w:val="20"/>
          <w:lang w:eastAsia="fr-FR"/>
        </w:rPr>
        <w:t xml:space="preserve">. Elle présente l'avantage d'être une méthode non invasive, mais la faible disponibilité des appareils dans certains centres limite ses indications, en particulier en matière d'urgences digestives. </w:t>
      </w:r>
    </w:p>
    <w:p w14:paraId="04EBAD20" w14:textId="77777777" w:rsidR="00415E46" w:rsidRPr="00415E46" w:rsidRDefault="008D7EDE" w:rsidP="008D7EDE">
      <w:pPr>
        <w:spacing w:after="0" w:line="360" w:lineRule="auto"/>
        <w:ind w:left="120" w:right="20" w:firstLine="566"/>
        <w:jc w:val="both"/>
        <w:rPr>
          <w:rFonts w:ascii="Times New Roman" w:eastAsia="Times New Roman" w:hAnsi="Times New Roman" w:cs="Arial"/>
          <w:b/>
          <w:sz w:val="20"/>
          <w:szCs w:val="20"/>
          <w:lang w:eastAsia="fr-FR"/>
        </w:rPr>
      </w:pPr>
      <w:r>
        <w:rPr>
          <w:rFonts w:ascii="Lucida Sans Unicode" w:eastAsia="Lucida Sans Unicode" w:hAnsi="Lucida Sans Unicode" w:cs="Arial"/>
          <w:sz w:val="20"/>
          <w:szCs w:val="20"/>
          <w:lang w:eastAsia="fr-FR"/>
        </w:rPr>
        <w:t xml:space="preserve">          e)   </w:t>
      </w:r>
      <w:r w:rsidR="00415E46" w:rsidRPr="00415E46">
        <w:rPr>
          <w:rFonts w:ascii="Times New Roman" w:eastAsia="Times New Roman" w:hAnsi="Times New Roman" w:cs="Arial"/>
          <w:b/>
          <w:sz w:val="20"/>
          <w:szCs w:val="20"/>
          <w:u w:val="single"/>
          <w:lang w:eastAsia="fr-FR"/>
        </w:rPr>
        <w:t>Apport de l'</w:t>
      </w:r>
      <w:proofErr w:type="spellStart"/>
      <w:r w:rsidR="00415E46" w:rsidRPr="00415E46">
        <w:rPr>
          <w:rFonts w:ascii="Times New Roman" w:eastAsia="Times New Roman" w:hAnsi="Times New Roman" w:cs="Arial"/>
          <w:b/>
          <w:sz w:val="20"/>
          <w:szCs w:val="20"/>
          <w:u w:val="single"/>
          <w:lang w:eastAsia="fr-FR"/>
        </w:rPr>
        <w:t>echoendoscopie</w:t>
      </w:r>
      <w:proofErr w:type="spellEnd"/>
      <w:r w:rsidR="00415E46" w:rsidRPr="00415E46">
        <w:rPr>
          <w:rFonts w:ascii="Times New Roman" w:eastAsia="Times New Roman" w:hAnsi="Times New Roman" w:cs="Arial"/>
          <w:b/>
          <w:sz w:val="20"/>
          <w:szCs w:val="20"/>
          <w:u w:val="single"/>
          <w:lang w:eastAsia="fr-FR"/>
        </w:rPr>
        <w:t xml:space="preserve"> (EE) :</w:t>
      </w:r>
    </w:p>
    <w:p w14:paraId="605D4B36" w14:textId="77777777" w:rsidR="00415E46" w:rsidRPr="00415E46" w:rsidRDefault="00415E46" w:rsidP="00415E46">
      <w:pPr>
        <w:tabs>
          <w:tab w:val="left" w:pos="1712"/>
        </w:tabs>
        <w:spacing w:after="0" w:line="177" w:lineRule="exact"/>
        <w:rPr>
          <w:rFonts w:ascii="Times New Roman" w:eastAsia="Times New Roman" w:hAnsi="Times New Roman" w:cs="Arial"/>
          <w:sz w:val="20"/>
          <w:szCs w:val="20"/>
          <w:lang w:eastAsia="fr-FR"/>
        </w:rPr>
      </w:pPr>
      <w:r w:rsidRPr="00415E46">
        <w:rPr>
          <w:rFonts w:ascii="Times New Roman" w:eastAsia="Times New Roman" w:hAnsi="Times New Roman" w:cs="Arial"/>
          <w:sz w:val="20"/>
          <w:szCs w:val="20"/>
          <w:lang w:eastAsia="fr-FR"/>
        </w:rPr>
        <w:tab/>
      </w:r>
    </w:p>
    <w:p w14:paraId="761B455C" w14:textId="77777777" w:rsidR="00415E46" w:rsidRPr="00415E46" w:rsidRDefault="00415E46" w:rsidP="00415E46">
      <w:pPr>
        <w:spacing w:after="0" w:line="362" w:lineRule="auto"/>
        <w:ind w:firstLine="567"/>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L'</w:t>
      </w:r>
      <w:proofErr w:type="spellStart"/>
      <w:r w:rsidRPr="00415E46">
        <w:rPr>
          <w:rFonts w:ascii="Lucida Sans Unicode" w:eastAsia="Lucida Sans Unicode" w:hAnsi="Lucida Sans Unicode" w:cs="Arial"/>
          <w:sz w:val="20"/>
          <w:szCs w:val="20"/>
          <w:lang w:eastAsia="fr-FR"/>
        </w:rPr>
        <w:t>échoendoscopie</w:t>
      </w:r>
      <w:proofErr w:type="spellEnd"/>
      <w:r w:rsidRPr="00415E46">
        <w:rPr>
          <w:rFonts w:ascii="Lucida Sans Unicode" w:eastAsia="Lucida Sans Unicode" w:hAnsi="Lucida Sans Unicode" w:cs="Arial"/>
          <w:sz w:val="20"/>
          <w:szCs w:val="20"/>
          <w:lang w:eastAsia="fr-FR"/>
        </w:rPr>
        <w:t xml:space="preserve"> biliaire s'est développée essentiellement au cours des 20 dernières années et s'est progressivement imposée comme une technique de référence d'imagerie de la lithiase biliaire [79], que celle-ci soit cholédocienne et/ou vésiculaire.</w:t>
      </w:r>
    </w:p>
    <w:p w14:paraId="0F40C619" w14:textId="77777777" w:rsidR="00415E46" w:rsidRPr="00415E46" w:rsidRDefault="00415E46" w:rsidP="00415E46">
      <w:pPr>
        <w:spacing w:after="0" w:line="191" w:lineRule="exact"/>
        <w:rPr>
          <w:rFonts w:ascii="Times New Roman" w:eastAsia="Times New Roman" w:hAnsi="Times New Roman" w:cs="Arial"/>
          <w:sz w:val="20"/>
          <w:szCs w:val="20"/>
          <w:lang w:eastAsia="fr-FR"/>
        </w:rPr>
      </w:pPr>
    </w:p>
    <w:p w14:paraId="42FC614F" w14:textId="77777777" w:rsidR="00415E46" w:rsidRDefault="00415E46" w:rsidP="00415E46">
      <w:pPr>
        <w:spacing w:after="0" w:line="361" w:lineRule="auto"/>
        <w:ind w:firstLine="566"/>
        <w:jc w:val="both"/>
        <w:rPr>
          <w:rFonts w:ascii="Lucida Sans Unicode" w:eastAsia="Lucida Sans Unicode" w:hAnsi="Lucida Sans Unicode" w:cs="Arial"/>
          <w:sz w:val="20"/>
          <w:szCs w:val="20"/>
          <w:lang w:eastAsia="fr-FR"/>
        </w:rPr>
      </w:pPr>
      <w:r w:rsidRPr="00415E46">
        <w:rPr>
          <w:rFonts w:ascii="Lucida Sans Unicode" w:eastAsia="Lucida Sans Unicode" w:hAnsi="Lucida Sans Unicode" w:cs="Arial"/>
          <w:sz w:val="20"/>
          <w:szCs w:val="20"/>
          <w:lang w:eastAsia="fr-FR"/>
        </w:rPr>
        <w:t>Deux études ont évalué la place de l'</w:t>
      </w:r>
      <w:proofErr w:type="spellStart"/>
      <w:r w:rsidRPr="00415E46">
        <w:rPr>
          <w:rFonts w:ascii="Lucida Sans Unicode" w:eastAsia="Lucida Sans Unicode" w:hAnsi="Lucida Sans Unicode" w:cs="Arial"/>
          <w:sz w:val="20"/>
          <w:szCs w:val="20"/>
          <w:lang w:eastAsia="fr-FR"/>
        </w:rPr>
        <w:t>échoendoscopie</w:t>
      </w:r>
      <w:proofErr w:type="spellEnd"/>
      <w:r w:rsidRPr="00415E46">
        <w:rPr>
          <w:rFonts w:ascii="Lucida Sans Unicode" w:eastAsia="Lucida Sans Unicode" w:hAnsi="Lucida Sans Unicode" w:cs="Arial"/>
          <w:sz w:val="20"/>
          <w:szCs w:val="20"/>
          <w:lang w:eastAsia="fr-FR"/>
        </w:rPr>
        <w:t xml:space="preserve"> dans la prise en charge précoce de la pancr</w:t>
      </w:r>
      <w:r w:rsidR="008D7EDE">
        <w:rPr>
          <w:rFonts w:ascii="Lucida Sans Unicode" w:eastAsia="Lucida Sans Unicode" w:hAnsi="Lucida Sans Unicode" w:cs="Arial"/>
          <w:sz w:val="20"/>
          <w:szCs w:val="20"/>
          <w:lang w:eastAsia="fr-FR"/>
        </w:rPr>
        <w:t xml:space="preserve">éatite supposée biliaire </w:t>
      </w:r>
      <w:r w:rsidRPr="00415E46">
        <w:rPr>
          <w:rFonts w:ascii="Lucida Sans Unicode" w:eastAsia="Lucida Sans Unicode" w:hAnsi="Lucida Sans Unicode" w:cs="Arial"/>
          <w:sz w:val="20"/>
          <w:szCs w:val="20"/>
          <w:lang w:eastAsia="fr-FR"/>
        </w:rPr>
        <w:t xml:space="preserve">. Dans le travail de </w:t>
      </w:r>
      <w:proofErr w:type="spellStart"/>
      <w:r w:rsidRPr="00415E46">
        <w:rPr>
          <w:rFonts w:ascii="Lucida Sans Unicode" w:eastAsia="Lucida Sans Unicode" w:hAnsi="Lucida Sans Unicode" w:cs="Arial"/>
          <w:sz w:val="20"/>
          <w:szCs w:val="20"/>
          <w:lang w:eastAsia="fr-FR"/>
        </w:rPr>
        <w:t>Sugiyama</w:t>
      </w:r>
      <w:proofErr w:type="spellEnd"/>
      <w:r w:rsidRPr="00415E46">
        <w:rPr>
          <w:rFonts w:ascii="Lucida Sans Unicode" w:eastAsia="Lucida Sans Unicode" w:hAnsi="Lucida Sans Unicode" w:cs="Arial"/>
          <w:sz w:val="20"/>
          <w:szCs w:val="20"/>
          <w:lang w:eastAsia="fr-FR"/>
        </w:rPr>
        <w:t xml:space="preserve"> et al. 24 malades avaient une pancréatite d'origine biliaire, sévère dans 6 cas</w:t>
      </w:r>
      <w:r w:rsidR="008D7EDE">
        <w:rPr>
          <w:rFonts w:ascii="Lucida Sans Unicode" w:eastAsia="Lucida Sans Unicode" w:hAnsi="Lucida Sans Unicode" w:cs="Arial"/>
          <w:sz w:val="20"/>
          <w:szCs w:val="20"/>
          <w:lang w:eastAsia="fr-FR"/>
        </w:rPr>
        <w:t xml:space="preserve"> (selon le score APACHE II) </w:t>
      </w:r>
      <w:r w:rsidRPr="00415E46">
        <w:rPr>
          <w:rFonts w:ascii="Lucida Sans Unicode" w:eastAsia="Lucida Sans Unicode" w:hAnsi="Lucida Sans Unicode" w:cs="Arial"/>
          <w:sz w:val="20"/>
          <w:szCs w:val="20"/>
          <w:lang w:eastAsia="fr-FR"/>
        </w:rPr>
        <w:t>. La sensibilité de l'</w:t>
      </w:r>
      <w:proofErr w:type="spellStart"/>
      <w:r w:rsidRPr="00415E46">
        <w:rPr>
          <w:rFonts w:ascii="Lucida Sans Unicode" w:eastAsia="Lucida Sans Unicode" w:hAnsi="Lucida Sans Unicode" w:cs="Arial"/>
          <w:sz w:val="20"/>
          <w:szCs w:val="20"/>
          <w:lang w:eastAsia="fr-FR"/>
        </w:rPr>
        <w:t>échoendoscopie</w:t>
      </w:r>
      <w:proofErr w:type="spellEnd"/>
      <w:r w:rsidRPr="00415E46">
        <w:rPr>
          <w:rFonts w:ascii="Lucida Sans Unicode" w:eastAsia="Lucida Sans Unicode" w:hAnsi="Lucida Sans Unicode" w:cs="Arial"/>
          <w:sz w:val="20"/>
          <w:szCs w:val="20"/>
          <w:lang w:eastAsia="fr-FR"/>
        </w:rPr>
        <w:t xml:space="preserve"> et sa précision 45 diagnostique, tant pour le diagnostic de lithiase cholédocienne que vésiculaire étaient de 100 %, la faisabilité étant totale. Le tableau suivant </w:t>
      </w:r>
      <w:r w:rsidRPr="00415E46">
        <w:rPr>
          <w:rFonts w:ascii="Lucida Sans Unicode" w:eastAsia="Lucida Sans Unicode" w:hAnsi="Lucida Sans Unicode" w:cs="Arial"/>
          <w:sz w:val="20"/>
          <w:szCs w:val="20"/>
          <w:lang w:eastAsia="fr-FR"/>
        </w:rPr>
        <w:lastRenderedPageBreak/>
        <w:t>résume l'apport des différentes techniques d'imagerie dans le diagnostic des lithiases biliaires au cours des PAB.</w:t>
      </w:r>
    </w:p>
    <w:p w14:paraId="672DDE53" w14:textId="77777777" w:rsidR="00A14893" w:rsidRDefault="00A14893" w:rsidP="00A14893">
      <w:pPr>
        <w:spacing w:after="0" w:line="365" w:lineRule="auto"/>
        <w:ind w:right="200"/>
        <w:rPr>
          <w:rFonts w:ascii="Lucida Sans Unicode" w:eastAsia="Lucida Sans Unicode" w:hAnsi="Lucida Sans Unicode" w:cs="Arial"/>
          <w:b/>
          <w:sz w:val="20"/>
          <w:szCs w:val="20"/>
          <w:u w:val="single"/>
          <w:lang w:eastAsia="fr-FR"/>
        </w:rPr>
      </w:pPr>
      <w:r w:rsidRPr="00A14893">
        <w:rPr>
          <w:rFonts w:ascii="Lucida Sans Unicode" w:eastAsia="Lucida Sans Unicode" w:hAnsi="Lucida Sans Unicode" w:cs="Arial"/>
          <w:b/>
          <w:sz w:val="20"/>
          <w:szCs w:val="20"/>
          <w:u w:val="single"/>
          <w:lang w:eastAsia="fr-FR"/>
        </w:rPr>
        <w:t>Tableau XIV : Apport des différentes techniques d'imagerie dans le diagnos</w:t>
      </w:r>
      <w:r w:rsidR="008D7EDE">
        <w:rPr>
          <w:rFonts w:ascii="Lucida Sans Unicode" w:eastAsia="Lucida Sans Unicode" w:hAnsi="Lucida Sans Unicode" w:cs="Arial"/>
          <w:b/>
          <w:sz w:val="20"/>
          <w:szCs w:val="20"/>
          <w:u w:val="single"/>
          <w:lang w:eastAsia="fr-FR"/>
        </w:rPr>
        <w:t xml:space="preserve">tic des lithiases biliaires </w:t>
      </w:r>
    </w:p>
    <w:p w14:paraId="65B7130E" w14:textId="77777777" w:rsidR="00A14893" w:rsidRPr="00A14893" w:rsidRDefault="00A14893" w:rsidP="00A14893">
      <w:pPr>
        <w:spacing w:after="0" w:line="365" w:lineRule="auto"/>
        <w:ind w:right="200"/>
        <w:rPr>
          <w:rFonts w:ascii="Lucida Sans Unicode" w:eastAsia="Lucida Sans Unicode" w:hAnsi="Lucida Sans Unicode" w:cs="Arial"/>
          <w:b/>
          <w:sz w:val="20"/>
          <w:szCs w:val="20"/>
          <w:u w:val="single"/>
          <w:lang w:eastAsia="fr-FR"/>
        </w:rPr>
      </w:pPr>
      <w:r>
        <w:rPr>
          <w:rFonts w:ascii="Lucida Sans Unicode" w:eastAsia="Lucida Sans Unicode" w:hAnsi="Lucida Sans Unicode" w:cs="Arial"/>
          <w:b/>
          <w:noProof/>
          <w:sz w:val="20"/>
          <w:szCs w:val="20"/>
          <w:u w:val="single"/>
          <w:lang w:eastAsia="fr-FR"/>
        </w:rPr>
        <w:drawing>
          <wp:inline distT="0" distB="0" distL="0" distR="0" wp14:anchorId="7C372A3A" wp14:editId="6B5BECAD">
            <wp:extent cx="5274310" cy="2082488"/>
            <wp:effectExtent l="0" t="0" r="2540" b="0"/>
            <wp:docPr id="3" name="Image 3" descr="C:\Users\admin\Desktop\Cap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ture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082488"/>
                    </a:xfrm>
                    <a:prstGeom prst="rect">
                      <a:avLst/>
                    </a:prstGeom>
                    <a:noFill/>
                    <a:ln>
                      <a:noFill/>
                    </a:ln>
                  </pic:spPr>
                </pic:pic>
              </a:graphicData>
            </a:graphic>
          </wp:inline>
        </w:drawing>
      </w:r>
    </w:p>
    <w:p w14:paraId="3B62F86C" w14:textId="77777777" w:rsidR="00A14893" w:rsidRDefault="00A14893" w:rsidP="00415E46">
      <w:pPr>
        <w:spacing w:after="0" w:line="361" w:lineRule="auto"/>
        <w:ind w:firstLine="566"/>
        <w:jc w:val="both"/>
        <w:rPr>
          <w:rFonts w:ascii="Lucida Sans Unicode" w:eastAsia="Lucida Sans Unicode" w:hAnsi="Lucida Sans Unicode" w:cs="Arial"/>
          <w:sz w:val="20"/>
          <w:szCs w:val="20"/>
          <w:lang w:eastAsia="fr-FR"/>
        </w:rPr>
      </w:pPr>
    </w:p>
    <w:p w14:paraId="5EE11622" w14:textId="77777777" w:rsidR="00A14893" w:rsidRPr="00A14893" w:rsidRDefault="00A14893" w:rsidP="00A14893">
      <w:pPr>
        <w:numPr>
          <w:ilvl w:val="0"/>
          <w:numId w:val="43"/>
        </w:numPr>
        <w:tabs>
          <w:tab w:val="left" w:pos="2400"/>
        </w:tabs>
        <w:spacing w:after="0" w:line="0" w:lineRule="atLeast"/>
        <w:ind w:left="2400" w:hanging="355"/>
        <w:rPr>
          <w:rFonts w:ascii="Times New Roman" w:eastAsia="Times New Roman" w:hAnsi="Times New Roman" w:cs="Arial"/>
          <w:b/>
          <w:sz w:val="20"/>
          <w:szCs w:val="20"/>
          <w:lang w:eastAsia="fr-FR"/>
        </w:rPr>
      </w:pPr>
      <w:r w:rsidRPr="00A14893">
        <w:rPr>
          <w:rFonts w:ascii="Times New Roman" w:eastAsia="Times New Roman" w:hAnsi="Times New Roman" w:cs="Arial"/>
          <w:b/>
          <w:sz w:val="20"/>
          <w:szCs w:val="20"/>
          <w:u w:val="single"/>
          <w:lang w:eastAsia="fr-FR"/>
        </w:rPr>
        <w:t xml:space="preserve">apport de la </w:t>
      </w:r>
      <w:proofErr w:type="spellStart"/>
      <w:r w:rsidRPr="00A14893">
        <w:rPr>
          <w:rFonts w:ascii="Times New Roman" w:eastAsia="Times New Roman" w:hAnsi="Times New Roman" w:cs="Arial"/>
          <w:b/>
          <w:sz w:val="20"/>
          <w:szCs w:val="20"/>
          <w:u w:val="single"/>
          <w:lang w:eastAsia="fr-FR"/>
        </w:rPr>
        <w:t>choloangiopancréatoraphie</w:t>
      </w:r>
      <w:proofErr w:type="spellEnd"/>
      <w:r w:rsidRPr="00A14893">
        <w:rPr>
          <w:rFonts w:ascii="Times New Roman" w:eastAsia="Times New Roman" w:hAnsi="Times New Roman" w:cs="Arial"/>
          <w:b/>
          <w:sz w:val="20"/>
          <w:szCs w:val="20"/>
          <w:u w:val="single"/>
          <w:lang w:eastAsia="fr-FR"/>
        </w:rPr>
        <w:t xml:space="preserve"> rétrograde endoscopique (CPRE) :</w:t>
      </w:r>
    </w:p>
    <w:p w14:paraId="7C1AFA74" w14:textId="77777777" w:rsidR="00A14893" w:rsidRPr="00A14893" w:rsidRDefault="00A14893" w:rsidP="00A14893">
      <w:pPr>
        <w:spacing w:after="0" w:line="175" w:lineRule="exact"/>
        <w:rPr>
          <w:rFonts w:ascii="Times New Roman" w:eastAsia="Times New Roman" w:hAnsi="Times New Roman" w:cs="Arial"/>
          <w:sz w:val="20"/>
          <w:szCs w:val="20"/>
          <w:lang w:eastAsia="fr-FR"/>
        </w:rPr>
      </w:pPr>
    </w:p>
    <w:p w14:paraId="320727C2" w14:textId="77777777" w:rsidR="00A14893" w:rsidRPr="00A14893" w:rsidRDefault="00A14893" w:rsidP="00A14893">
      <w:pPr>
        <w:spacing w:after="0" w:line="361" w:lineRule="auto"/>
        <w:ind w:left="280" w:firstLine="566"/>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C’est l’exploration la plus ancienne dans le diagnostic de la lithiase de voie biliaire principale. C’est aussi la plus invasive car elle fait courir le risque de pancréatite aiguë et de perforation duodénale. Le cathétérisme a été remplacé dans sa fonction diagnostique par l’</w:t>
      </w:r>
      <w:proofErr w:type="spellStart"/>
      <w:r w:rsidRPr="00A14893">
        <w:rPr>
          <w:rFonts w:ascii="Lucida Sans Unicode" w:eastAsia="Lucida Sans Unicode" w:hAnsi="Lucida Sans Unicode" w:cs="Arial"/>
          <w:sz w:val="20"/>
          <w:szCs w:val="20"/>
          <w:lang w:eastAsia="fr-FR"/>
        </w:rPr>
        <w:t>échoendoscopie</w:t>
      </w:r>
      <w:proofErr w:type="spellEnd"/>
      <w:r w:rsidRPr="00A14893">
        <w:rPr>
          <w:rFonts w:ascii="Lucida Sans Unicode" w:eastAsia="Lucida Sans Unicode" w:hAnsi="Lucida Sans Unicode" w:cs="Arial"/>
          <w:sz w:val="20"/>
          <w:szCs w:val="20"/>
          <w:lang w:eastAsia="fr-FR"/>
        </w:rPr>
        <w:t>. Il est cependant toujours indispensable comme premier temps d’un geste de sphinctérotomie endoscopique [82].</w:t>
      </w:r>
    </w:p>
    <w:p w14:paraId="578CFB71" w14:textId="77777777" w:rsidR="00A14893" w:rsidRPr="00A14893" w:rsidRDefault="00A14893" w:rsidP="00A14893">
      <w:pPr>
        <w:spacing w:after="0" w:line="200" w:lineRule="exact"/>
        <w:rPr>
          <w:rFonts w:ascii="Times New Roman" w:eastAsia="Times New Roman" w:hAnsi="Times New Roman" w:cs="Arial"/>
          <w:sz w:val="20"/>
          <w:szCs w:val="20"/>
          <w:lang w:eastAsia="fr-FR"/>
        </w:rPr>
      </w:pPr>
    </w:p>
    <w:p w14:paraId="56970035" w14:textId="77777777" w:rsidR="00A14893" w:rsidRPr="00A14893" w:rsidRDefault="00A14893" w:rsidP="00A14893">
      <w:pPr>
        <w:spacing w:after="0" w:line="268" w:lineRule="exact"/>
        <w:rPr>
          <w:rFonts w:ascii="Times New Roman" w:eastAsia="Times New Roman" w:hAnsi="Times New Roman" w:cs="Arial"/>
          <w:sz w:val="20"/>
          <w:szCs w:val="20"/>
          <w:lang w:eastAsia="fr-FR"/>
        </w:rPr>
      </w:pPr>
    </w:p>
    <w:p w14:paraId="79EFC924" w14:textId="77777777" w:rsidR="00A14893" w:rsidRPr="00A14893" w:rsidRDefault="00A14893" w:rsidP="00A14893">
      <w:pPr>
        <w:spacing w:after="0" w:line="0" w:lineRule="atLeast"/>
        <w:rPr>
          <w:rFonts w:ascii="Lucida Sans Unicode" w:eastAsia="Lucida Sans Unicode" w:hAnsi="Lucida Sans Unicode" w:cs="Arial"/>
          <w:b/>
          <w:sz w:val="28"/>
          <w:szCs w:val="20"/>
          <w:u w:val="single"/>
          <w:lang w:eastAsia="fr-FR"/>
        </w:rPr>
      </w:pPr>
      <w:r w:rsidRPr="00A14893">
        <w:rPr>
          <w:rFonts w:ascii="Lucida Sans Unicode" w:eastAsia="Lucida Sans Unicode" w:hAnsi="Lucida Sans Unicode" w:cs="Arial"/>
          <w:b/>
          <w:sz w:val="28"/>
          <w:szCs w:val="20"/>
          <w:lang w:eastAsia="fr-FR"/>
        </w:rPr>
        <w:t xml:space="preserve">IX. </w:t>
      </w:r>
      <w:r w:rsidRPr="00A14893">
        <w:rPr>
          <w:rFonts w:ascii="Lucida Sans Unicode" w:eastAsia="Lucida Sans Unicode" w:hAnsi="Lucida Sans Unicode" w:cs="Arial"/>
          <w:b/>
          <w:sz w:val="28"/>
          <w:szCs w:val="20"/>
          <w:u w:val="single"/>
          <w:lang w:eastAsia="fr-FR"/>
        </w:rPr>
        <w:t>DIAGNOSTIC DE GRAVITE :</w:t>
      </w:r>
    </w:p>
    <w:p w14:paraId="7F046CC0" w14:textId="77777777" w:rsidR="00A14893" w:rsidRPr="00A14893" w:rsidRDefault="00A14893" w:rsidP="00A14893">
      <w:pPr>
        <w:spacing w:after="0" w:line="251" w:lineRule="exact"/>
        <w:rPr>
          <w:rFonts w:ascii="Times New Roman" w:eastAsia="Times New Roman" w:hAnsi="Times New Roman" w:cs="Arial"/>
          <w:sz w:val="20"/>
          <w:szCs w:val="20"/>
          <w:lang w:eastAsia="fr-FR"/>
        </w:rPr>
      </w:pPr>
    </w:p>
    <w:p w14:paraId="67CCF98F" w14:textId="77777777" w:rsidR="00A14893" w:rsidRPr="00A14893" w:rsidRDefault="00A14893" w:rsidP="00A14893">
      <w:pPr>
        <w:spacing w:after="0" w:line="362" w:lineRule="auto"/>
        <w:ind w:left="280"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L'identification urgente de la gravite des PAB demeure un objectif primordial vue ses implications thérapeutiques, notamment la désobstruction biliaire urgente. Plusieurs scores </w:t>
      </w:r>
      <w:proofErr w:type="spellStart"/>
      <w:r w:rsidRPr="00A14893">
        <w:rPr>
          <w:rFonts w:ascii="Lucida Sans Unicode" w:eastAsia="Lucida Sans Unicode" w:hAnsi="Lucida Sans Unicode" w:cs="Arial"/>
          <w:sz w:val="20"/>
          <w:szCs w:val="20"/>
          <w:lang w:eastAsia="fr-FR"/>
        </w:rPr>
        <w:t>clinico</w:t>
      </w:r>
      <w:proofErr w:type="spellEnd"/>
      <w:r w:rsidRPr="00A14893">
        <w:rPr>
          <w:rFonts w:ascii="Lucida Sans Unicode" w:eastAsia="Lucida Sans Unicode" w:hAnsi="Lucida Sans Unicode" w:cs="Arial"/>
          <w:sz w:val="20"/>
          <w:szCs w:val="20"/>
          <w:lang w:eastAsia="fr-FR"/>
        </w:rPr>
        <w:t>-biologiques et morphologiques ont été développés afin de subvenir à cet objectif.</w:t>
      </w:r>
    </w:p>
    <w:p w14:paraId="3D8ECDDF" w14:textId="77777777" w:rsidR="00A14893" w:rsidRPr="00A14893" w:rsidRDefault="00A14893" w:rsidP="00A14893">
      <w:pPr>
        <w:numPr>
          <w:ilvl w:val="0"/>
          <w:numId w:val="44"/>
        </w:numPr>
        <w:tabs>
          <w:tab w:val="left" w:pos="1000"/>
        </w:tabs>
        <w:spacing w:after="0" w:line="0" w:lineRule="atLeast"/>
        <w:ind w:left="1000" w:hanging="362"/>
        <w:rPr>
          <w:rFonts w:ascii="Lucida Sans Unicode" w:eastAsia="Lucida Sans Unicode" w:hAnsi="Lucida Sans Unicode" w:cs="Arial"/>
          <w:b/>
          <w:sz w:val="24"/>
          <w:szCs w:val="20"/>
          <w:lang w:eastAsia="fr-FR"/>
        </w:rPr>
      </w:pPr>
      <w:r w:rsidRPr="00A14893">
        <w:rPr>
          <w:rFonts w:ascii="Lucida Sans Unicode" w:eastAsia="Lucida Sans Unicode" w:hAnsi="Lucida Sans Unicode" w:cs="Arial"/>
          <w:b/>
          <w:sz w:val="24"/>
          <w:szCs w:val="20"/>
          <w:u w:val="single"/>
          <w:lang w:eastAsia="fr-FR"/>
        </w:rPr>
        <w:t>score de Ranson</w:t>
      </w:r>
    </w:p>
    <w:p w14:paraId="2A7CC592" w14:textId="77777777" w:rsidR="00A14893" w:rsidRPr="00A14893" w:rsidRDefault="00A14893" w:rsidP="00A14893">
      <w:pPr>
        <w:spacing w:after="0" w:line="177" w:lineRule="exact"/>
        <w:rPr>
          <w:rFonts w:ascii="Times New Roman" w:eastAsia="Times New Roman" w:hAnsi="Times New Roman" w:cs="Arial"/>
          <w:sz w:val="20"/>
          <w:szCs w:val="20"/>
          <w:lang w:eastAsia="fr-FR"/>
        </w:rPr>
      </w:pPr>
    </w:p>
    <w:p w14:paraId="0FB4388D" w14:textId="77777777" w:rsidR="00A14893" w:rsidRPr="00A14893" w:rsidRDefault="00A14893" w:rsidP="00A14893">
      <w:pPr>
        <w:spacing w:after="0" w:line="362" w:lineRule="auto"/>
        <w:ind w:left="280"/>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Il est admis dans la littérature que 10 à 20% des PA sont des PA sévères. Un score de Ranson &gt;3 correspond de manière consensuelle dans la littérature à une PA sévère.</w:t>
      </w:r>
    </w:p>
    <w:p w14:paraId="0FEA29C8" w14:textId="77777777" w:rsidR="00A14893" w:rsidRPr="00A14893" w:rsidRDefault="00A14893" w:rsidP="00A14893">
      <w:pPr>
        <w:spacing w:after="0" w:line="1" w:lineRule="exact"/>
        <w:rPr>
          <w:rFonts w:ascii="Times New Roman" w:eastAsia="Times New Roman" w:hAnsi="Times New Roman" w:cs="Arial"/>
          <w:sz w:val="20"/>
          <w:szCs w:val="20"/>
          <w:lang w:eastAsia="fr-FR"/>
        </w:rPr>
      </w:pPr>
    </w:p>
    <w:p w14:paraId="255185BF" w14:textId="77777777" w:rsidR="00A14893" w:rsidRPr="00A14893" w:rsidRDefault="00A14893" w:rsidP="00A14893">
      <w:pPr>
        <w:numPr>
          <w:ilvl w:val="0"/>
          <w:numId w:val="45"/>
        </w:numPr>
        <w:tabs>
          <w:tab w:val="left" w:pos="1000"/>
        </w:tabs>
        <w:spacing w:after="0" w:line="0" w:lineRule="atLeast"/>
        <w:ind w:left="1000" w:hanging="362"/>
        <w:rPr>
          <w:rFonts w:ascii="Lucida Sans Unicode" w:eastAsia="Lucida Sans Unicode" w:hAnsi="Lucida Sans Unicode" w:cs="Arial"/>
          <w:b/>
          <w:sz w:val="24"/>
          <w:szCs w:val="20"/>
          <w:lang w:eastAsia="fr-FR"/>
        </w:rPr>
      </w:pPr>
      <w:r w:rsidRPr="00A14893">
        <w:rPr>
          <w:rFonts w:ascii="Lucida Sans Unicode" w:eastAsia="Lucida Sans Unicode" w:hAnsi="Lucida Sans Unicode" w:cs="Arial"/>
          <w:b/>
          <w:sz w:val="24"/>
          <w:szCs w:val="20"/>
          <w:u w:val="single"/>
          <w:lang w:eastAsia="fr-FR"/>
        </w:rPr>
        <w:t>Scores de Balthazar:</w:t>
      </w:r>
    </w:p>
    <w:p w14:paraId="4384AAAE" w14:textId="77777777" w:rsidR="00A14893" w:rsidRPr="00A14893" w:rsidRDefault="00A14893" w:rsidP="00A14893">
      <w:pPr>
        <w:spacing w:after="0" w:line="362" w:lineRule="auto"/>
        <w:ind w:right="20"/>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L'index de sévérité tomodensitométrique, déc</w:t>
      </w:r>
      <w:r w:rsidR="00FF78F3">
        <w:rPr>
          <w:rFonts w:ascii="Lucida Sans Unicode" w:eastAsia="Lucida Sans Unicode" w:hAnsi="Lucida Sans Unicode" w:cs="Arial"/>
          <w:sz w:val="20"/>
          <w:szCs w:val="20"/>
          <w:lang w:eastAsia="fr-FR"/>
        </w:rPr>
        <w:t xml:space="preserve">rit par Balthazar et </w:t>
      </w:r>
      <w:proofErr w:type="spellStart"/>
      <w:r w:rsidR="00FF78F3">
        <w:rPr>
          <w:rFonts w:ascii="Lucida Sans Unicode" w:eastAsia="Lucida Sans Unicode" w:hAnsi="Lucida Sans Unicode" w:cs="Arial"/>
          <w:sz w:val="20"/>
          <w:szCs w:val="20"/>
          <w:lang w:eastAsia="fr-FR"/>
        </w:rPr>
        <w:t>Freeny</w:t>
      </w:r>
      <w:proofErr w:type="spellEnd"/>
      <w:r w:rsidR="00FF78F3">
        <w:rPr>
          <w:rFonts w:ascii="Lucida Sans Unicode" w:eastAsia="Lucida Sans Unicode" w:hAnsi="Lucida Sans Unicode" w:cs="Arial"/>
          <w:sz w:val="20"/>
          <w:szCs w:val="20"/>
          <w:lang w:eastAsia="fr-FR"/>
        </w:rPr>
        <w:t xml:space="preserve"> </w:t>
      </w:r>
      <w:r w:rsidRPr="00A14893">
        <w:rPr>
          <w:rFonts w:ascii="Lucida Sans Unicode" w:eastAsia="Lucida Sans Unicode" w:hAnsi="Lucida Sans Unicode" w:cs="Arial"/>
          <w:sz w:val="20"/>
          <w:szCs w:val="20"/>
          <w:lang w:eastAsia="fr-FR"/>
        </w:rPr>
        <w:t>, présente une bonne corrélation avec la morbidité et la mortalité. Il quantifie l'inflammation pancréatique et péri-pancréatique en cinq grades :</w:t>
      </w:r>
    </w:p>
    <w:p w14:paraId="5394BB30" w14:textId="77777777" w:rsidR="00A14893" w:rsidRDefault="00A14893" w:rsidP="00415E46">
      <w:pPr>
        <w:spacing w:after="0" w:line="361" w:lineRule="auto"/>
        <w:ind w:firstLine="566"/>
        <w:jc w:val="both"/>
        <w:rPr>
          <w:rFonts w:ascii="Lucida Sans Unicode" w:eastAsia="Lucida Sans Unicode" w:hAnsi="Lucida Sans Unicode" w:cs="Arial"/>
          <w:sz w:val="20"/>
          <w:szCs w:val="20"/>
          <w:lang w:eastAsia="fr-FR"/>
        </w:rPr>
      </w:pPr>
      <w:r>
        <w:rPr>
          <w:rFonts w:ascii="Lucida Sans Unicode" w:eastAsia="Lucida Sans Unicode" w:hAnsi="Lucida Sans Unicode" w:cs="Arial"/>
          <w:noProof/>
          <w:sz w:val="20"/>
          <w:szCs w:val="20"/>
          <w:lang w:eastAsia="fr-FR"/>
        </w:rPr>
        <w:lastRenderedPageBreak/>
        <w:drawing>
          <wp:inline distT="0" distB="0" distL="0" distR="0" wp14:anchorId="4093A18F" wp14:editId="7AA9B666">
            <wp:extent cx="5274310" cy="2403907"/>
            <wp:effectExtent l="0" t="0" r="2540" b="0"/>
            <wp:docPr id="11" name="Image 11" descr="C:\Users\admin\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ture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03907"/>
                    </a:xfrm>
                    <a:prstGeom prst="rect">
                      <a:avLst/>
                    </a:prstGeom>
                    <a:noFill/>
                    <a:ln>
                      <a:noFill/>
                    </a:ln>
                  </pic:spPr>
                </pic:pic>
              </a:graphicData>
            </a:graphic>
          </wp:inline>
        </w:drawing>
      </w:r>
    </w:p>
    <w:p w14:paraId="0BDE0272" w14:textId="77777777" w:rsidR="00A14893" w:rsidRPr="00A14893" w:rsidRDefault="00A14893" w:rsidP="00A14893">
      <w:pPr>
        <w:spacing w:after="0" w:line="362" w:lineRule="auto"/>
        <w:ind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Les malades qui ont un grade A ou B ont souvent une évolution plus favorable (0 % d'abcès) que ceux de grade C (12 % d'abcès), de grade D (17 % d'abcès, 8 % de mortalité) et de grade E (61 % d'abcès, 17 % de mortalité) .</w:t>
      </w:r>
    </w:p>
    <w:p w14:paraId="5F10995E" w14:textId="77777777" w:rsidR="00A14893" w:rsidRPr="00A14893" w:rsidRDefault="00A14893" w:rsidP="00A14893">
      <w:pPr>
        <w:spacing w:after="0" w:line="232" w:lineRule="exact"/>
        <w:rPr>
          <w:rFonts w:ascii="Times New Roman" w:eastAsia="Times New Roman" w:hAnsi="Times New Roman" w:cs="Arial"/>
          <w:sz w:val="20"/>
          <w:szCs w:val="20"/>
          <w:lang w:eastAsia="fr-FR"/>
        </w:rPr>
      </w:pPr>
    </w:p>
    <w:p w14:paraId="1AD88FB4" w14:textId="77777777" w:rsidR="00A14893" w:rsidRPr="00A14893" w:rsidRDefault="00A14893" w:rsidP="00FF78F3">
      <w:pPr>
        <w:spacing w:after="0" w:line="361" w:lineRule="auto"/>
        <w:ind w:firstLine="566"/>
        <w:jc w:val="both"/>
        <w:rPr>
          <w:rFonts w:ascii="Times New Roman" w:eastAsia="Times New Roman" w:hAnsi="Times New Roman" w:cs="Arial"/>
          <w:sz w:val="20"/>
          <w:szCs w:val="20"/>
          <w:lang w:eastAsia="fr-FR"/>
        </w:rPr>
      </w:pPr>
      <w:r w:rsidRPr="00A14893">
        <w:rPr>
          <w:rFonts w:ascii="Lucida Sans Unicode" w:eastAsia="Lucida Sans Unicode" w:hAnsi="Lucida Sans Unicode" w:cs="Arial"/>
          <w:sz w:val="20"/>
          <w:szCs w:val="20"/>
          <w:lang w:eastAsia="fr-FR"/>
        </w:rPr>
        <w:t xml:space="preserve">La combinaison du score bioclinique de Ranson et du grade tomodensitométrique, de Balthazar et </w:t>
      </w:r>
      <w:proofErr w:type="spellStart"/>
      <w:r w:rsidRPr="00A14893">
        <w:rPr>
          <w:rFonts w:ascii="Lucida Sans Unicode" w:eastAsia="Lucida Sans Unicode" w:hAnsi="Lucida Sans Unicode" w:cs="Arial"/>
          <w:sz w:val="20"/>
          <w:szCs w:val="20"/>
          <w:lang w:eastAsia="fr-FR"/>
        </w:rPr>
        <w:t>Freeny</w:t>
      </w:r>
      <w:proofErr w:type="spellEnd"/>
      <w:r w:rsidRPr="00A14893">
        <w:rPr>
          <w:rFonts w:ascii="Lucida Sans Unicode" w:eastAsia="Lucida Sans Unicode" w:hAnsi="Lucida Sans Unicode" w:cs="Arial"/>
          <w:sz w:val="20"/>
          <w:szCs w:val="20"/>
          <w:lang w:eastAsia="fr-FR"/>
        </w:rPr>
        <w:t>, permet de mieux estim</w:t>
      </w:r>
      <w:r w:rsidR="00FF78F3">
        <w:rPr>
          <w:rFonts w:ascii="Lucida Sans Unicode" w:eastAsia="Lucida Sans Unicode" w:hAnsi="Lucida Sans Unicode" w:cs="Arial"/>
          <w:sz w:val="20"/>
          <w:szCs w:val="20"/>
          <w:lang w:eastAsia="fr-FR"/>
        </w:rPr>
        <w:t xml:space="preserve">er la gravité de la maladie </w:t>
      </w:r>
      <w:r w:rsidRPr="00A14893">
        <w:rPr>
          <w:rFonts w:ascii="Lucida Sans Unicode" w:eastAsia="Lucida Sans Unicode" w:hAnsi="Lucida Sans Unicode" w:cs="Arial"/>
          <w:sz w:val="20"/>
          <w:szCs w:val="20"/>
          <w:lang w:eastAsia="fr-FR"/>
        </w:rPr>
        <w:t xml:space="preserve">. Le risque d'abcès est nul chez les malades de grade A, B ou C avec un indice de Ranson inférieur à 2. À l'opposé, l'incidence des abcès atteint 80 % chez les malades de grade E avec un indice de Ranson supérieur ou égal à </w:t>
      </w:r>
      <w:r w:rsidR="00FF78F3">
        <w:rPr>
          <w:rFonts w:ascii="Lucida Sans Unicode" w:eastAsia="Lucida Sans Unicode" w:hAnsi="Lucida Sans Unicode" w:cs="Arial"/>
          <w:sz w:val="20"/>
          <w:szCs w:val="20"/>
          <w:lang w:eastAsia="fr-FR"/>
        </w:rPr>
        <w:t>6</w:t>
      </w:r>
    </w:p>
    <w:p w14:paraId="010DBD18" w14:textId="77777777" w:rsidR="00A14893" w:rsidRPr="00A14893" w:rsidRDefault="00A14893" w:rsidP="00A14893">
      <w:pPr>
        <w:spacing w:after="0" w:line="303" w:lineRule="exact"/>
        <w:rPr>
          <w:rFonts w:ascii="Times New Roman" w:eastAsia="Times New Roman" w:hAnsi="Times New Roman" w:cs="Arial"/>
          <w:sz w:val="20"/>
          <w:szCs w:val="20"/>
          <w:lang w:eastAsia="fr-FR"/>
        </w:rPr>
      </w:pPr>
    </w:p>
    <w:p w14:paraId="071BE6E3" w14:textId="77777777" w:rsidR="00A14893" w:rsidRPr="00A14893" w:rsidRDefault="00A14893" w:rsidP="00A14893">
      <w:pPr>
        <w:numPr>
          <w:ilvl w:val="0"/>
          <w:numId w:val="47"/>
        </w:numPr>
        <w:tabs>
          <w:tab w:val="left" w:pos="780"/>
        </w:tabs>
        <w:spacing w:after="0" w:line="0" w:lineRule="atLeast"/>
        <w:ind w:left="780" w:hanging="362"/>
        <w:rPr>
          <w:rFonts w:ascii="Lucida Sans Unicode" w:eastAsia="Lucida Sans Unicode" w:hAnsi="Lucida Sans Unicode" w:cs="Arial"/>
          <w:b/>
          <w:sz w:val="24"/>
          <w:szCs w:val="20"/>
          <w:lang w:eastAsia="fr-FR"/>
        </w:rPr>
      </w:pPr>
      <w:r w:rsidRPr="00A14893">
        <w:rPr>
          <w:rFonts w:ascii="Lucida Sans Unicode" w:eastAsia="Lucida Sans Unicode" w:hAnsi="Lucida Sans Unicode" w:cs="Arial"/>
          <w:b/>
          <w:sz w:val="24"/>
          <w:szCs w:val="20"/>
          <w:u w:val="single"/>
          <w:lang w:eastAsia="fr-FR"/>
        </w:rPr>
        <w:t>les autres scores de gravité : nous citons</w:t>
      </w:r>
    </w:p>
    <w:p w14:paraId="5475498A" w14:textId="77777777" w:rsidR="00A14893" w:rsidRPr="00A14893" w:rsidRDefault="00A14893" w:rsidP="00A14893">
      <w:pPr>
        <w:spacing w:after="0" w:line="177" w:lineRule="exact"/>
        <w:rPr>
          <w:rFonts w:ascii="Lucida Sans Unicode" w:eastAsia="Lucida Sans Unicode" w:hAnsi="Lucida Sans Unicode" w:cs="Arial"/>
          <w:b/>
          <w:sz w:val="24"/>
          <w:szCs w:val="20"/>
          <w:lang w:eastAsia="fr-FR"/>
        </w:rPr>
      </w:pPr>
    </w:p>
    <w:p w14:paraId="32930585" w14:textId="77777777" w:rsidR="00A14893" w:rsidRPr="00A14893" w:rsidRDefault="00A14893" w:rsidP="00A14893">
      <w:pPr>
        <w:numPr>
          <w:ilvl w:val="1"/>
          <w:numId w:val="47"/>
        </w:numPr>
        <w:tabs>
          <w:tab w:val="left" w:pos="1340"/>
        </w:tabs>
        <w:spacing w:after="0" w:line="0" w:lineRule="atLeast"/>
        <w:ind w:left="1340" w:hanging="365"/>
        <w:rPr>
          <w:rFonts w:ascii="Wingdings" w:eastAsia="Wingdings" w:hAnsi="Wingdings" w:cs="Arial"/>
          <w:b/>
          <w:sz w:val="20"/>
          <w:szCs w:val="20"/>
          <w:lang w:eastAsia="fr-FR"/>
        </w:rPr>
      </w:pPr>
      <w:r w:rsidRPr="00A14893">
        <w:rPr>
          <w:rFonts w:ascii="Lucida Sans Unicode" w:eastAsia="Lucida Sans Unicode" w:hAnsi="Lucida Sans Unicode" w:cs="Arial"/>
          <w:sz w:val="20"/>
          <w:szCs w:val="20"/>
          <w:lang w:eastAsia="fr-FR"/>
        </w:rPr>
        <w:t xml:space="preserve">Score d’ </w:t>
      </w:r>
      <w:proofErr w:type="spellStart"/>
      <w:r w:rsidRPr="00A14893">
        <w:rPr>
          <w:rFonts w:ascii="Lucida Sans Unicode" w:eastAsia="Lucida Sans Unicode" w:hAnsi="Lucida Sans Unicode" w:cs="Arial"/>
          <w:sz w:val="20"/>
          <w:szCs w:val="20"/>
          <w:lang w:eastAsia="fr-FR"/>
        </w:rPr>
        <w:t>Imrie</w:t>
      </w:r>
      <w:proofErr w:type="spellEnd"/>
      <w:r w:rsidRPr="00A14893">
        <w:rPr>
          <w:rFonts w:ascii="Lucida Sans Unicode" w:eastAsia="Lucida Sans Unicode" w:hAnsi="Lucida Sans Unicode" w:cs="Arial"/>
          <w:sz w:val="20"/>
          <w:szCs w:val="20"/>
          <w:lang w:eastAsia="fr-FR"/>
        </w:rPr>
        <w:t>.</w:t>
      </w:r>
    </w:p>
    <w:p w14:paraId="4D477AF5" w14:textId="77777777" w:rsidR="00A14893" w:rsidRPr="00A14893" w:rsidRDefault="00A14893" w:rsidP="00A14893">
      <w:pPr>
        <w:spacing w:after="0" w:line="153" w:lineRule="exact"/>
        <w:rPr>
          <w:rFonts w:ascii="Wingdings" w:eastAsia="Wingdings" w:hAnsi="Wingdings" w:cs="Arial"/>
          <w:b/>
          <w:sz w:val="20"/>
          <w:szCs w:val="20"/>
          <w:lang w:eastAsia="fr-FR"/>
        </w:rPr>
      </w:pPr>
    </w:p>
    <w:p w14:paraId="4A44F952" w14:textId="77777777" w:rsidR="00A14893" w:rsidRPr="00A14893" w:rsidRDefault="00A14893" w:rsidP="00A14893">
      <w:pPr>
        <w:numPr>
          <w:ilvl w:val="1"/>
          <w:numId w:val="47"/>
        </w:numPr>
        <w:tabs>
          <w:tab w:val="left" w:pos="1340"/>
        </w:tabs>
        <w:spacing w:after="0" w:line="0" w:lineRule="atLeast"/>
        <w:ind w:left="1340" w:hanging="365"/>
        <w:rPr>
          <w:rFonts w:ascii="Wingdings" w:eastAsia="Wingdings" w:hAnsi="Wingdings" w:cs="Arial"/>
          <w:b/>
          <w:sz w:val="20"/>
          <w:szCs w:val="20"/>
          <w:lang w:eastAsia="fr-FR"/>
        </w:rPr>
      </w:pPr>
      <w:r w:rsidRPr="00A14893">
        <w:rPr>
          <w:rFonts w:ascii="Lucida Sans Unicode" w:eastAsia="Lucida Sans Unicode" w:hAnsi="Lucida Sans Unicode" w:cs="Arial"/>
          <w:sz w:val="20"/>
          <w:szCs w:val="20"/>
          <w:lang w:eastAsia="fr-FR"/>
        </w:rPr>
        <w:t xml:space="preserve">Score de </w:t>
      </w:r>
      <w:proofErr w:type="spellStart"/>
      <w:r w:rsidRPr="00A14893">
        <w:rPr>
          <w:rFonts w:ascii="Lucida Sans Unicode" w:eastAsia="Lucida Sans Unicode" w:hAnsi="Lucida Sans Unicode" w:cs="Arial"/>
          <w:sz w:val="20"/>
          <w:szCs w:val="20"/>
          <w:lang w:eastAsia="fr-FR"/>
        </w:rPr>
        <w:t>Balmey</w:t>
      </w:r>
      <w:proofErr w:type="spellEnd"/>
      <w:r w:rsidRPr="00A14893">
        <w:rPr>
          <w:rFonts w:ascii="Lucida Sans Unicode" w:eastAsia="Lucida Sans Unicode" w:hAnsi="Lucida Sans Unicode" w:cs="Arial"/>
          <w:sz w:val="20"/>
          <w:szCs w:val="20"/>
          <w:lang w:eastAsia="fr-FR"/>
        </w:rPr>
        <w:t>.</w:t>
      </w:r>
    </w:p>
    <w:p w14:paraId="531DA358" w14:textId="77777777" w:rsidR="00A14893" w:rsidRPr="00A14893" w:rsidRDefault="00A14893" w:rsidP="00A14893">
      <w:pPr>
        <w:spacing w:after="0" w:line="153" w:lineRule="exact"/>
        <w:rPr>
          <w:rFonts w:ascii="Wingdings" w:eastAsia="Wingdings" w:hAnsi="Wingdings" w:cs="Arial"/>
          <w:b/>
          <w:sz w:val="20"/>
          <w:szCs w:val="20"/>
          <w:lang w:eastAsia="fr-FR"/>
        </w:rPr>
      </w:pPr>
    </w:p>
    <w:p w14:paraId="331037AB" w14:textId="77777777" w:rsidR="00A14893" w:rsidRPr="00A14893" w:rsidRDefault="00A14893" w:rsidP="00A14893">
      <w:pPr>
        <w:numPr>
          <w:ilvl w:val="1"/>
          <w:numId w:val="47"/>
        </w:numPr>
        <w:tabs>
          <w:tab w:val="left" w:pos="1340"/>
        </w:tabs>
        <w:spacing w:after="0" w:line="0" w:lineRule="atLeast"/>
        <w:ind w:left="1340" w:hanging="365"/>
        <w:rPr>
          <w:rFonts w:ascii="Wingdings" w:eastAsia="Wingdings" w:hAnsi="Wingdings" w:cs="Arial"/>
          <w:b/>
          <w:sz w:val="20"/>
          <w:szCs w:val="20"/>
          <w:lang w:eastAsia="fr-FR"/>
        </w:rPr>
      </w:pPr>
      <w:r w:rsidRPr="00A14893">
        <w:rPr>
          <w:rFonts w:ascii="Lucida Sans Unicode" w:eastAsia="Lucida Sans Unicode" w:hAnsi="Lucida Sans Unicode" w:cs="Arial"/>
          <w:sz w:val="20"/>
          <w:szCs w:val="20"/>
          <w:lang w:eastAsia="fr-FR"/>
        </w:rPr>
        <w:t>Score d’Apache.</w:t>
      </w:r>
    </w:p>
    <w:p w14:paraId="103466A7" w14:textId="77777777" w:rsidR="00A14893" w:rsidRPr="00A14893" w:rsidRDefault="00A14893" w:rsidP="00A14893">
      <w:pPr>
        <w:spacing w:after="0" w:line="200" w:lineRule="exact"/>
        <w:rPr>
          <w:rFonts w:ascii="Times New Roman" w:eastAsia="Times New Roman" w:hAnsi="Times New Roman" w:cs="Arial"/>
          <w:sz w:val="20"/>
          <w:szCs w:val="20"/>
          <w:lang w:eastAsia="fr-FR"/>
        </w:rPr>
      </w:pPr>
    </w:p>
    <w:p w14:paraId="4552CBBE" w14:textId="77777777" w:rsidR="00A14893" w:rsidRPr="00A14893" w:rsidRDefault="00A14893" w:rsidP="00A14893">
      <w:pPr>
        <w:spacing w:after="0" w:line="200" w:lineRule="exact"/>
        <w:rPr>
          <w:rFonts w:ascii="Times New Roman" w:eastAsia="Times New Roman" w:hAnsi="Times New Roman" w:cs="Arial"/>
          <w:sz w:val="20"/>
          <w:szCs w:val="20"/>
          <w:lang w:eastAsia="fr-FR"/>
        </w:rPr>
      </w:pPr>
    </w:p>
    <w:p w14:paraId="145EFEE9" w14:textId="77777777" w:rsidR="00A14893" w:rsidRPr="00A14893" w:rsidRDefault="00A14893" w:rsidP="00A14893">
      <w:pPr>
        <w:spacing w:after="0" w:line="214" w:lineRule="exact"/>
        <w:rPr>
          <w:rFonts w:ascii="Times New Roman" w:eastAsia="Times New Roman" w:hAnsi="Times New Roman" w:cs="Arial"/>
          <w:sz w:val="20"/>
          <w:szCs w:val="20"/>
          <w:lang w:eastAsia="fr-FR"/>
        </w:rPr>
      </w:pPr>
    </w:p>
    <w:p w14:paraId="1B65DDAE" w14:textId="77777777" w:rsidR="00A14893" w:rsidRPr="00A14893" w:rsidRDefault="00A14893" w:rsidP="00A14893">
      <w:pPr>
        <w:numPr>
          <w:ilvl w:val="0"/>
          <w:numId w:val="48"/>
        </w:numPr>
        <w:tabs>
          <w:tab w:val="left" w:pos="562"/>
        </w:tabs>
        <w:spacing w:after="0" w:line="0" w:lineRule="atLeast"/>
        <w:ind w:left="562" w:hanging="420"/>
        <w:rPr>
          <w:rFonts w:ascii="Lucida Sans Unicode" w:eastAsia="Lucida Sans Unicode" w:hAnsi="Lucida Sans Unicode" w:cs="Arial"/>
          <w:b/>
          <w:sz w:val="28"/>
          <w:szCs w:val="20"/>
          <w:lang w:eastAsia="fr-FR"/>
        </w:rPr>
      </w:pPr>
      <w:r w:rsidRPr="00A14893">
        <w:rPr>
          <w:rFonts w:ascii="Lucida Sans Unicode" w:eastAsia="Lucida Sans Unicode" w:hAnsi="Lucida Sans Unicode" w:cs="Arial"/>
          <w:b/>
          <w:sz w:val="28"/>
          <w:szCs w:val="20"/>
          <w:u w:val="single"/>
          <w:lang w:eastAsia="fr-FR"/>
        </w:rPr>
        <w:t>Traitement :</w:t>
      </w:r>
    </w:p>
    <w:p w14:paraId="2DF6160F" w14:textId="77777777" w:rsidR="00A14893" w:rsidRPr="00A14893" w:rsidRDefault="00A14893" w:rsidP="00A14893">
      <w:pPr>
        <w:spacing w:after="0" w:line="254" w:lineRule="exact"/>
        <w:rPr>
          <w:rFonts w:ascii="Times New Roman" w:eastAsia="Times New Roman" w:hAnsi="Times New Roman" w:cs="Arial"/>
          <w:sz w:val="20"/>
          <w:szCs w:val="20"/>
          <w:lang w:eastAsia="fr-FR"/>
        </w:rPr>
      </w:pPr>
    </w:p>
    <w:p w14:paraId="54B8F99E" w14:textId="77777777" w:rsidR="00A14893" w:rsidRPr="00A14893" w:rsidRDefault="00A14893" w:rsidP="00A14893">
      <w:pPr>
        <w:spacing w:after="0" w:line="359" w:lineRule="auto"/>
        <w:ind w:left="2" w:right="20" w:firstLine="696"/>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Tout malade porteur d’une PA doit être hospitalisé, Compte tenu de l’évolution possible vers une forme compliquée.</w:t>
      </w:r>
    </w:p>
    <w:p w14:paraId="574CF6C4" w14:textId="77777777" w:rsidR="00A14893" w:rsidRPr="00A14893" w:rsidRDefault="00A14893" w:rsidP="00A14893">
      <w:pPr>
        <w:spacing w:after="0" w:line="2" w:lineRule="exact"/>
        <w:rPr>
          <w:rFonts w:ascii="Times New Roman" w:eastAsia="Times New Roman" w:hAnsi="Times New Roman" w:cs="Arial"/>
          <w:sz w:val="20"/>
          <w:szCs w:val="20"/>
          <w:lang w:eastAsia="fr-FR"/>
        </w:rPr>
      </w:pPr>
    </w:p>
    <w:p w14:paraId="3EA3AB46" w14:textId="77777777" w:rsidR="00A14893" w:rsidRPr="00A14893" w:rsidRDefault="00A14893" w:rsidP="00A14893">
      <w:pPr>
        <w:spacing w:after="0" w:line="0" w:lineRule="atLeast"/>
        <w:ind w:left="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Il est avant tout symptomatique et vise à :</w:t>
      </w:r>
    </w:p>
    <w:p w14:paraId="27EE6FC0" w14:textId="77777777" w:rsidR="00A14893" w:rsidRPr="00A14893" w:rsidRDefault="00A14893" w:rsidP="00A14893">
      <w:pPr>
        <w:spacing w:after="0" w:line="153" w:lineRule="exact"/>
        <w:rPr>
          <w:rFonts w:ascii="Times New Roman" w:eastAsia="Times New Roman" w:hAnsi="Times New Roman" w:cs="Arial"/>
          <w:sz w:val="20"/>
          <w:szCs w:val="20"/>
          <w:lang w:eastAsia="fr-FR"/>
        </w:rPr>
      </w:pPr>
    </w:p>
    <w:p w14:paraId="0141F1FE" w14:textId="77777777" w:rsidR="00A14893" w:rsidRPr="00A14893" w:rsidRDefault="00A14893" w:rsidP="00A14893">
      <w:pPr>
        <w:numPr>
          <w:ilvl w:val="1"/>
          <w:numId w:val="49"/>
        </w:numPr>
        <w:tabs>
          <w:tab w:val="left" w:pos="722"/>
        </w:tabs>
        <w:spacing w:after="0" w:line="359" w:lineRule="auto"/>
        <w:ind w:left="722" w:hanging="362"/>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mettre au repos le pancréas, pallier l’insuffisance pancréatique, corriger les désordres métaboliques et hydroélectrolytiques ; assurer l’analgésie; prévenir et traiter les défaillances d’organes (défaillance respiratoire, hémodynamique, choc, CIVD, insuffisance rénale...) ; diagnostiquer et traiter les complications (infection de nécrose</w:t>
      </w:r>
    </w:p>
    <w:p w14:paraId="59ED5D90" w14:textId="77777777" w:rsidR="00A14893" w:rsidRPr="00A14893" w:rsidRDefault="00A14893" w:rsidP="00A14893">
      <w:pPr>
        <w:spacing w:after="0" w:line="4" w:lineRule="exact"/>
        <w:rPr>
          <w:rFonts w:ascii="Lucida Sans Unicode" w:eastAsia="Lucida Sans Unicode" w:hAnsi="Lucida Sans Unicode" w:cs="Arial"/>
          <w:sz w:val="20"/>
          <w:szCs w:val="20"/>
          <w:lang w:eastAsia="fr-FR"/>
        </w:rPr>
      </w:pPr>
    </w:p>
    <w:p w14:paraId="022B3150" w14:textId="77777777" w:rsidR="00A14893" w:rsidRPr="00A14893" w:rsidRDefault="00A14893" w:rsidP="00FF78F3">
      <w:pPr>
        <w:spacing w:after="0" w:line="0" w:lineRule="atLeast"/>
        <w:ind w:left="72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 </w:t>
      </w:r>
      <w:r w:rsidR="00FF78F3">
        <w:rPr>
          <w:rFonts w:ascii="Lucida Sans Unicode" w:eastAsia="Lucida Sans Unicode" w:hAnsi="Lucida Sans Unicode" w:cs="Arial"/>
          <w:sz w:val="20"/>
          <w:szCs w:val="20"/>
          <w:lang w:eastAsia="fr-FR"/>
        </w:rPr>
        <w:t>.</w:t>
      </w:r>
    </w:p>
    <w:p w14:paraId="4E0F7A64" w14:textId="77777777" w:rsidR="00A14893" w:rsidRPr="00A14893" w:rsidRDefault="00A14893" w:rsidP="00A14893">
      <w:pPr>
        <w:spacing w:after="0" w:line="153" w:lineRule="exact"/>
        <w:rPr>
          <w:rFonts w:ascii="Lucida Sans Unicode" w:eastAsia="Lucida Sans Unicode" w:hAnsi="Lucida Sans Unicode" w:cs="Arial"/>
          <w:sz w:val="20"/>
          <w:szCs w:val="20"/>
          <w:lang w:eastAsia="fr-FR"/>
        </w:rPr>
      </w:pPr>
    </w:p>
    <w:p w14:paraId="42D72E3D" w14:textId="77777777" w:rsidR="00A14893" w:rsidRPr="00A14893" w:rsidRDefault="00A14893" w:rsidP="00A14893">
      <w:pPr>
        <w:numPr>
          <w:ilvl w:val="0"/>
          <w:numId w:val="49"/>
        </w:numPr>
        <w:tabs>
          <w:tab w:val="left" w:pos="202"/>
        </w:tabs>
        <w:spacing w:after="0" w:line="0" w:lineRule="atLeast"/>
        <w:ind w:left="202" w:hanging="20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l’heure actuelle, il persiste des controverses sur plusieurs points :</w:t>
      </w:r>
    </w:p>
    <w:p w14:paraId="5415B7D2" w14:textId="77777777" w:rsidR="00A14893" w:rsidRPr="00A14893" w:rsidRDefault="00A14893" w:rsidP="00A14893">
      <w:pPr>
        <w:spacing w:after="0" w:line="153" w:lineRule="exact"/>
        <w:rPr>
          <w:rFonts w:ascii="Lucida Sans Unicode" w:eastAsia="Lucida Sans Unicode" w:hAnsi="Lucida Sans Unicode" w:cs="Arial"/>
          <w:sz w:val="20"/>
          <w:szCs w:val="20"/>
          <w:lang w:eastAsia="fr-FR"/>
        </w:rPr>
      </w:pPr>
    </w:p>
    <w:p w14:paraId="6039CF13" w14:textId="77777777" w:rsidR="00A14893" w:rsidRPr="00A14893" w:rsidRDefault="00A14893" w:rsidP="00A14893">
      <w:pPr>
        <w:numPr>
          <w:ilvl w:val="1"/>
          <w:numId w:val="49"/>
        </w:numPr>
        <w:tabs>
          <w:tab w:val="left" w:pos="722"/>
        </w:tabs>
        <w:spacing w:after="0" w:line="0" w:lineRule="atLeast"/>
        <w:ind w:left="722" w:hanging="36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L’antibioprophylaxie et la décontamination digestive sélective (DDS)</w:t>
      </w:r>
    </w:p>
    <w:p w14:paraId="24C9F94D" w14:textId="77777777" w:rsidR="00A14893" w:rsidRPr="00A14893" w:rsidRDefault="00A14893" w:rsidP="00A14893">
      <w:pPr>
        <w:spacing w:after="0" w:line="153" w:lineRule="exact"/>
        <w:rPr>
          <w:rFonts w:ascii="Lucida Sans Unicode" w:eastAsia="Lucida Sans Unicode" w:hAnsi="Lucida Sans Unicode" w:cs="Arial"/>
          <w:sz w:val="20"/>
          <w:szCs w:val="20"/>
          <w:lang w:eastAsia="fr-FR"/>
        </w:rPr>
      </w:pPr>
    </w:p>
    <w:p w14:paraId="736DB9F0" w14:textId="77777777" w:rsidR="00A14893" w:rsidRPr="00A14893" w:rsidRDefault="00A14893" w:rsidP="00A14893">
      <w:pPr>
        <w:numPr>
          <w:ilvl w:val="1"/>
          <w:numId w:val="49"/>
        </w:numPr>
        <w:tabs>
          <w:tab w:val="left" w:pos="722"/>
        </w:tabs>
        <w:spacing w:after="0" w:line="0" w:lineRule="atLeast"/>
        <w:ind w:left="722" w:hanging="36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la place et les indications de la chirurgie de la nécrose stérile</w:t>
      </w:r>
    </w:p>
    <w:p w14:paraId="53832A84" w14:textId="77777777" w:rsidR="00A14893" w:rsidRPr="00A14893" w:rsidRDefault="00A14893" w:rsidP="00A14893">
      <w:pPr>
        <w:spacing w:after="0" w:line="153" w:lineRule="exact"/>
        <w:rPr>
          <w:rFonts w:ascii="Lucida Sans Unicode" w:eastAsia="Lucida Sans Unicode" w:hAnsi="Lucida Sans Unicode" w:cs="Arial"/>
          <w:sz w:val="20"/>
          <w:szCs w:val="20"/>
          <w:lang w:eastAsia="fr-FR"/>
        </w:rPr>
      </w:pPr>
    </w:p>
    <w:p w14:paraId="6A02ED61" w14:textId="77777777" w:rsidR="00A14893" w:rsidRPr="00A14893" w:rsidRDefault="00A14893" w:rsidP="00A14893">
      <w:pPr>
        <w:numPr>
          <w:ilvl w:val="1"/>
          <w:numId w:val="49"/>
        </w:numPr>
        <w:tabs>
          <w:tab w:val="left" w:pos="722"/>
        </w:tabs>
        <w:spacing w:after="0" w:line="360" w:lineRule="auto"/>
        <w:ind w:left="722" w:hanging="36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les indications de la chirurgie biliaire et de la </w:t>
      </w:r>
      <w:proofErr w:type="spellStart"/>
      <w:r w:rsidRPr="00A14893">
        <w:rPr>
          <w:rFonts w:ascii="Lucida Sans Unicode" w:eastAsia="Lucida Sans Unicode" w:hAnsi="Lucida Sans Unicode" w:cs="Arial"/>
          <w:sz w:val="20"/>
          <w:szCs w:val="20"/>
          <w:lang w:eastAsia="fr-FR"/>
        </w:rPr>
        <w:t>cholangiopancréatographie</w:t>
      </w:r>
      <w:proofErr w:type="spellEnd"/>
      <w:r w:rsidRPr="00A14893">
        <w:rPr>
          <w:rFonts w:ascii="Lucida Sans Unicode" w:eastAsia="Lucida Sans Unicode" w:hAnsi="Lucida Sans Unicode" w:cs="Arial"/>
          <w:sz w:val="20"/>
          <w:szCs w:val="20"/>
          <w:lang w:eastAsia="fr-FR"/>
        </w:rPr>
        <w:t xml:space="preserve"> rétrograde endoscopique (CPRE).</w:t>
      </w:r>
    </w:p>
    <w:p w14:paraId="0D59A3DE" w14:textId="77777777" w:rsidR="00A14893" w:rsidRPr="00A14893" w:rsidRDefault="00A14893" w:rsidP="00A14893">
      <w:pPr>
        <w:spacing w:after="0" w:line="1" w:lineRule="exact"/>
        <w:rPr>
          <w:rFonts w:ascii="Lucida Sans Unicode" w:eastAsia="Lucida Sans Unicode" w:hAnsi="Lucida Sans Unicode" w:cs="Arial"/>
          <w:sz w:val="20"/>
          <w:szCs w:val="20"/>
          <w:lang w:eastAsia="fr-FR"/>
        </w:rPr>
      </w:pPr>
    </w:p>
    <w:p w14:paraId="42F03844" w14:textId="77777777" w:rsidR="00A14893" w:rsidRPr="00A14893" w:rsidRDefault="00A14893" w:rsidP="00A14893">
      <w:pPr>
        <w:numPr>
          <w:ilvl w:val="1"/>
          <w:numId w:val="49"/>
        </w:numPr>
        <w:tabs>
          <w:tab w:val="left" w:pos="722"/>
        </w:tabs>
        <w:spacing w:after="0" w:line="0" w:lineRule="atLeast"/>
        <w:ind w:left="722" w:hanging="36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l’intérêt des traitements médicamenteux spécifiques</w:t>
      </w:r>
    </w:p>
    <w:p w14:paraId="14AB6086" w14:textId="77777777" w:rsidR="00A14893" w:rsidRPr="00A14893" w:rsidRDefault="00A14893" w:rsidP="00A14893">
      <w:pPr>
        <w:spacing w:after="0" w:line="153" w:lineRule="exact"/>
        <w:rPr>
          <w:rFonts w:ascii="Lucida Sans Unicode" w:eastAsia="Lucida Sans Unicode" w:hAnsi="Lucida Sans Unicode" w:cs="Arial"/>
          <w:sz w:val="20"/>
          <w:szCs w:val="20"/>
          <w:lang w:eastAsia="fr-FR"/>
        </w:rPr>
      </w:pPr>
    </w:p>
    <w:p w14:paraId="0DA2A3AA" w14:textId="77777777" w:rsidR="00A14893" w:rsidRPr="00A14893" w:rsidRDefault="00A14893" w:rsidP="00A14893">
      <w:pPr>
        <w:numPr>
          <w:ilvl w:val="1"/>
          <w:numId w:val="49"/>
        </w:numPr>
        <w:tabs>
          <w:tab w:val="left" w:pos="722"/>
        </w:tabs>
        <w:spacing w:after="0" w:line="0" w:lineRule="atLeast"/>
        <w:ind w:left="722" w:hanging="362"/>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l’intérêt et les risques de l’alimentation entéral</w:t>
      </w:r>
      <w:r w:rsidR="00654B50">
        <w:rPr>
          <w:rFonts w:ascii="Lucida Sans Unicode" w:eastAsia="Lucida Sans Unicode" w:hAnsi="Lucida Sans Unicode" w:cs="Arial"/>
          <w:sz w:val="20"/>
          <w:szCs w:val="20"/>
          <w:lang w:eastAsia="fr-FR"/>
        </w:rPr>
        <w:t xml:space="preserve">e (AE) précoce </w:t>
      </w:r>
      <w:r w:rsidRPr="00A14893">
        <w:rPr>
          <w:rFonts w:ascii="Lucida Sans Unicode" w:eastAsia="Lucida Sans Unicode" w:hAnsi="Lucida Sans Unicode" w:cs="Arial"/>
          <w:sz w:val="20"/>
          <w:szCs w:val="20"/>
          <w:lang w:eastAsia="fr-FR"/>
        </w:rPr>
        <w:t>.</w:t>
      </w:r>
    </w:p>
    <w:p w14:paraId="336D5FF7" w14:textId="77777777" w:rsidR="00A14893" w:rsidRPr="00A14893" w:rsidRDefault="00A14893" w:rsidP="00A14893">
      <w:pPr>
        <w:spacing w:after="0" w:line="160" w:lineRule="exact"/>
        <w:rPr>
          <w:rFonts w:ascii="Times New Roman" w:eastAsia="Times New Roman" w:hAnsi="Times New Roman" w:cs="Arial"/>
          <w:sz w:val="20"/>
          <w:szCs w:val="20"/>
          <w:lang w:eastAsia="fr-FR"/>
        </w:rPr>
      </w:pPr>
    </w:p>
    <w:p w14:paraId="06074AD8" w14:textId="77777777" w:rsidR="00A14893" w:rsidRPr="00A14893" w:rsidRDefault="00A14893" w:rsidP="00A14893">
      <w:pPr>
        <w:numPr>
          <w:ilvl w:val="0"/>
          <w:numId w:val="50"/>
        </w:numPr>
        <w:tabs>
          <w:tab w:val="left" w:pos="702"/>
        </w:tabs>
        <w:spacing w:after="0" w:line="0" w:lineRule="atLeast"/>
        <w:ind w:left="702" w:hanging="354"/>
        <w:rPr>
          <w:rFonts w:ascii="Lucida Sans Unicode" w:eastAsia="Lucida Sans Unicode" w:hAnsi="Lucida Sans Unicode" w:cs="Arial"/>
          <w:b/>
          <w:sz w:val="24"/>
          <w:szCs w:val="20"/>
          <w:lang w:eastAsia="fr-FR"/>
        </w:rPr>
      </w:pPr>
      <w:r w:rsidRPr="00A14893">
        <w:rPr>
          <w:rFonts w:ascii="Lucida Sans Unicode" w:eastAsia="Lucida Sans Unicode" w:hAnsi="Lucida Sans Unicode" w:cs="Arial"/>
          <w:b/>
          <w:sz w:val="24"/>
          <w:szCs w:val="20"/>
          <w:u w:val="single"/>
          <w:lang w:eastAsia="fr-FR"/>
        </w:rPr>
        <w:t>TRAITEMENT SYMPTOMATIQUE :</w:t>
      </w:r>
    </w:p>
    <w:p w14:paraId="60CEF837" w14:textId="77777777" w:rsidR="00A14893" w:rsidRPr="00A14893" w:rsidRDefault="00A14893" w:rsidP="00A14893">
      <w:pPr>
        <w:spacing w:after="0" w:line="116" w:lineRule="exact"/>
        <w:rPr>
          <w:rFonts w:ascii="Times New Roman" w:eastAsia="Times New Roman" w:hAnsi="Times New Roman" w:cs="Arial"/>
          <w:sz w:val="20"/>
          <w:szCs w:val="20"/>
          <w:lang w:eastAsia="fr-FR"/>
        </w:rPr>
      </w:pPr>
    </w:p>
    <w:p w14:paraId="7F153536" w14:textId="77777777" w:rsidR="00A14893" w:rsidRPr="00A14893" w:rsidRDefault="00A14893" w:rsidP="00A14893">
      <w:pPr>
        <w:tabs>
          <w:tab w:val="left" w:pos="1421"/>
        </w:tabs>
        <w:spacing w:after="0" w:line="406" w:lineRule="auto"/>
        <w:ind w:left="1442" w:hanging="445"/>
        <w:rPr>
          <w:rFonts w:ascii="Times New Roman" w:eastAsia="Times New Roman" w:hAnsi="Times New Roman" w:cs="Arial"/>
          <w:b/>
          <w:sz w:val="20"/>
          <w:szCs w:val="20"/>
          <w:u w:val="single"/>
          <w:lang w:eastAsia="fr-FR"/>
        </w:rPr>
      </w:pPr>
      <w:r w:rsidRPr="00A14893">
        <w:rPr>
          <w:rFonts w:ascii="Times New Roman" w:eastAsia="Times New Roman" w:hAnsi="Times New Roman" w:cs="Arial"/>
          <w:b/>
          <w:sz w:val="20"/>
          <w:szCs w:val="20"/>
          <w:lang w:eastAsia="fr-FR"/>
        </w:rPr>
        <w:t>1.1</w:t>
      </w:r>
      <w:r w:rsidRPr="00A14893">
        <w:rPr>
          <w:rFonts w:ascii="Times New Roman" w:eastAsia="Times New Roman" w:hAnsi="Times New Roman" w:cs="Arial"/>
          <w:sz w:val="20"/>
          <w:szCs w:val="20"/>
          <w:lang w:eastAsia="fr-FR"/>
        </w:rPr>
        <w:tab/>
      </w:r>
      <w:r w:rsidRPr="00A14893">
        <w:rPr>
          <w:rFonts w:ascii="Times New Roman" w:eastAsia="Times New Roman" w:hAnsi="Times New Roman" w:cs="Arial"/>
          <w:b/>
          <w:sz w:val="20"/>
          <w:szCs w:val="20"/>
          <w:u w:val="single"/>
          <w:lang w:eastAsia="fr-FR"/>
        </w:rPr>
        <w:t>La prise en charge de la douleur L’analgésie en matière de pancréatite est un problème difficile.</w:t>
      </w:r>
    </w:p>
    <w:p w14:paraId="6BA753A6" w14:textId="77777777" w:rsidR="00A14893" w:rsidRPr="00A14893" w:rsidRDefault="00A14893" w:rsidP="00A14893">
      <w:pPr>
        <w:spacing w:after="0" w:line="215" w:lineRule="exact"/>
        <w:rPr>
          <w:rFonts w:ascii="Times New Roman" w:eastAsia="Times New Roman" w:hAnsi="Times New Roman" w:cs="Arial"/>
          <w:sz w:val="20"/>
          <w:szCs w:val="20"/>
          <w:lang w:eastAsia="fr-FR"/>
        </w:rPr>
      </w:pPr>
    </w:p>
    <w:p w14:paraId="0D40EB0A" w14:textId="77777777" w:rsidR="00A14893" w:rsidRPr="00A14893" w:rsidRDefault="00A14893" w:rsidP="00654B50">
      <w:pPr>
        <w:spacing w:after="0" w:line="360" w:lineRule="auto"/>
        <w:ind w:left="2"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La réfrigération externe de l’abdomen par vessie de glace est un moyen simple et efficace. La </w:t>
      </w:r>
      <w:proofErr w:type="spellStart"/>
      <w:r w:rsidRPr="00A14893">
        <w:rPr>
          <w:rFonts w:ascii="Lucida Sans Unicode" w:eastAsia="Lucida Sans Unicode" w:hAnsi="Lucida Sans Unicode" w:cs="Arial"/>
          <w:sz w:val="20"/>
          <w:szCs w:val="20"/>
          <w:lang w:eastAsia="fr-FR"/>
        </w:rPr>
        <w:t>lidocaine</w:t>
      </w:r>
      <w:proofErr w:type="spellEnd"/>
      <w:r w:rsidRPr="00A14893">
        <w:rPr>
          <w:rFonts w:ascii="Lucida Sans Unicode" w:eastAsia="Lucida Sans Unicode" w:hAnsi="Lucida Sans Unicode" w:cs="Arial"/>
          <w:sz w:val="20"/>
          <w:szCs w:val="20"/>
          <w:lang w:eastAsia="fr-FR"/>
        </w:rPr>
        <w:t xml:space="preserve"> injectable peut être utilisé pour son effet antalgique modéré et pour son effet anti-inflammatoire. Le paracétamol est également largement prescrit, mais attention à la toxicité hépatique chez des patients avec atteinte hépatique probable.les anti-inflammatoires non stéroïdiens sont déconseillés dans ce terrain à haut risque hémorragique.les morphiniques sont souvent nécessaires malgré les risques de dépression respiratoire, d’iléus digestif et</w:t>
      </w:r>
      <w:r w:rsidR="00654B50">
        <w:rPr>
          <w:rFonts w:ascii="Lucida Sans Unicode" w:eastAsia="Lucida Sans Unicode" w:hAnsi="Lucida Sans Unicode" w:cs="Arial"/>
          <w:sz w:val="20"/>
          <w:szCs w:val="20"/>
          <w:lang w:eastAsia="fr-FR"/>
        </w:rPr>
        <w:t xml:space="preserve"> </w:t>
      </w:r>
      <w:r w:rsidRPr="00A14893">
        <w:rPr>
          <w:rFonts w:ascii="Lucida Sans Unicode" w:eastAsia="Lucida Sans Unicode" w:hAnsi="Lucida Sans Unicode" w:cs="Arial"/>
          <w:sz w:val="20"/>
          <w:szCs w:val="20"/>
          <w:lang w:eastAsia="fr-FR"/>
        </w:rPr>
        <w:t xml:space="preserve">d’augmentation du tonus du sphincter d’oddi.il est cependant évident que l’utilisation d’une analgésie contrôlée par le patient (PCA) est indiqué chez les patients hyperalgiques. </w:t>
      </w:r>
    </w:p>
    <w:p w14:paraId="0E85891F" w14:textId="77777777" w:rsidR="00A14893" w:rsidRPr="00A14893" w:rsidRDefault="00A14893" w:rsidP="00A14893">
      <w:pPr>
        <w:spacing w:after="0" w:line="227" w:lineRule="exact"/>
        <w:rPr>
          <w:rFonts w:ascii="Times New Roman" w:eastAsia="Times New Roman" w:hAnsi="Times New Roman" w:cs="Arial"/>
          <w:sz w:val="20"/>
          <w:szCs w:val="20"/>
          <w:lang w:eastAsia="fr-FR"/>
        </w:rPr>
      </w:pPr>
    </w:p>
    <w:p w14:paraId="33EA1D5D" w14:textId="77777777" w:rsidR="00A14893" w:rsidRPr="00A14893" w:rsidRDefault="00A14893" w:rsidP="00A14893">
      <w:pPr>
        <w:spacing w:after="0" w:line="362" w:lineRule="auto"/>
        <w:ind w:firstLine="42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L’utilisation de l’analgésie péridurale a été préconisée du fait qu’elle procure une meilleur analgésie et diminue l’iléus par l’amélioration de la vascularisation splanchnique ; cette analgésie comporte néanmoins des risques en cas de survenue de troubles de la coagulation.</w:t>
      </w:r>
    </w:p>
    <w:p w14:paraId="37754DFB" w14:textId="77777777" w:rsidR="00A14893" w:rsidRPr="00A14893" w:rsidRDefault="00A14893" w:rsidP="00A14893">
      <w:pPr>
        <w:spacing w:after="0" w:line="232" w:lineRule="exact"/>
        <w:rPr>
          <w:rFonts w:ascii="Times New Roman" w:eastAsia="Times New Roman" w:hAnsi="Times New Roman" w:cs="Arial"/>
          <w:sz w:val="20"/>
          <w:szCs w:val="20"/>
          <w:lang w:eastAsia="fr-FR"/>
        </w:rPr>
      </w:pPr>
    </w:p>
    <w:p w14:paraId="2A3D5DD1" w14:textId="77777777" w:rsidR="00A14893" w:rsidRPr="00A14893" w:rsidRDefault="00A14893" w:rsidP="00A14893">
      <w:pPr>
        <w:spacing w:after="0" w:line="163" w:lineRule="exact"/>
        <w:rPr>
          <w:rFonts w:ascii="Times New Roman" w:eastAsia="Times New Roman" w:hAnsi="Times New Roman" w:cs="Arial"/>
          <w:sz w:val="20"/>
          <w:szCs w:val="20"/>
          <w:lang w:eastAsia="fr-FR"/>
        </w:rPr>
      </w:pPr>
    </w:p>
    <w:p w14:paraId="0F44E748" w14:textId="77777777" w:rsidR="00A14893" w:rsidRPr="00A14893" w:rsidRDefault="00A14893" w:rsidP="00A14893">
      <w:pPr>
        <w:tabs>
          <w:tab w:val="left" w:pos="1460"/>
        </w:tabs>
        <w:spacing w:after="0" w:line="0" w:lineRule="atLeast"/>
        <w:ind w:left="1000"/>
        <w:rPr>
          <w:rFonts w:ascii="Times New Roman" w:eastAsia="Times New Roman" w:hAnsi="Times New Roman" w:cs="Arial"/>
          <w:b/>
          <w:sz w:val="20"/>
          <w:szCs w:val="20"/>
          <w:lang w:eastAsia="fr-FR"/>
        </w:rPr>
      </w:pPr>
      <w:r w:rsidRPr="00A14893">
        <w:rPr>
          <w:rFonts w:ascii="Times New Roman" w:eastAsia="Times New Roman" w:hAnsi="Times New Roman" w:cs="Arial"/>
          <w:b/>
          <w:sz w:val="20"/>
          <w:szCs w:val="20"/>
          <w:lang w:eastAsia="fr-FR"/>
        </w:rPr>
        <w:t>1.2</w:t>
      </w:r>
      <w:r w:rsidRPr="00A14893">
        <w:rPr>
          <w:rFonts w:ascii="Times New Roman" w:eastAsia="Times New Roman" w:hAnsi="Times New Roman" w:cs="Arial"/>
          <w:b/>
          <w:sz w:val="20"/>
          <w:szCs w:val="20"/>
          <w:lang w:eastAsia="fr-FR"/>
        </w:rPr>
        <w:tab/>
        <w:t xml:space="preserve">La prise en charge hémodynamique et la correction des troubles </w:t>
      </w:r>
      <w:proofErr w:type="spellStart"/>
      <w:r w:rsidRPr="00A14893">
        <w:rPr>
          <w:rFonts w:ascii="Times New Roman" w:eastAsia="Times New Roman" w:hAnsi="Times New Roman" w:cs="Arial"/>
          <w:b/>
          <w:sz w:val="20"/>
          <w:szCs w:val="20"/>
          <w:lang w:eastAsia="fr-FR"/>
        </w:rPr>
        <w:t>hydroéléctolétique</w:t>
      </w:r>
      <w:proofErr w:type="spellEnd"/>
      <w:r w:rsidRPr="00A14893">
        <w:rPr>
          <w:rFonts w:ascii="Times New Roman" w:eastAsia="Times New Roman" w:hAnsi="Times New Roman" w:cs="Arial"/>
          <w:b/>
          <w:sz w:val="20"/>
          <w:szCs w:val="20"/>
          <w:lang w:eastAsia="fr-FR"/>
        </w:rPr>
        <w:t xml:space="preserve"> :</w:t>
      </w:r>
    </w:p>
    <w:p w14:paraId="61696C27" w14:textId="77777777" w:rsidR="00A14893" w:rsidRPr="00A14893" w:rsidRDefault="00977C24" w:rsidP="00A14893">
      <w:pPr>
        <w:spacing w:after="0" w:line="20" w:lineRule="exact"/>
        <w:rPr>
          <w:rFonts w:ascii="Times New Roman" w:eastAsia="Times New Roman" w:hAnsi="Times New Roman" w:cs="Arial"/>
          <w:sz w:val="20"/>
          <w:szCs w:val="20"/>
          <w:lang w:eastAsia="fr-FR"/>
        </w:rPr>
      </w:pPr>
      <w:r>
        <w:rPr>
          <w:rFonts w:ascii="Times New Roman" w:eastAsia="Times New Roman" w:hAnsi="Times New Roman" w:cs="Arial"/>
          <w:b/>
          <w:noProof/>
          <w:sz w:val="20"/>
          <w:szCs w:val="20"/>
          <w:lang w:eastAsia="fr-FR"/>
        </w:rPr>
        <w:pict w14:anchorId="5BC763E2">
          <v:line id="Connecteur droit 13" o:spid="_x0000_s1027" style="position:absolute;z-index:-251633664;visibility:visible" from="71.9pt,.55pt" to="435.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" strokeweight=".33864mm"/>
        </w:pict>
      </w:r>
    </w:p>
    <w:p w14:paraId="2466FA72" w14:textId="77777777" w:rsidR="00A14893" w:rsidRPr="00A14893" w:rsidRDefault="00A14893" w:rsidP="00A14893">
      <w:pPr>
        <w:spacing w:after="0" w:line="155" w:lineRule="exact"/>
        <w:rPr>
          <w:rFonts w:ascii="Times New Roman" w:eastAsia="Times New Roman" w:hAnsi="Times New Roman" w:cs="Arial"/>
          <w:sz w:val="20"/>
          <w:szCs w:val="20"/>
          <w:lang w:eastAsia="fr-FR"/>
        </w:rPr>
      </w:pPr>
    </w:p>
    <w:p w14:paraId="1DA2BEEF" w14:textId="77777777" w:rsidR="00A14893" w:rsidRPr="00A14893" w:rsidRDefault="00A14893" w:rsidP="00A14893">
      <w:pPr>
        <w:spacing w:after="0" w:line="365" w:lineRule="auto"/>
        <w:ind w:right="20"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La compensation des pertes hydro électrolytiques et le rétablissement d’une volémie correcte doivent être effectués de façon précoce.</w:t>
      </w:r>
    </w:p>
    <w:p w14:paraId="0783904C" w14:textId="77777777" w:rsidR="00A14893" w:rsidRPr="00A14893" w:rsidRDefault="00A14893" w:rsidP="00A14893">
      <w:pPr>
        <w:spacing w:after="0" w:line="227" w:lineRule="exact"/>
        <w:rPr>
          <w:rFonts w:ascii="Times New Roman" w:eastAsia="Times New Roman" w:hAnsi="Times New Roman" w:cs="Arial"/>
          <w:sz w:val="20"/>
          <w:szCs w:val="20"/>
          <w:lang w:eastAsia="fr-FR"/>
        </w:rPr>
      </w:pPr>
    </w:p>
    <w:p w14:paraId="5D43734C" w14:textId="77777777" w:rsidR="00A14893" w:rsidRPr="00A14893" w:rsidRDefault="00A14893" w:rsidP="00A14893">
      <w:pPr>
        <w:spacing w:after="0" w:line="363" w:lineRule="auto"/>
        <w:ind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L’apport de cristalloïdes est généralement nécessaire pour corriger les pertes en eau et en </w:t>
      </w:r>
      <w:proofErr w:type="spellStart"/>
      <w:r w:rsidRPr="00A14893">
        <w:rPr>
          <w:rFonts w:ascii="Lucida Sans Unicode" w:eastAsia="Lucida Sans Unicode" w:hAnsi="Lucida Sans Unicode" w:cs="Arial"/>
          <w:sz w:val="20"/>
          <w:szCs w:val="20"/>
          <w:lang w:eastAsia="fr-FR"/>
        </w:rPr>
        <w:t>Nacl</w:t>
      </w:r>
      <w:proofErr w:type="spellEnd"/>
      <w:r w:rsidRPr="00A14893">
        <w:rPr>
          <w:rFonts w:ascii="Lucida Sans Unicode" w:eastAsia="Lucida Sans Unicode" w:hAnsi="Lucida Sans Unicode" w:cs="Arial"/>
          <w:sz w:val="20"/>
          <w:szCs w:val="20"/>
          <w:lang w:eastAsia="fr-FR"/>
        </w:rPr>
        <w:t>, guidé par la surveillance hémodynamique, de la diurèse, (sondage urinaire en fonction de la sévérité du tableau) de l’hématocrite et de la protidémie.</w:t>
      </w:r>
    </w:p>
    <w:p w14:paraId="7FAB1395" w14:textId="77777777" w:rsidR="00A14893" w:rsidRPr="00A14893" w:rsidRDefault="00A14893" w:rsidP="00A14893">
      <w:pPr>
        <w:spacing w:after="0" w:line="230" w:lineRule="exact"/>
        <w:rPr>
          <w:rFonts w:ascii="Times New Roman" w:eastAsia="Times New Roman" w:hAnsi="Times New Roman" w:cs="Arial"/>
          <w:sz w:val="20"/>
          <w:szCs w:val="20"/>
          <w:lang w:eastAsia="fr-FR"/>
        </w:rPr>
      </w:pPr>
    </w:p>
    <w:p w14:paraId="611B2753" w14:textId="77777777" w:rsidR="00A14893" w:rsidRPr="00A14893" w:rsidRDefault="00A14893" w:rsidP="00654B50">
      <w:pPr>
        <w:spacing w:after="0" w:line="360" w:lineRule="auto"/>
        <w:ind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Les macromolécules ne sont nécessaires qu’en cas d’état de choc. Chez un adulte sans antécédents, un volume de 35 ml/kg/j de cristalloïdes sert de base pour la réhydratation et sera adapté en fonction des bilans entrée_ sortie, des ionogrammes sanguins et des numérations effectuées de manière au moins quotidienne. Les apports en potassium magnésium et calcium doivent être effectués en fonction des déficits rencontrés. Une hyperglycémie &gt; 13,9mmol/l nécessite un apport en insuline. Les transfusions sanguines ne sont indiquées qu’en cas d’hématocrite &lt;25%. Une surveillance régulière des gaz du sang à la recherche d’une acidose est recommandée comme premier signe d’une hypovolémie sévère ou de nécrose</w:t>
      </w:r>
      <w:r w:rsidR="00654B50">
        <w:rPr>
          <w:rFonts w:ascii="Lucida Sans Unicode" w:eastAsia="Lucida Sans Unicode" w:hAnsi="Lucida Sans Unicode" w:cs="Arial"/>
          <w:sz w:val="20"/>
          <w:szCs w:val="20"/>
          <w:lang w:eastAsia="fr-FR"/>
        </w:rPr>
        <w:t xml:space="preserve"> </w:t>
      </w:r>
      <w:r w:rsidRPr="00A14893">
        <w:rPr>
          <w:rFonts w:ascii="Lucida Sans Unicode" w:eastAsia="Lucida Sans Unicode" w:hAnsi="Lucida Sans Unicode" w:cs="Arial"/>
          <w:sz w:val="20"/>
          <w:szCs w:val="20"/>
          <w:lang w:eastAsia="fr-FR"/>
        </w:rPr>
        <w:t>.</w:t>
      </w:r>
    </w:p>
    <w:p w14:paraId="69C08014" w14:textId="77777777" w:rsidR="00A14893" w:rsidRPr="00A14893" w:rsidRDefault="00A14893" w:rsidP="00A14893">
      <w:pPr>
        <w:spacing w:after="0" w:line="92" w:lineRule="exact"/>
        <w:rPr>
          <w:rFonts w:ascii="Times New Roman" w:eastAsia="Times New Roman" w:hAnsi="Times New Roman" w:cs="Arial"/>
          <w:sz w:val="20"/>
          <w:szCs w:val="20"/>
          <w:lang w:eastAsia="fr-FR"/>
        </w:rPr>
      </w:pPr>
    </w:p>
    <w:p w14:paraId="18FE72CF" w14:textId="77777777" w:rsidR="00A14893" w:rsidRPr="00A14893" w:rsidRDefault="00A14893" w:rsidP="00A14893">
      <w:pPr>
        <w:tabs>
          <w:tab w:val="left" w:pos="1420"/>
        </w:tabs>
        <w:spacing w:after="0" w:line="0" w:lineRule="atLeast"/>
        <w:ind w:left="1000"/>
        <w:rPr>
          <w:rFonts w:ascii="Times New Roman" w:eastAsia="Times New Roman" w:hAnsi="Times New Roman" w:cs="Arial"/>
          <w:b/>
          <w:sz w:val="19"/>
          <w:szCs w:val="20"/>
          <w:u w:val="single"/>
          <w:lang w:eastAsia="fr-FR"/>
        </w:rPr>
      </w:pPr>
      <w:r w:rsidRPr="00A14893">
        <w:rPr>
          <w:rFonts w:ascii="Times New Roman" w:eastAsia="Times New Roman" w:hAnsi="Times New Roman" w:cs="Arial"/>
          <w:b/>
          <w:sz w:val="20"/>
          <w:szCs w:val="20"/>
          <w:lang w:eastAsia="fr-FR"/>
        </w:rPr>
        <w:t>1.3</w:t>
      </w:r>
      <w:r w:rsidRPr="00A14893">
        <w:rPr>
          <w:rFonts w:ascii="Times New Roman" w:eastAsia="Times New Roman" w:hAnsi="Times New Roman" w:cs="Arial"/>
          <w:sz w:val="20"/>
          <w:szCs w:val="20"/>
          <w:lang w:eastAsia="fr-FR"/>
        </w:rPr>
        <w:tab/>
      </w:r>
      <w:r w:rsidRPr="00A14893">
        <w:rPr>
          <w:rFonts w:ascii="Times New Roman" w:eastAsia="Times New Roman" w:hAnsi="Times New Roman" w:cs="Arial"/>
          <w:b/>
          <w:sz w:val="19"/>
          <w:szCs w:val="20"/>
          <w:u w:val="single"/>
          <w:lang w:eastAsia="fr-FR"/>
        </w:rPr>
        <w:t>maintien de l’hémostase :</w:t>
      </w:r>
    </w:p>
    <w:p w14:paraId="7487261E" w14:textId="77777777" w:rsidR="00A14893" w:rsidRPr="00A14893" w:rsidRDefault="00A14893" w:rsidP="00A14893">
      <w:pPr>
        <w:spacing w:after="0" w:line="177" w:lineRule="exact"/>
        <w:rPr>
          <w:rFonts w:ascii="Times New Roman" w:eastAsia="Times New Roman" w:hAnsi="Times New Roman" w:cs="Arial"/>
          <w:sz w:val="20"/>
          <w:szCs w:val="20"/>
          <w:lang w:eastAsia="fr-FR"/>
        </w:rPr>
      </w:pPr>
    </w:p>
    <w:p w14:paraId="7FCE5291" w14:textId="77777777" w:rsidR="00A14893" w:rsidRPr="00A14893" w:rsidRDefault="00A14893" w:rsidP="00A14893">
      <w:pPr>
        <w:spacing w:after="0" w:line="360" w:lineRule="auto"/>
        <w:ind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 xml:space="preserve">L’hypoxémie en cas de pancréatite aigue grave est multifactoriel et un syndrome de détresse respiratoire aigu (SDRA) ou une atteinte pulmonaire modérée (Acute Lung </w:t>
      </w:r>
      <w:proofErr w:type="spellStart"/>
      <w:r w:rsidRPr="00A14893">
        <w:rPr>
          <w:rFonts w:ascii="Lucida Sans Unicode" w:eastAsia="Lucida Sans Unicode" w:hAnsi="Lucida Sans Unicode" w:cs="Arial"/>
          <w:sz w:val="20"/>
          <w:szCs w:val="20"/>
          <w:lang w:eastAsia="fr-FR"/>
        </w:rPr>
        <w:t>injury</w:t>
      </w:r>
      <w:proofErr w:type="spellEnd"/>
      <w:r w:rsidRPr="00A14893">
        <w:rPr>
          <w:rFonts w:ascii="Lucida Sans Unicode" w:eastAsia="Lucida Sans Unicode" w:hAnsi="Lucida Sans Unicode" w:cs="Arial"/>
          <w:sz w:val="20"/>
          <w:szCs w:val="20"/>
          <w:lang w:eastAsia="fr-FR"/>
        </w:rPr>
        <w:t>=ALI) peuvent apparaitre d’emblée ou secondairement dans l’évolution de la pathologie. Ces deux complications pulmonaires de la PA sont secondaires à l’iléus intestinal, à la distension abdominale (gênant ainsi la cinétique diaphragmatique), aux épanchements pleuraux uni ou bilatéraux et à l’atteinte du parenchyme pulmonaire (par les phénomènes inflammatoires systémiques de la PA).</w:t>
      </w:r>
    </w:p>
    <w:p w14:paraId="294286AE" w14:textId="77777777" w:rsidR="00A14893" w:rsidRPr="00A14893" w:rsidRDefault="00A14893" w:rsidP="00A14893">
      <w:pPr>
        <w:spacing w:after="0" w:line="200" w:lineRule="exact"/>
        <w:rPr>
          <w:rFonts w:ascii="Times New Roman" w:eastAsia="Times New Roman" w:hAnsi="Times New Roman" w:cs="Arial"/>
          <w:sz w:val="20"/>
          <w:szCs w:val="20"/>
          <w:lang w:eastAsia="fr-FR"/>
        </w:rPr>
      </w:pPr>
    </w:p>
    <w:p w14:paraId="78357A61" w14:textId="77777777" w:rsidR="00A14893" w:rsidRPr="00A14893" w:rsidRDefault="00A14893" w:rsidP="00A14893">
      <w:pPr>
        <w:spacing w:after="0" w:line="261" w:lineRule="exact"/>
        <w:rPr>
          <w:rFonts w:ascii="Times New Roman" w:eastAsia="Times New Roman" w:hAnsi="Times New Roman" w:cs="Arial"/>
          <w:sz w:val="20"/>
          <w:szCs w:val="20"/>
          <w:lang w:eastAsia="fr-FR"/>
        </w:rPr>
      </w:pPr>
    </w:p>
    <w:p w14:paraId="36A4CBC8" w14:textId="77777777" w:rsidR="00A14893" w:rsidRPr="00A14893" w:rsidRDefault="00A14893" w:rsidP="00A14893">
      <w:pPr>
        <w:spacing w:after="0" w:line="360" w:lineRule="auto"/>
        <w:ind w:firstLine="567"/>
        <w:jc w:val="both"/>
        <w:rPr>
          <w:rFonts w:ascii="Lucida Sans Unicode" w:eastAsia="Lucida Sans Unicode" w:hAnsi="Lucida Sans Unicode" w:cs="Arial"/>
          <w:sz w:val="20"/>
          <w:szCs w:val="20"/>
          <w:lang w:eastAsia="fr-FR"/>
        </w:rPr>
      </w:pPr>
      <w:r w:rsidRPr="00A14893">
        <w:rPr>
          <w:rFonts w:ascii="Lucida Sans Unicode" w:eastAsia="Lucida Sans Unicode" w:hAnsi="Lucida Sans Unicode" w:cs="Arial"/>
          <w:sz w:val="20"/>
          <w:szCs w:val="20"/>
          <w:lang w:eastAsia="fr-FR"/>
        </w:rPr>
        <w:t>De plus la pancréatite aigue représente un facteur de risque d’infection (en dehors des infections nosocomiales) avec fréquence des infections pulmonaires aggravant ainsi l’atteinte respiratoire avec alt</w:t>
      </w:r>
      <w:r w:rsidR="00654B50">
        <w:rPr>
          <w:rFonts w:ascii="Lucida Sans Unicode" w:eastAsia="Lucida Sans Unicode" w:hAnsi="Lucida Sans Unicode" w:cs="Arial"/>
          <w:sz w:val="20"/>
          <w:szCs w:val="20"/>
          <w:lang w:eastAsia="fr-FR"/>
        </w:rPr>
        <w:t xml:space="preserve">ération des échanges gazeux </w:t>
      </w:r>
      <w:r w:rsidRPr="00A14893">
        <w:rPr>
          <w:rFonts w:ascii="Lucida Sans Unicode" w:eastAsia="Lucida Sans Unicode" w:hAnsi="Lucida Sans Unicode" w:cs="Arial"/>
          <w:sz w:val="20"/>
          <w:szCs w:val="20"/>
          <w:lang w:eastAsia="fr-FR"/>
        </w:rPr>
        <w:t>. Les taux plus importants d’infections chez les patient</w:t>
      </w:r>
      <w:r w:rsidR="00654B50">
        <w:rPr>
          <w:rFonts w:ascii="Lucida Sans Unicode" w:eastAsia="Lucida Sans Unicode" w:hAnsi="Lucida Sans Unicode" w:cs="Arial"/>
          <w:sz w:val="20"/>
          <w:szCs w:val="20"/>
          <w:lang w:eastAsia="fr-FR"/>
        </w:rPr>
        <w:t xml:space="preserve">s atteints de pancréatite aigue </w:t>
      </w:r>
      <w:r w:rsidRPr="00A14893">
        <w:rPr>
          <w:rFonts w:ascii="Lucida Sans Unicode" w:eastAsia="Lucida Sans Unicode" w:hAnsi="Lucida Sans Unicode" w:cs="Arial"/>
          <w:sz w:val="20"/>
          <w:szCs w:val="20"/>
          <w:lang w:eastAsia="fr-FR"/>
        </w:rPr>
        <w:t>sévère en dehors des infections de nécrose peuvent s’expliquer par les mécanismes de translocation bactérienne en provenance</w:t>
      </w:r>
      <w:r w:rsidR="00654B50">
        <w:rPr>
          <w:rFonts w:ascii="Lucida Sans Unicode" w:eastAsia="Lucida Sans Unicode" w:hAnsi="Lucida Sans Unicode" w:cs="Arial"/>
          <w:sz w:val="20"/>
          <w:szCs w:val="20"/>
          <w:lang w:eastAsia="fr-FR"/>
        </w:rPr>
        <w:t xml:space="preserve"> du tube digestif, souvent cite </w:t>
      </w:r>
      <w:r w:rsidRPr="00A14893">
        <w:rPr>
          <w:rFonts w:ascii="Lucida Sans Unicode" w:eastAsia="Lucida Sans Unicode" w:hAnsi="Lucida Sans Unicode" w:cs="Arial"/>
          <w:sz w:val="20"/>
          <w:szCs w:val="20"/>
          <w:lang w:eastAsia="fr-FR"/>
        </w:rPr>
        <w:t>dans la physiopat</w:t>
      </w:r>
      <w:r w:rsidR="00654B50">
        <w:rPr>
          <w:rFonts w:ascii="Lucida Sans Unicode" w:eastAsia="Lucida Sans Unicode" w:hAnsi="Lucida Sans Unicode" w:cs="Arial"/>
          <w:sz w:val="20"/>
          <w:szCs w:val="20"/>
          <w:lang w:eastAsia="fr-FR"/>
        </w:rPr>
        <w:t>hologie de la pancréatite aigue , ou par la gravite</w:t>
      </w:r>
      <w:r w:rsidRPr="00A14893">
        <w:rPr>
          <w:rFonts w:ascii="Lucida Sans Unicode" w:eastAsia="Lucida Sans Unicode" w:hAnsi="Lucida Sans Unicode" w:cs="Arial"/>
          <w:sz w:val="20"/>
          <w:szCs w:val="20"/>
          <w:lang w:eastAsia="fr-FR"/>
        </w:rPr>
        <w:t xml:space="preserve"> des défaillances multiviscérales rencontrées et par l’exposition aux dispositifs invasifs de réanimation. Et le poumon est le premier organe rencontré par les germes suite à la translocation bactérienne ; ce qui expliquerait sans doute la fréquence des infections pulmonaires en cas de PA et les dispositifs invasifs de la réanimation (intubation ventilation) constituent un facteur qui potentialise l’</w:t>
      </w:r>
      <w:r w:rsidR="00654B50">
        <w:rPr>
          <w:rFonts w:ascii="Lucida Sans Unicode" w:eastAsia="Lucida Sans Unicode" w:hAnsi="Lucida Sans Unicode" w:cs="Arial"/>
          <w:sz w:val="20"/>
          <w:szCs w:val="20"/>
          <w:lang w:eastAsia="fr-FR"/>
        </w:rPr>
        <w:t xml:space="preserve">incidence de ces infections </w:t>
      </w:r>
      <w:r w:rsidRPr="00A14893">
        <w:rPr>
          <w:rFonts w:ascii="Lucida Sans Unicode" w:eastAsia="Lucida Sans Unicode" w:hAnsi="Lucida Sans Unicode" w:cs="Arial"/>
          <w:sz w:val="20"/>
          <w:szCs w:val="20"/>
          <w:lang w:eastAsia="fr-FR"/>
        </w:rPr>
        <w:t>.</w:t>
      </w:r>
    </w:p>
    <w:p w14:paraId="6B2A8AE6" w14:textId="77777777" w:rsidR="000D7AD8" w:rsidRPr="000D7AD8" w:rsidRDefault="000D7AD8" w:rsidP="00654B50">
      <w:pPr>
        <w:spacing w:after="0" w:line="360" w:lineRule="auto"/>
        <w:ind w:firstLine="567"/>
        <w:rPr>
          <w:rFonts w:ascii="Lucida Sans Unicode" w:eastAsia="Lucida Sans Unicode" w:hAnsi="Lucida Sans Unicode" w:cs="Arial"/>
          <w:sz w:val="20"/>
          <w:szCs w:val="20"/>
          <w:lang w:eastAsia="fr-FR"/>
        </w:rPr>
      </w:pPr>
      <w:r w:rsidRPr="000D7AD8">
        <w:rPr>
          <w:rFonts w:ascii="Lucida Sans Unicode" w:eastAsia="Lucida Sans Unicode" w:hAnsi="Lucida Sans Unicode" w:cs="Arial"/>
          <w:sz w:val="20"/>
          <w:szCs w:val="20"/>
          <w:lang w:eastAsia="fr-FR"/>
        </w:rPr>
        <w:lastRenderedPageBreak/>
        <w:t xml:space="preserve">La défaillance respiratoire est fréquente au </w:t>
      </w:r>
      <w:r w:rsidR="00654B50">
        <w:rPr>
          <w:rFonts w:ascii="Lucida Sans Unicode" w:eastAsia="Lucida Sans Unicode" w:hAnsi="Lucida Sans Unicode" w:cs="Arial"/>
          <w:sz w:val="20"/>
          <w:szCs w:val="20"/>
          <w:lang w:eastAsia="fr-FR"/>
        </w:rPr>
        <w:t xml:space="preserve">cours de la PA (60% des PA) </w:t>
      </w:r>
      <w:r w:rsidRPr="000D7AD8">
        <w:rPr>
          <w:rFonts w:ascii="Lucida Sans Unicode" w:eastAsia="Lucida Sans Unicode" w:hAnsi="Lucida Sans Unicode" w:cs="Arial"/>
          <w:sz w:val="20"/>
          <w:szCs w:val="20"/>
          <w:lang w:eastAsia="fr-FR"/>
        </w:rPr>
        <w:t xml:space="preserve"> et la prise en charge respiratoire doit être débutée précocement par, d’abord la position demi-assise, l’oxygénothérapie aux lunettes ou masque à oxygène permettant d’améliorer la PaO2 </w:t>
      </w:r>
    </w:p>
    <w:p w14:paraId="5A1F9230" w14:textId="77777777" w:rsidR="000D7AD8" w:rsidRPr="000D7AD8" w:rsidRDefault="000D7AD8" w:rsidP="000D7AD8">
      <w:pPr>
        <w:spacing w:after="0" w:line="168" w:lineRule="exact"/>
        <w:rPr>
          <w:rFonts w:ascii="Times New Roman" w:eastAsia="Times New Roman" w:hAnsi="Times New Roman" w:cs="Arial"/>
          <w:sz w:val="20"/>
          <w:szCs w:val="20"/>
          <w:lang w:eastAsia="fr-FR"/>
        </w:rPr>
      </w:pPr>
    </w:p>
    <w:p w14:paraId="0838265D" w14:textId="77777777" w:rsidR="000D7AD8" w:rsidRPr="000D7AD8" w:rsidRDefault="000D7AD8" w:rsidP="000D7AD8">
      <w:pPr>
        <w:tabs>
          <w:tab w:val="left" w:pos="1420"/>
        </w:tabs>
        <w:spacing w:after="0" w:line="0" w:lineRule="atLeast"/>
        <w:ind w:left="1000"/>
        <w:rPr>
          <w:rFonts w:ascii="Times New Roman" w:eastAsia="Times New Roman" w:hAnsi="Times New Roman" w:cs="Arial"/>
          <w:b/>
          <w:sz w:val="20"/>
          <w:szCs w:val="20"/>
          <w:u w:val="single"/>
          <w:lang w:eastAsia="fr-FR"/>
        </w:rPr>
      </w:pPr>
      <w:r w:rsidRPr="000D7AD8">
        <w:rPr>
          <w:rFonts w:ascii="Times New Roman" w:eastAsia="Times New Roman" w:hAnsi="Times New Roman" w:cs="Arial"/>
          <w:b/>
          <w:sz w:val="20"/>
          <w:szCs w:val="20"/>
          <w:lang w:eastAsia="fr-FR"/>
        </w:rPr>
        <w:t>1.4</w:t>
      </w:r>
      <w:r w:rsidRPr="000D7AD8">
        <w:rPr>
          <w:rFonts w:ascii="Times New Roman" w:eastAsia="Times New Roman" w:hAnsi="Times New Roman" w:cs="Arial"/>
          <w:sz w:val="20"/>
          <w:szCs w:val="20"/>
          <w:lang w:eastAsia="fr-FR"/>
        </w:rPr>
        <w:tab/>
      </w:r>
      <w:r w:rsidRPr="000D7AD8">
        <w:rPr>
          <w:rFonts w:ascii="Times New Roman" w:eastAsia="Times New Roman" w:hAnsi="Times New Roman" w:cs="Arial"/>
          <w:b/>
          <w:sz w:val="20"/>
          <w:szCs w:val="20"/>
          <w:u w:val="single"/>
          <w:lang w:eastAsia="fr-FR"/>
        </w:rPr>
        <w:t>La prise en charge nutritionnelle :</w:t>
      </w:r>
    </w:p>
    <w:p w14:paraId="6D2478FA" w14:textId="77777777" w:rsidR="000D7AD8" w:rsidRPr="000D7AD8" w:rsidRDefault="000D7AD8" w:rsidP="000D7AD8">
      <w:pPr>
        <w:spacing w:after="0" w:line="177" w:lineRule="exact"/>
        <w:rPr>
          <w:rFonts w:ascii="Times New Roman" w:eastAsia="Times New Roman" w:hAnsi="Times New Roman" w:cs="Arial"/>
          <w:sz w:val="20"/>
          <w:szCs w:val="20"/>
          <w:lang w:eastAsia="fr-FR"/>
        </w:rPr>
      </w:pPr>
    </w:p>
    <w:p w14:paraId="2B41FBB1" w14:textId="77777777" w:rsidR="000D7AD8" w:rsidRPr="000D7AD8" w:rsidRDefault="000D7AD8" w:rsidP="000D7AD8">
      <w:pPr>
        <w:spacing w:after="0" w:line="360" w:lineRule="auto"/>
        <w:ind w:firstLine="567"/>
        <w:jc w:val="both"/>
        <w:rPr>
          <w:rFonts w:ascii="Lucida Sans Unicode" w:eastAsia="Lucida Sans Unicode" w:hAnsi="Lucida Sans Unicode" w:cs="Arial"/>
          <w:sz w:val="20"/>
          <w:szCs w:val="20"/>
          <w:lang w:eastAsia="fr-FR"/>
        </w:rPr>
      </w:pPr>
      <w:r w:rsidRPr="000D7AD8">
        <w:rPr>
          <w:rFonts w:ascii="Lucida Sans Unicode" w:eastAsia="Lucida Sans Unicode" w:hAnsi="Lucida Sans Unicode" w:cs="Arial"/>
          <w:sz w:val="20"/>
          <w:szCs w:val="20"/>
          <w:lang w:eastAsia="fr-FR"/>
        </w:rPr>
        <w:t>Quel que soit le mode de nutrition, celle-ci doit être mise en place le plus rapidement possible et dans un délai minimum de 7 jours. En effet, il existe un état d’hypercatabolisme qui justifie un apport nutritionnel suffisant, car le risque de voir apparaître la dénutrition est important. Les modalités d’apport vont être fonction de l’état du patient et notamment de l’existence ou non d’un iléus réflexe.</w:t>
      </w:r>
    </w:p>
    <w:p w14:paraId="1D618C4C" w14:textId="77777777" w:rsidR="000D7AD8" w:rsidRPr="000D7AD8" w:rsidRDefault="000D7AD8" w:rsidP="000D7AD8">
      <w:pPr>
        <w:spacing w:after="0" w:line="1" w:lineRule="exact"/>
        <w:rPr>
          <w:rFonts w:ascii="Times New Roman" w:eastAsia="Times New Roman" w:hAnsi="Times New Roman" w:cs="Arial"/>
          <w:sz w:val="20"/>
          <w:szCs w:val="20"/>
          <w:lang w:eastAsia="fr-FR"/>
        </w:rPr>
      </w:pPr>
    </w:p>
    <w:p w14:paraId="424FEEAA" w14:textId="77777777" w:rsidR="000D7AD8" w:rsidRPr="000D7AD8" w:rsidRDefault="000D7AD8" w:rsidP="000D7AD8">
      <w:pPr>
        <w:spacing w:after="0" w:line="361" w:lineRule="auto"/>
        <w:ind w:firstLine="567"/>
        <w:jc w:val="both"/>
        <w:rPr>
          <w:rFonts w:ascii="Lucida Sans Unicode" w:eastAsia="Lucida Sans Unicode" w:hAnsi="Lucida Sans Unicode" w:cs="Arial"/>
          <w:sz w:val="20"/>
          <w:szCs w:val="20"/>
          <w:lang w:eastAsia="fr-FR"/>
        </w:rPr>
      </w:pPr>
      <w:r w:rsidRPr="000D7AD8">
        <w:rPr>
          <w:rFonts w:ascii="Lucida Sans Unicode" w:eastAsia="Lucida Sans Unicode" w:hAnsi="Lucida Sans Unicode" w:cs="Arial"/>
          <w:sz w:val="20"/>
          <w:szCs w:val="20"/>
          <w:lang w:eastAsia="fr-FR"/>
        </w:rPr>
        <w:t xml:space="preserve">L’apport nutritionnel se fait grâce à une sonde </w:t>
      </w:r>
      <w:proofErr w:type="spellStart"/>
      <w:r w:rsidRPr="000D7AD8">
        <w:rPr>
          <w:rFonts w:ascii="Lucida Sans Unicode" w:eastAsia="Lucida Sans Unicode" w:hAnsi="Lucida Sans Unicode" w:cs="Arial"/>
          <w:sz w:val="20"/>
          <w:szCs w:val="20"/>
          <w:lang w:eastAsia="fr-FR"/>
        </w:rPr>
        <w:t>naso</w:t>
      </w:r>
      <w:proofErr w:type="spellEnd"/>
      <w:r w:rsidRPr="000D7AD8">
        <w:rPr>
          <w:rFonts w:ascii="Lucida Sans Unicode" w:eastAsia="Lucida Sans Unicode" w:hAnsi="Lucida Sans Unicode" w:cs="Arial"/>
          <w:sz w:val="20"/>
          <w:szCs w:val="20"/>
          <w:lang w:eastAsia="fr-FR"/>
        </w:rPr>
        <w:t xml:space="preserve">-jéjunale ou via une </w:t>
      </w:r>
      <w:proofErr w:type="spellStart"/>
      <w:r w:rsidRPr="000D7AD8">
        <w:rPr>
          <w:rFonts w:ascii="Lucida Sans Unicode" w:eastAsia="Lucida Sans Unicode" w:hAnsi="Lucida Sans Unicode" w:cs="Arial"/>
          <w:sz w:val="20"/>
          <w:szCs w:val="20"/>
          <w:lang w:eastAsia="fr-FR"/>
        </w:rPr>
        <w:t>jejuéostomie</w:t>
      </w:r>
      <w:proofErr w:type="spellEnd"/>
      <w:r w:rsidRPr="000D7AD8">
        <w:rPr>
          <w:rFonts w:ascii="Lucida Sans Unicode" w:eastAsia="Lucida Sans Unicode" w:hAnsi="Lucida Sans Unicode" w:cs="Arial"/>
          <w:sz w:val="20"/>
          <w:szCs w:val="20"/>
          <w:lang w:eastAsia="fr-FR"/>
        </w:rPr>
        <w:t xml:space="preserve"> qui sera mise en place en cas d’actes opératoires. Mais, la jéjunostomie seule ne doit pas constitué une indication chirurgicale. Le meilleur moment pour commencer la nutrition entérale est cependant inconnue :</w:t>
      </w:r>
    </w:p>
    <w:p w14:paraId="0F83CC4C" w14:textId="77777777" w:rsidR="000D7AD8" w:rsidRPr="000D7AD8" w:rsidRDefault="000D7AD8" w:rsidP="000D7AD8">
      <w:pPr>
        <w:spacing w:after="0" w:line="234" w:lineRule="exact"/>
        <w:rPr>
          <w:rFonts w:ascii="Times New Roman" w:eastAsia="Times New Roman" w:hAnsi="Times New Roman" w:cs="Arial"/>
          <w:sz w:val="20"/>
          <w:szCs w:val="20"/>
          <w:lang w:eastAsia="fr-FR"/>
        </w:rPr>
      </w:pPr>
    </w:p>
    <w:p w14:paraId="4E413F99" w14:textId="77777777" w:rsidR="000D7AD8" w:rsidRPr="00E614C5" w:rsidRDefault="000D7AD8" w:rsidP="00E614C5">
      <w:pPr>
        <w:spacing w:after="0" w:line="361" w:lineRule="auto"/>
        <w:ind w:firstLine="567"/>
        <w:jc w:val="both"/>
        <w:rPr>
          <w:rFonts w:ascii="Lucida Sans Unicode" w:eastAsia="Lucida Sans Unicode" w:hAnsi="Lucida Sans Unicode" w:cs="Arial"/>
          <w:sz w:val="20"/>
          <w:szCs w:val="20"/>
          <w:lang w:eastAsia="fr-FR"/>
        </w:rPr>
      </w:pPr>
      <w:r w:rsidRPr="000D7AD8">
        <w:rPr>
          <w:rFonts w:ascii="Lucida Sans Unicode" w:eastAsia="Lucida Sans Unicode" w:hAnsi="Lucida Sans Unicode" w:cs="Arial"/>
          <w:sz w:val="20"/>
          <w:szCs w:val="20"/>
          <w:lang w:eastAsia="fr-FR"/>
        </w:rPr>
        <w:t xml:space="preserve">Dans leur revue, </w:t>
      </w:r>
      <w:proofErr w:type="spellStart"/>
      <w:r w:rsidRPr="000D7AD8">
        <w:rPr>
          <w:rFonts w:ascii="Lucida Sans Unicode" w:eastAsia="Lucida Sans Unicode" w:hAnsi="Lucida Sans Unicode" w:cs="Arial"/>
          <w:sz w:val="20"/>
          <w:szCs w:val="20"/>
          <w:lang w:eastAsia="fr-FR"/>
        </w:rPr>
        <w:t>Marik</w:t>
      </w:r>
      <w:proofErr w:type="spellEnd"/>
      <w:r w:rsidRPr="000D7AD8">
        <w:rPr>
          <w:rFonts w:ascii="Lucida Sans Unicode" w:eastAsia="Lucida Sans Unicode" w:hAnsi="Lucida Sans Unicode" w:cs="Arial"/>
          <w:sz w:val="20"/>
          <w:szCs w:val="20"/>
          <w:lang w:eastAsia="fr-FR"/>
        </w:rPr>
        <w:t xml:space="preserve"> PE, </w:t>
      </w:r>
      <w:proofErr w:type="spellStart"/>
      <w:r w:rsidRPr="000D7AD8">
        <w:rPr>
          <w:rFonts w:ascii="Lucida Sans Unicode" w:eastAsia="Lucida Sans Unicode" w:hAnsi="Lucida Sans Unicode" w:cs="Arial"/>
          <w:sz w:val="20"/>
          <w:szCs w:val="20"/>
          <w:lang w:eastAsia="fr-FR"/>
        </w:rPr>
        <w:t>Zaloga</w:t>
      </w:r>
      <w:proofErr w:type="spellEnd"/>
      <w:r w:rsidRPr="000D7AD8">
        <w:rPr>
          <w:rFonts w:ascii="Lucida Sans Unicode" w:eastAsia="Lucida Sans Unicode" w:hAnsi="Lucida Sans Unicode" w:cs="Arial"/>
          <w:sz w:val="20"/>
          <w:szCs w:val="20"/>
          <w:lang w:eastAsia="fr-FR"/>
        </w:rPr>
        <w:t xml:space="preserve"> GP ont constaté qu'à partir de la nutrition entérale réalisée tôt dans les premières 24 heures, une faible incidence des infections est noté par rapport à une nutrition entérale débutée 36 heures plus tard (RR, 0.45; 95% C</w:t>
      </w:r>
      <w:r w:rsidR="00E614C5">
        <w:rPr>
          <w:rFonts w:ascii="Lucida Sans Unicode" w:eastAsia="Lucida Sans Unicode" w:hAnsi="Lucida Sans Unicode" w:cs="Arial"/>
          <w:sz w:val="20"/>
          <w:szCs w:val="20"/>
          <w:lang w:eastAsia="fr-FR"/>
        </w:rPr>
        <w:t>I, 0.30–0.66; = 0.00006) .</w:t>
      </w:r>
      <w:r w:rsidRPr="000D7AD8">
        <w:rPr>
          <w:rFonts w:ascii="Lucida Sans Unicode" w:eastAsia="Lucida Sans Unicode" w:hAnsi="Lucida Sans Unicode" w:cs="Arial"/>
          <w:sz w:val="20"/>
          <w:szCs w:val="20"/>
          <w:lang w:eastAsia="fr-FR"/>
        </w:rPr>
        <w:t>Un essai randomisé a été à l'échelle nationale récemment commencé aux</w:t>
      </w:r>
      <w:r w:rsidR="00E614C5">
        <w:rPr>
          <w:rFonts w:ascii="Lucida Sans Unicode" w:eastAsia="Lucida Sans Unicode" w:hAnsi="Lucida Sans Unicode" w:cs="Arial"/>
          <w:sz w:val="20"/>
          <w:szCs w:val="20"/>
          <w:lang w:eastAsia="fr-FR"/>
        </w:rPr>
        <w:t xml:space="preserve"> </w:t>
      </w:r>
      <w:r w:rsidRPr="000D7AD8">
        <w:rPr>
          <w:rFonts w:ascii="Lucida Sans Unicode" w:eastAsia="Lucida Sans Unicode" w:hAnsi="Lucida Sans Unicode" w:cs="Arial"/>
          <w:sz w:val="20"/>
          <w:szCs w:val="20"/>
          <w:lang w:eastAsia="fr-FR"/>
        </w:rPr>
        <w:t>Pays-Bas afin de déterminer si un début très précoce de la nutrition entérale (dans les 24 heures après l'admission) réduit les complications infectieuses et la mortalité par rapport à la nutrition entér</w:t>
      </w:r>
      <w:r w:rsidR="00E614C5">
        <w:rPr>
          <w:rFonts w:ascii="Lucida Sans Unicode" w:eastAsia="Lucida Sans Unicode" w:hAnsi="Lucida Sans Unicode" w:cs="Arial"/>
          <w:sz w:val="20"/>
          <w:szCs w:val="20"/>
          <w:lang w:eastAsia="fr-FR"/>
        </w:rPr>
        <w:t xml:space="preserve">ale démarré après 72 heures. </w:t>
      </w:r>
      <w:r w:rsidRPr="000D7AD8">
        <w:rPr>
          <w:rFonts w:ascii="Lucida Sans Unicode" w:eastAsia="Lucida Sans Unicode" w:hAnsi="Lucida Sans Unicode" w:cs="Arial"/>
          <w:sz w:val="20"/>
          <w:szCs w:val="20"/>
          <w:lang w:eastAsia="fr-FR"/>
        </w:rPr>
        <w:t>La nutrition entérale comparée à la nutrition parentérale a considérablement réduit la mortalité ;ceci a été démontré dans une méta-analyse récente de Petrov MS et collègues qui ont conclu que la nutrition entérale comparée à la nutrition parentérale a considérablement réduit la mortalité, les complications infectieuses</w:t>
      </w:r>
      <w:r w:rsidR="00E614C5">
        <w:rPr>
          <w:rFonts w:ascii="Lucida Sans Unicode" w:eastAsia="Lucida Sans Unicode" w:hAnsi="Lucida Sans Unicode" w:cs="Arial"/>
          <w:sz w:val="20"/>
          <w:szCs w:val="20"/>
          <w:lang w:eastAsia="fr-FR"/>
        </w:rPr>
        <w:t xml:space="preserve"> </w:t>
      </w:r>
      <w:r w:rsidRPr="000D7AD8">
        <w:rPr>
          <w:rFonts w:ascii="Lucida Sans Unicode" w:eastAsia="Lucida Sans Unicode" w:hAnsi="Lucida Sans Unicode" w:cs="Arial"/>
          <w:sz w:val="20"/>
          <w:szCs w:val="20"/>
          <w:lang w:eastAsia="fr-FR"/>
        </w:rPr>
        <w:t xml:space="preserve">et l’infection pancréatique chez les patients chez qui on prédit une </w:t>
      </w:r>
      <w:r w:rsidR="00E614C5">
        <w:rPr>
          <w:rFonts w:ascii="Lucida Sans Unicode" w:eastAsia="Lucida Sans Unicode" w:hAnsi="Lucida Sans Unicode" w:cs="Arial"/>
          <w:sz w:val="20"/>
          <w:szCs w:val="20"/>
          <w:lang w:eastAsia="fr-FR"/>
        </w:rPr>
        <w:t>pancréatite aigue grave.</w:t>
      </w:r>
    </w:p>
    <w:p w14:paraId="3831AF11" w14:textId="77777777" w:rsidR="000D7AD8" w:rsidRPr="000D7AD8" w:rsidRDefault="000D7AD8" w:rsidP="000D7AD8">
      <w:pPr>
        <w:spacing w:after="0" w:line="227" w:lineRule="exact"/>
        <w:rPr>
          <w:rFonts w:ascii="Times New Roman" w:eastAsia="Times New Roman" w:hAnsi="Times New Roman" w:cs="Arial"/>
          <w:sz w:val="20"/>
          <w:szCs w:val="20"/>
          <w:lang w:eastAsia="fr-FR"/>
        </w:rPr>
      </w:pPr>
    </w:p>
    <w:p w14:paraId="6515FAE3" w14:textId="77777777" w:rsidR="00C2373A" w:rsidRPr="000D7AD8" w:rsidRDefault="00C2373A" w:rsidP="000D7AD8">
      <w:pPr>
        <w:spacing w:after="0" w:line="365" w:lineRule="auto"/>
        <w:ind w:firstLine="567"/>
        <w:jc w:val="both"/>
        <w:rPr>
          <w:rFonts w:ascii="Lucida Sans Unicode" w:eastAsia="Lucida Sans Unicode" w:hAnsi="Lucida Sans Unicode" w:cs="Arial"/>
          <w:sz w:val="20"/>
          <w:szCs w:val="20"/>
          <w:lang w:eastAsia="fr-FR"/>
        </w:rPr>
      </w:pPr>
      <w:r>
        <w:rPr>
          <w:rFonts w:ascii="Lucida Sans Unicode" w:eastAsia="Lucida Sans Unicode" w:hAnsi="Lucida Sans Unicode" w:cs="Arial"/>
          <w:noProof/>
          <w:sz w:val="20"/>
          <w:szCs w:val="20"/>
          <w:lang w:eastAsia="fr-FR"/>
        </w:rPr>
        <w:lastRenderedPageBreak/>
        <w:drawing>
          <wp:inline distT="0" distB="0" distL="0" distR="0" wp14:anchorId="0B4FC69F" wp14:editId="0E837C5C">
            <wp:extent cx="4951095" cy="5140325"/>
            <wp:effectExtent l="0" t="0" r="1905" b="3175"/>
            <wp:docPr id="29" name="Image 29" descr="C:\Users\admin\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apture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1095" cy="5140325"/>
                    </a:xfrm>
                    <a:prstGeom prst="rect">
                      <a:avLst/>
                    </a:prstGeom>
                    <a:noFill/>
                    <a:ln>
                      <a:noFill/>
                    </a:ln>
                  </pic:spPr>
                </pic:pic>
              </a:graphicData>
            </a:graphic>
          </wp:inline>
        </w:drawing>
      </w:r>
    </w:p>
    <w:p w14:paraId="1746BCE5" w14:textId="77777777" w:rsidR="00C2373A" w:rsidRPr="00C2373A" w:rsidRDefault="00C2373A" w:rsidP="00C2373A">
      <w:pPr>
        <w:spacing w:after="0" w:line="0" w:lineRule="atLeast"/>
        <w:ind w:right="-39"/>
        <w:jc w:val="center"/>
        <w:rPr>
          <w:rFonts w:ascii="Lucida Sans Unicode" w:eastAsia="Lucida Sans Unicode" w:hAnsi="Lucida Sans Unicode" w:cs="Arial"/>
          <w:b/>
          <w:sz w:val="20"/>
          <w:szCs w:val="20"/>
          <w:u w:val="single"/>
          <w:lang w:eastAsia="fr-FR"/>
        </w:rPr>
      </w:pPr>
      <w:r w:rsidRPr="00C2373A">
        <w:rPr>
          <w:rFonts w:ascii="Lucida Sans Unicode" w:eastAsia="Lucida Sans Unicode" w:hAnsi="Lucida Sans Unicode" w:cs="Arial"/>
          <w:b/>
          <w:sz w:val="20"/>
          <w:szCs w:val="20"/>
          <w:u w:val="single"/>
          <w:lang w:eastAsia="fr-FR"/>
        </w:rPr>
        <w:t>Figure 25: algorithme du support nutrition</w:t>
      </w:r>
      <w:r w:rsidR="00E614C5">
        <w:rPr>
          <w:rFonts w:ascii="Lucida Sans Unicode" w:eastAsia="Lucida Sans Unicode" w:hAnsi="Lucida Sans Unicode" w:cs="Arial"/>
          <w:b/>
          <w:sz w:val="20"/>
          <w:szCs w:val="20"/>
          <w:u w:val="single"/>
          <w:lang w:eastAsia="fr-FR"/>
        </w:rPr>
        <w:t xml:space="preserve">nel de la pancréatite aigue </w:t>
      </w:r>
    </w:p>
    <w:p w14:paraId="0FC95C49" w14:textId="77777777" w:rsidR="00C2373A" w:rsidRPr="00C2373A" w:rsidRDefault="00C2373A" w:rsidP="00C2373A">
      <w:pPr>
        <w:tabs>
          <w:tab w:val="left" w:pos="1420"/>
        </w:tabs>
        <w:spacing w:after="0" w:line="0" w:lineRule="atLeast"/>
        <w:ind w:left="1000"/>
        <w:rPr>
          <w:rFonts w:ascii="Times New Roman" w:eastAsia="Times New Roman" w:hAnsi="Times New Roman" w:cs="Arial"/>
          <w:b/>
          <w:sz w:val="19"/>
          <w:szCs w:val="20"/>
          <w:u w:val="single"/>
          <w:lang w:eastAsia="fr-FR"/>
        </w:rPr>
      </w:pPr>
      <w:r w:rsidRPr="00C2373A">
        <w:rPr>
          <w:rFonts w:ascii="Times New Roman" w:eastAsia="Times New Roman" w:hAnsi="Times New Roman" w:cs="Arial"/>
          <w:b/>
          <w:sz w:val="20"/>
          <w:szCs w:val="20"/>
          <w:lang w:eastAsia="fr-FR"/>
        </w:rPr>
        <w:t>1.5</w:t>
      </w:r>
      <w:r w:rsidRPr="00C2373A">
        <w:rPr>
          <w:rFonts w:ascii="Times New Roman" w:eastAsia="Times New Roman" w:hAnsi="Times New Roman" w:cs="Arial"/>
          <w:sz w:val="20"/>
          <w:szCs w:val="20"/>
          <w:lang w:eastAsia="fr-FR"/>
        </w:rPr>
        <w:tab/>
      </w:r>
      <w:r w:rsidRPr="00C2373A">
        <w:rPr>
          <w:rFonts w:ascii="Times New Roman" w:eastAsia="Times New Roman" w:hAnsi="Times New Roman" w:cs="Arial"/>
          <w:b/>
          <w:sz w:val="19"/>
          <w:szCs w:val="20"/>
          <w:u w:val="single"/>
          <w:lang w:eastAsia="fr-FR"/>
        </w:rPr>
        <w:t>L’antibiothérapie :</w:t>
      </w:r>
    </w:p>
    <w:p w14:paraId="3AE60DC0"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26AA3F31" w14:textId="77777777" w:rsidR="00C2373A" w:rsidRPr="00C2373A" w:rsidRDefault="00C2373A" w:rsidP="00C2373A">
      <w:pPr>
        <w:spacing w:after="0" w:line="217" w:lineRule="exact"/>
        <w:rPr>
          <w:rFonts w:ascii="Times New Roman" w:eastAsia="Times New Roman" w:hAnsi="Times New Roman" w:cs="Arial"/>
          <w:sz w:val="20"/>
          <w:szCs w:val="20"/>
          <w:lang w:eastAsia="fr-FR"/>
        </w:rPr>
      </w:pPr>
    </w:p>
    <w:p w14:paraId="6C46F65E" w14:textId="77777777" w:rsidR="00C2373A" w:rsidRPr="00C2373A" w:rsidRDefault="00C2373A" w:rsidP="00E614C5">
      <w:pPr>
        <w:spacing w:after="0" w:line="360" w:lineRule="auto"/>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Compte tenue de la fréquence de survenue de la nécrose (40 à 50%), de la gravité liée à son infection responsable de 80% des décès, une antibiothérapie de prévention a été préconisée par certains. Les germes de surinfection les plus souvent rencontrés (</w:t>
      </w:r>
      <w:proofErr w:type="spellStart"/>
      <w:r w:rsidRPr="00C2373A">
        <w:rPr>
          <w:rFonts w:ascii="Lucida Sans Unicode" w:eastAsia="Lucida Sans Unicode" w:hAnsi="Lucida Sans Unicode" w:cs="Arial"/>
          <w:sz w:val="20"/>
          <w:szCs w:val="20"/>
          <w:lang w:eastAsia="fr-FR"/>
        </w:rPr>
        <w:t>Ecoli</w:t>
      </w:r>
      <w:proofErr w:type="spellEnd"/>
      <w:r w:rsidRPr="00C2373A">
        <w:rPr>
          <w:rFonts w:ascii="Lucida Sans Unicode" w:eastAsia="Lucida Sans Unicode" w:hAnsi="Lucida Sans Unicode" w:cs="Arial"/>
          <w:sz w:val="20"/>
          <w:szCs w:val="20"/>
          <w:lang w:eastAsia="fr-FR"/>
        </w:rPr>
        <w:t xml:space="preserve">, Klebsiella, </w:t>
      </w:r>
      <w:proofErr w:type="spellStart"/>
      <w:r w:rsidRPr="00C2373A">
        <w:rPr>
          <w:rFonts w:ascii="Lucida Sans Unicode" w:eastAsia="Lucida Sans Unicode" w:hAnsi="Lucida Sans Unicode" w:cs="Arial"/>
          <w:sz w:val="20"/>
          <w:szCs w:val="20"/>
          <w:lang w:eastAsia="fr-FR"/>
        </w:rPr>
        <w:t>enterobacter</w:t>
      </w:r>
      <w:proofErr w:type="spellEnd"/>
      <w:r w:rsidRPr="00C2373A">
        <w:rPr>
          <w:rFonts w:ascii="Lucida Sans Unicode" w:eastAsia="Lucida Sans Unicode" w:hAnsi="Lucida Sans Unicode" w:cs="Arial"/>
          <w:sz w:val="20"/>
          <w:szCs w:val="20"/>
          <w:lang w:eastAsia="fr-FR"/>
        </w:rPr>
        <w:t>, anaérobies…) font évoquer une origine digestive par translocation bactérienne. Une étude récente semble montrer une contamination par des germes différents en fonction de l’étiologie de la pancréatite, les germes à Gram négatif étant plus fréquemment rencontrés dans les pancréatites biliaires que dans les pa</w:t>
      </w:r>
      <w:r w:rsidR="00E614C5">
        <w:rPr>
          <w:rFonts w:ascii="Lucida Sans Unicode" w:eastAsia="Lucida Sans Unicode" w:hAnsi="Lucida Sans Unicode" w:cs="Arial"/>
          <w:sz w:val="20"/>
          <w:szCs w:val="20"/>
          <w:lang w:eastAsia="fr-FR"/>
        </w:rPr>
        <w:t xml:space="preserve">ncréatites alcooliques </w:t>
      </w:r>
      <w:r w:rsidRPr="00C2373A">
        <w:rPr>
          <w:rFonts w:ascii="Lucida Sans Unicode" w:eastAsia="Lucida Sans Unicode" w:hAnsi="Lucida Sans Unicode" w:cs="Arial"/>
          <w:sz w:val="20"/>
          <w:szCs w:val="20"/>
          <w:lang w:eastAsia="fr-FR"/>
        </w:rPr>
        <w:t>.</w:t>
      </w:r>
    </w:p>
    <w:p w14:paraId="79665D7F" w14:textId="77777777" w:rsidR="00C2373A" w:rsidRPr="00C2373A" w:rsidRDefault="00C2373A" w:rsidP="00C2373A">
      <w:pPr>
        <w:spacing w:after="0" w:line="238" w:lineRule="exact"/>
        <w:rPr>
          <w:rFonts w:ascii="Times New Roman" w:eastAsia="Times New Roman" w:hAnsi="Times New Roman" w:cs="Arial"/>
          <w:sz w:val="20"/>
          <w:szCs w:val="20"/>
          <w:lang w:eastAsia="fr-FR"/>
        </w:rPr>
      </w:pPr>
    </w:p>
    <w:p w14:paraId="671DB9F6" w14:textId="3A122458" w:rsidR="00C2373A" w:rsidRPr="00A62467" w:rsidRDefault="00C2373A" w:rsidP="00A62467">
      <w:pPr>
        <w:spacing w:after="0" w:line="366"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 xml:space="preserve">Le rôle des antibiotiques à titre prophylactique chez les patients atteints de pancréatite nécrosante a été largement </w:t>
      </w:r>
      <w:r w:rsidR="00E614C5">
        <w:rPr>
          <w:rFonts w:ascii="Lucida Sans Unicode" w:eastAsia="Lucida Sans Unicode" w:hAnsi="Lucida Sans Unicode" w:cs="Arial"/>
          <w:sz w:val="20"/>
          <w:szCs w:val="20"/>
          <w:lang w:eastAsia="fr-FR"/>
        </w:rPr>
        <w:t xml:space="preserve">étudié depuis des décennies </w:t>
      </w:r>
      <w:r w:rsidRPr="00C2373A">
        <w:rPr>
          <w:rFonts w:ascii="Lucida Sans Unicode" w:eastAsia="Lucida Sans Unicode" w:hAnsi="Lucida Sans Unicode" w:cs="Arial"/>
          <w:sz w:val="20"/>
          <w:szCs w:val="20"/>
          <w:lang w:eastAsia="fr-FR"/>
        </w:rPr>
        <w:t>.En 1993,</w:t>
      </w:r>
      <w:r w:rsidR="00E614C5">
        <w:rPr>
          <w:rFonts w:ascii="Lucida Sans Unicode" w:eastAsia="Lucida Sans Unicode" w:hAnsi="Lucida Sans Unicode" w:cs="Arial"/>
          <w:sz w:val="20"/>
          <w:szCs w:val="20"/>
          <w:lang w:eastAsia="fr-FR"/>
        </w:rPr>
        <w:t xml:space="preserve"> </w:t>
      </w:r>
      <w:proofErr w:type="spellStart"/>
      <w:r w:rsidRPr="00C2373A">
        <w:rPr>
          <w:rFonts w:ascii="Lucida Sans Unicode" w:eastAsia="Lucida Sans Unicode" w:hAnsi="Lucida Sans Unicode" w:cs="Arial"/>
          <w:sz w:val="20"/>
          <w:szCs w:val="20"/>
          <w:lang w:eastAsia="fr-FR"/>
        </w:rPr>
        <w:t>Pederzoli</w:t>
      </w:r>
      <w:proofErr w:type="spellEnd"/>
      <w:r w:rsidRPr="00C2373A">
        <w:rPr>
          <w:rFonts w:ascii="Lucida Sans Unicode" w:eastAsia="Lucida Sans Unicode" w:hAnsi="Lucida Sans Unicode" w:cs="Arial"/>
          <w:sz w:val="20"/>
          <w:szCs w:val="20"/>
          <w:lang w:eastAsia="fr-FR"/>
        </w:rPr>
        <w:t xml:space="preserve"> administre, à des patients porteurs de PA nécrotiques, de la </w:t>
      </w:r>
      <w:proofErr w:type="spellStart"/>
      <w:r w:rsidRPr="00C2373A">
        <w:rPr>
          <w:rFonts w:ascii="Lucida Sans Unicode" w:eastAsia="Lucida Sans Unicode" w:hAnsi="Lucida Sans Unicode" w:cs="Arial"/>
          <w:sz w:val="20"/>
          <w:szCs w:val="20"/>
          <w:lang w:eastAsia="fr-FR"/>
        </w:rPr>
        <w:t>tiénamycine</w:t>
      </w:r>
      <w:proofErr w:type="spellEnd"/>
      <w:r w:rsidRPr="00C2373A">
        <w:rPr>
          <w:rFonts w:ascii="Lucida Sans Unicode" w:eastAsia="Lucida Sans Unicode" w:hAnsi="Lucida Sans Unicode" w:cs="Arial"/>
          <w:sz w:val="20"/>
          <w:szCs w:val="20"/>
          <w:lang w:eastAsia="fr-FR"/>
        </w:rPr>
        <w:t xml:space="preserve"> durant les deux premières semaines </w:t>
      </w:r>
      <w:r w:rsidRPr="00C2373A">
        <w:rPr>
          <w:rFonts w:ascii="Lucida Sans Unicode" w:eastAsia="Lucida Sans Unicode" w:hAnsi="Lucida Sans Unicode" w:cs="Arial"/>
          <w:sz w:val="20"/>
          <w:szCs w:val="20"/>
          <w:lang w:eastAsia="fr-FR"/>
        </w:rPr>
        <w:lastRenderedPageBreak/>
        <w:t xml:space="preserve">d'évolution. La randomisation avec un groupe placebo a montré une diminution significative des infections pancréatiques et </w:t>
      </w:r>
      <w:proofErr w:type="spellStart"/>
      <w:r w:rsidRPr="00C2373A">
        <w:rPr>
          <w:rFonts w:ascii="Lucida Sans Unicode" w:eastAsia="Lucida Sans Unicode" w:hAnsi="Lucida Sans Unicode" w:cs="Arial"/>
          <w:sz w:val="20"/>
          <w:szCs w:val="20"/>
          <w:lang w:eastAsia="fr-FR"/>
        </w:rPr>
        <w:t>extraprancréatiques</w:t>
      </w:r>
      <w:proofErr w:type="spellEnd"/>
      <w:r w:rsidRPr="00C2373A">
        <w:rPr>
          <w:rFonts w:ascii="Lucida Sans Unicode" w:eastAsia="Lucida Sans Unicode" w:hAnsi="Lucida Sans Unicode" w:cs="Arial"/>
          <w:sz w:val="20"/>
          <w:szCs w:val="20"/>
          <w:lang w:eastAsia="fr-FR"/>
        </w:rPr>
        <w:t>. Mais, l'auteur n’a pas pu démontrer de différence en termes</w:t>
      </w:r>
      <w:r w:rsidR="00F743E9">
        <w:rPr>
          <w:rFonts w:ascii="Lucida Sans Unicode" w:eastAsia="Lucida Sans Unicode" w:hAnsi="Lucida Sans Unicode" w:cs="Arial"/>
          <w:sz w:val="20"/>
          <w:szCs w:val="20"/>
          <w:lang w:eastAsia="fr-FR"/>
        </w:rPr>
        <w:t xml:space="preserve"> de survie </w:t>
      </w:r>
      <w:r w:rsidRPr="00C2373A">
        <w:rPr>
          <w:rFonts w:ascii="Lucida Sans Unicode" w:eastAsia="Lucida Sans Unicode" w:hAnsi="Lucida Sans Unicode" w:cs="Arial"/>
          <w:sz w:val="20"/>
          <w:szCs w:val="20"/>
          <w:lang w:eastAsia="fr-FR"/>
        </w:rPr>
        <w:t>. Malgré des arguments faibles, beaucoup de sociétés savantes avaient préconisé une administration systématique d'antibiotiques dans les pancréatites graves, mais avec comme conséquence une forte sélection de germes multirésistants et des surinfections par les candidas. La Conférence de Consensus française de 2001 avait tiré la sonnette d'alarme .Elle a limité l’antibiothérapie aux cas d’angiocholites associées. L'intérêt d'une antibiothérapie, instaurée d'emblée, pour prévenir la contamination de la nécrose pancréatique et de l'infection secondaire qui en découle, est donc, au vue des données actuelles de la littérature est sans</w:t>
      </w:r>
      <w:r w:rsidR="00F743E9">
        <w:rPr>
          <w:rFonts w:ascii="Lucida Sans Unicode" w:eastAsia="Lucida Sans Unicode" w:hAnsi="Lucida Sans Unicode" w:cs="Arial"/>
          <w:sz w:val="20"/>
          <w:szCs w:val="20"/>
          <w:lang w:eastAsia="fr-FR"/>
        </w:rPr>
        <w:t xml:space="preserve"> intérêt voire dangereux </w:t>
      </w:r>
      <w:r w:rsidRPr="00C2373A">
        <w:rPr>
          <w:rFonts w:ascii="Lucida Sans Unicode" w:eastAsia="Lucida Sans Unicode" w:hAnsi="Lucida Sans Unicode" w:cs="Arial"/>
          <w:sz w:val="20"/>
          <w:szCs w:val="20"/>
          <w:lang w:eastAsia="fr-FR"/>
        </w:rPr>
        <w:t>.</w:t>
      </w:r>
      <w:r w:rsidR="00F743E9">
        <w:rPr>
          <w:rFonts w:ascii="Lucida Sans Unicode" w:eastAsia="Lucida Sans Unicode" w:hAnsi="Lucida Sans Unicode" w:cs="Arial"/>
          <w:sz w:val="20"/>
          <w:szCs w:val="20"/>
          <w:lang w:eastAsia="fr-FR"/>
        </w:rPr>
        <w:t xml:space="preserve"> </w:t>
      </w:r>
      <w:r w:rsidRPr="00C2373A">
        <w:rPr>
          <w:rFonts w:ascii="Lucida Sans Unicode" w:eastAsia="Lucida Sans Unicode" w:hAnsi="Lucida Sans Unicode" w:cs="Arial"/>
          <w:sz w:val="20"/>
          <w:szCs w:val="20"/>
          <w:lang w:eastAsia="fr-FR"/>
        </w:rPr>
        <w:t>Ces dernières années l’antibioprophylaxie a été abandonnée. L’antibiothérapie en cas de pancréatite ne doit être instauré qu’en cas d’infection confirmée et documentée (angiocholite, choc septique, infections nosocomiales) et dans ce cas les dernières conférences de consensus</w:t>
      </w:r>
      <w:r w:rsidR="00F743E9">
        <w:rPr>
          <w:rFonts w:ascii="Lucida Sans Unicode" w:eastAsia="Lucida Sans Unicode" w:hAnsi="Lucida Sans Unicode" w:cs="Arial"/>
          <w:sz w:val="20"/>
          <w:szCs w:val="20"/>
          <w:lang w:eastAsia="fr-FR"/>
        </w:rPr>
        <w:t xml:space="preserve"> </w:t>
      </w:r>
      <w:r w:rsidRPr="00C2373A">
        <w:rPr>
          <w:rFonts w:ascii="Lucida Sans Unicode" w:eastAsia="Lucida Sans Unicode" w:hAnsi="Lucida Sans Unicode" w:cs="Arial"/>
          <w:sz w:val="20"/>
          <w:szCs w:val="20"/>
          <w:lang w:eastAsia="fr-FR"/>
        </w:rPr>
        <w:t xml:space="preserve">préconisent des antibiotiques à large spectre qui ont une bonne diffusion dans le parenchyme pancréatique (imipenèmes, </w:t>
      </w:r>
      <w:proofErr w:type="spellStart"/>
      <w:r w:rsidRPr="00C2373A">
        <w:rPr>
          <w:rFonts w:ascii="Lucida Sans Unicode" w:eastAsia="Lucida Sans Unicode" w:hAnsi="Lucida Sans Unicode" w:cs="Arial"/>
          <w:sz w:val="20"/>
          <w:szCs w:val="20"/>
          <w:lang w:eastAsia="fr-FR"/>
        </w:rPr>
        <w:t>meropénème</w:t>
      </w:r>
      <w:proofErr w:type="spellEnd"/>
      <w:r w:rsidRPr="00C2373A">
        <w:rPr>
          <w:rFonts w:ascii="Lucida Sans Unicode" w:eastAsia="Lucida Sans Unicode" w:hAnsi="Lucida Sans Unicode" w:cs="Arial"/>
          <w:sz w:val="20"/>
          <w:szCs w:val="20"/>
          <w:lang w:eastAsia="fr-FR"/>
        </w:rPr>
        <w:t xml:space="preserve">, </w:t>
      </w:r>
      <w:proofErr w:type="spellStart"/>
      <w:r w:rsidRPr="00C2373A">
        <w:rPr>
          <w:rFonts w:ascii="Lucida Sans Unicode" w:eastAsia="Lucida Sans Unicode" w:hAnsi="Lucida Sans Unicode" w:cs="Arial"/>
          <w:sz w:val="20"/>
          <w:szCs w:val="20"/>
          <w:lang w:eastAsia="fr-FR"/>
        </w:rPr>
        <w:t>fluorqui</w:t>
      </w:r>
      <w:r w:rsidR="00F743E9">
        <w:rPr>
          <w:rFonts w:ascii="Lucida Sans Unicode" w:eastAsia="Lucida Sans Unicode" w:hAnsi="Lucida Sans Unicode" w:cs="Arial"/>
          <w:sz w:val="20"/>
          <w:szCs w:val="20"/>
          <w:lang w:eastAsia="fr-FR"/>
        </w:rPr>
        <w:t>nolones</w:t>
      </w:r>
      <w:proofErr w:type="spellEnd"/>
      <w:r w:rsidR="00F743E9">
        <w:rPr>
          <w:rFonts w:ascii="Lucida Sans Unicode" w:eastAsia="Lucida Sans Unicode" w:hAnsi="Lucida Sans Unicode" w:cs="Arial"/>
          <w:sz w:val="20"/>
          <w:szCs w:val="20"/>
          <w:lang w:eastAsia="fr-FR"/>
        </w:rPr>
        <w:t xml:space="preserve">, imidazoles) </w:t>
      </w:r>
      <w:r w:rsidRPr="00C2373A">
        <w:rPr>
          <w:rFonts w:ascii="Lucida Sans Unicode" w:eastAsia="Lucida Sans Unicode" w:hAnsi="Lucida Sans Unicode" w:cs="Arial"/>
          <w:sz w:val="20"/>
          <w:szCs w:val="20"/>
          <w:lang w:eastAsia="fr-FR"/>
        </w:rPr>
        <w:t>.Tous les patients avec surinfection de nécrose ont reçu une antibiothérapie en complément à la chirurgie. Les différents antibiotiques utilisées sont : les imipenèmes, les quinolones, le métronidazole, les aminosides. La durée moyenne de l'antibiothérapie était de 11 jours.</w:t>
      </w:r>
    </w:p>
    <w:p w14:paraId="529DA6DB"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5CCF56B5"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0770DFA6"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1689A37D"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0F7AA2EE"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37EF89CF"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76E869F5"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257EB850"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68C2CBED"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30D3C42D"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447BB672"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49BCB61F"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0D94C02D"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122AFF32"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338A0BF8"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7AF6EE8B"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64F9C3F2"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7362BF1F"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10B5C1CA"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2904BC80" w14:textId="77777777" w:rsidR="00652AEE" w:rsidRDefault="00652AEE" w:rsidP="00C2373A">
      <w:pPr>
        <w:spacing w:after="0" w:line="0" w:lineRule="atLeast"/>
        <w:ind w:left="680"/>
        <w:rPr>
          <w:rFonts w:ascii="Lucida Sans Unicode" w:eastAsia="Lucida Sans Unicode" w:hAnsi="Lucida Sans Unicode" w:cs="Arial"/>
          <w:b/>
          <w:sz w:val="20"/>
          <w:szCs w:val="20"/>
          <w:u w:val="single"/>
          <w:lang w:eastAsia="fr-FR"/>
        </w:rPr>
      </w:pPr>
    </w:p>
    <w:p w14:paraId="7A73F0B3" w14:textId="27D81E07" w:rsidR="00C2373A" w:rsidRPr="00C2373A" w:rsidRDefault="00C2373A" w:rsidP="00C2373A">
      <w:pPr>
        <w:spacing w:after="0" w:line="0" w:lineRule="atLeast"/>
        <w:ind w:left="680"/>
        <w:rPr>
          <w:rFonts w:ascii="Lucida Sans Unicode" w:eastAsia="Lucida Sans Unicode" w:hAnsi="Lucida Sans Unicode" w:cs="Arial"/>
          <w:b/>
          <w:sz w:val="20"/>
          <w:szCs w:val="20"/>
          <w:u w:val="single"/>
          <w:lang w:eastAsia="fr-FR"/>
        </w:rPr>
      </w:pPr>
      <w:r w:rsidRPr="00C2373A">
        <w:rPr>
          <w:rFonts w:ascii="Lucida Sans Unicode" w:eastAsia="Lucida Sans Unicode" w:hAnsi="Lucida Sans Unicode" w:cs="Arial"/>
          <w:b/>
          <w:sz w:val="20"/>
          <w:szCs w:val="20"/>
          <w:u w:val="single"/>
          <w:lang w:eastAsia="fr-FR"/>
        </w:rPr>
        <w:t>Tableau XVI : Essais randomisés évaluant l’antibioprophylaxie au cours des pancréatites</w:t>
      </w:r>
    </w:p>
    <w:p w14:paraId="4CE5F72A" w14:textId="75F1C5C4" w:rsidR="00C2373A" w:rsidRPr="00C2373A" w:rsidRDefault="00C2373A" w:rsidP="00C2373A">
      <w:pPr>
        <w:spacing w:after="0" w:line="153" w:lineRule="exact"/>
        <w:rPr>
          <w:rFonts w:ascii="Times New Roman" w:eastAsia="Times New Roman" w:hAnsi="Times New Roman" w:cs="Arial"/>
          <w:sz w:val="20"/>
          <w:szCs w:val="20"/>
          <w:lang w:eastAsia="fr-FR"/>
        </w:rPr>
      </w:pPr>
    </w:p>
    <w:p w14:paraId="2D47F514" w14:textId="5449CFBC" w:rsidR="00C2373A" w:rsidRPr="00C2373A" w:rsidRDefault="00C2373A" w:rsidP="00C2373A">
      <w:pPr>
        <w:spacing w:after="0" w:line="0" w:lineRule="atLeast"/>
        <w:ind w:left="4140"/>
        <w:rPr>
          <w:rFonts w:ascii="Lucida Sans Unicode" w:eastAsia="Lucida Sans Unicode" w:hAnsi="Lucida Sans Unicode" w:cs="Arial"/>
          <w:b/>
          <w:sz w:val="20"/>
          <w:szCs w:val="20"/>
          <w:u w:val="single"/>
          <w:lang w:eastAsia="fr-FR"/>
        </w:rPr>
      </w:pPr>
      <w:r w:rsidRPr="00C2373A">
        <w:rPr>
          <w:rFonts w:ascii="Lucida Sans Unicode" w:eastAsia="Lucida Sans Unicode" w:hAnsi="Lucida Sans Unicode" w:cs="Arial"/>
          <w:b/>
          <w:sz w:val="20"/>
          <w:szCs w:val="20"/>
          <w:u w:val="single"/>
          <w:lang w:eastAsia="fr-FR"/>
        </w:rPr>
        <w:t>aigues [98]</w:t>
      </w:r>
    </w:p>
    <w:p w14:paraId="4060C6E4" w14:textId="4A07CA91" w:rsidR="00C2373A" w:rsidRPr="00C2373A" w:rsidRDefault="00652AEE" w:rsidP="00652AEE">
      <w:pPr>
        <w:spacing w:after="0" w:line="20" w:lineRule="exact"/>
        <w:rPr>
          <w:rFonts w:ascii="Times New Roman" w:eastAsia="Times New Roman" w:hAnsi="Times New Roman" w:cs="Arial"/>
          <w:sz w:val="20"/>
          <w:szCs w:val="20"/>
          <w:lang w:eastAsia="fr-FR"/>
        </w:rPr>
        <w:sectPr w:rsidR="00C2373A" w:rsidRPr="00C2373A" w:rsidSect="00C2373A">
          <w:pgSz w:w="11900" w:h="16841"/>
          <w:pgMar w:top="1047" w:right="1246" w:bottom="1440" w:left="1420" w:header="0" w:footer="0" w:gutter="0"/>
          <w:cols w:space="0" w:equalWidth="0">
            <w:col w:w="9240"/>
          </w:cols>
          <w:docGrid w:linePitch="360"/>
        </w:sectPr>
      </w:pPr>
      <w:r>
        <w:rPr>
          <w:rFonts w:ascii="Lucida Sans Unicode" w:eastAsia="Lucida Sans Unicode" w:hAnsi="Lucida Sans Unicode" w:cs="Arial"/>
          <w:b/>
          <w:noProof/>
          <w:sz w:val="20"/>
          <w:szCs w:val="20"/>
          <w:u w:val="single"/>
          <w:lang w:eastAsia="fr-FR"/>
        </w:rPr>
        <w:drawing>
          <wp:anchor distT="0" distB="0" distL="114300" distR="114300" simplePos="0" relativeHeight="251661824" behindDoc="1" locked="0" layoutInCell="1" allowOverlap="1" wp14:anchorId="65468A8B" wp14:editId="3B40FE99">
            <wp:simplePos x="0" y="0"/>
            <wp:positionH relativeFrom="column">
              <wp:posOffset>-111125</wp:posOffset>
            </wp:positionH>
            <wp:positionV relativeFrom="paragraph">
              <wp:posOffset>363220</wp:posOffset>
            </wp:positionV>
            <wp:extent cx="6067425" cy="7282180"/>
            <wp:effectExtent l="0" t="0" r="952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67425" cy="7282180"/>
                    </a:xfrm>
                    <a:prstGeom prst="rect">
                      <a:avLst/>
                    </a:prstGeom>
                    <a:noFill/>
                  </pic:spPr>
                </pic:pic>
              </a:graphicData>
            </a:graphic>
          </wp:anchor>
        </w:drawing>
      </w:r>
    </w:p>
    <w:p w14:paraId="441C10CB" w14:textId="77777777" w:rsidR="00652AEE" w:rsidRPr="00C2373A" w:rsidRDefault="00652AEE" w:rsidP="00C2373A">
      <w:pPr>
        <w:spacing w:after="0" w:line="200" w:lineRule="exact"/>
        <w:rPr>
          <w:rFonts w:ascii="Times New Roman" w:eastAsia="Times New Roman" w:hAnsi="Times New Roman" w:cs="Arial"/>
          <w:sz w:val="20"/>
          <w:szCs w:val="20"/>
          <w:lang w:eastAsia="fr-FR"/>
        </w:rPr>
      </w:pPr>
    </w:p>
    <w:p w14:paraId="2AB7E16E" w14:textId="77777777" w:rsidR="00C2373A" w:rsidRPr="00C2373A" w:rsidRDefault="00C2373A" w:rsidP="00C2373A">
      <w:pPr>
        <w:tabs>
          <w:tab w:val="left" w:pos="1420"/>
        </w:tabs>
        <w:spacing w:after="0" w:line="0" w:lineRule="atLeast"/>
        <w:ind w:left="1000"/>
        <w:rPr>
          <w:rFonts w:ascii="Times New Roman" w:eastAsia="Times New Roman" w:hAnsi="Times New Roman" w:cs="Arial"/>
          <w:b/>
          <w:sz w:val="20"/>
          <w:szCs w:val="20"/>
          <w:u w:val="single"/>
          <w:lang w:eastAsia="fr-FR"/>
        </w:rPr>
      </w:pPr>
      <w:r w:rsidRPr="00C2373A">
        <w:rPr>
          <w:rFonts w:ascii="Times New Roman" w:eastAsia="Times New Roman" w:hAnsi="Times New Roman" w:cs="Arial"/>
          <w:b/>
          <w:sz w:val="20"/>
          <w:szCs w:val="20"/>
          <w:lang w:eastAsia="fr-FR"/>
        </w:rPr>
        <w:t>1.6</w:t>
      </w:r>
      <w:r w:rsidRPr="00C2373A">
        <w:rPr>
          <w:rFonts w:ascii="Times New Roman" w:eastAsia="Times New Roman" w:hAnsi="Times New Roman" w:cs="Arial"/>
          <w:sz w:val="20"/>
          <w:szCs w:val="20"/>
          <w:lang w:eastAsia="fr-FR"/>
        </w:rPr>
        <w:tab/>
      </w:r>
      <w:r w:rsidRPr="00C2373A">
        <w:rPr>
          <w:rFonts w:ascii="Times New Roman" w:eastAsia="Times New Roman" w:hAnsi="Times New Roman" w:cs="Arial"/>
          <w:b/>
          <w:sz w:val="20"/>
          <w:szCs w:val="20"/>
          <w:u w:val="single"/>
          <w:lang w:eastAsia="fr-FR"/>
        </w:rPr>
        <w:t>L’anticoagulation :</w:t>
      </w:r>
    </w:p>
    <w:p w14:paraId="6B4FF5F3"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759B65EF" w14:textId="77777777" w:rsidR="00C2373A" w:rsidRPr="00C2373A" w:rsidRDefault="00C2373A" w:rsidP="00C2373A">
      <w:pPr>
        <w:spacing w:after="0" w:line="217" w:lineRule="exact"/>
        <w:rPr>
          <w:rFonts w:ascii="Times New Roman" w:eastAsia="Times New Roman" w:hAnsi="Times New Roman" w:cs="Arial"/>
          <w:sz w:val="20"/>
          <w:szCs w:val="20"/>
          <w:lang w:eastAsia="fr-FR"/>
        </w:rPr>
      </w:pPr>
    </w:p>
    <w:p w14:paraId="65A26900" w14:textId="77777777" w:rsidR="00C2373A" w:rsidRPr="00C2373A" w:rsidRDefault="00C2373A" w:rsidP="00C2373A">
      <w:pPr>
        <w:spacing w:after="0" w:line="362"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 xml:space="preserve">L’anticoagulation au cours de la PA est à but préventive (du fait d’une hospitalisation prolongée, de la diminution du retour veineux secondaire au syndrome compartimental, des </w:t>
      </w:r>
      <w:proofErr w:type="spellStart"/>
      <w:r w:rsidRPr="00C2373A">
        <w:rPr>
          <w:rFonts w:ascii="Lucida Sans Unicode" w:eastAsia="Lucida Sans Unicode" w:hAnsi="Lucida Sans Unicode" w:cs="Arial"/>
          <w:sz w:val="20"/>
          <w:szCs w:val="20"/>
          <w:lang w:eastAsia="fr-FR"/>
        </w:rPr>
        <w:t>oedèmes</w:t>
      </w:r>
      <w:proofErr w:type="spellEnd"/>
      <w:r w:rsidRPr="00C2373A">
        <w:rPr>
          <w:rFonts w:ascii="Lucida Sans Unicode" w:eastAsia="Lucida Sans Unicode" w:hAnsi="Lucida Sans Unicode" w:cs="Arial"/>
          <w:sz w:val="20"/>
          <w:szCs w:val="20"/>
          <w:lang w:eastAsia="fr-FR"/>
        </w:rPr>
        <w:t>) par l’héparine de bas poids moléculaire</w:t>
      </w:r>
      <w:r w:rsidR="00C86537">
        <w:rPr>
          <w:rFonts w:ascii="Lucida Sans Unicode" w:eastAsia="Lucida Sans Unicode" w:hAnsi="Lucida Sans Unicode" w:cs="Arial"/>
          <w:sz w:val="20"/>
          <w:szCs w:val="20"/>
          <w:lang w:eastAsia="fr-FR"/>
        </w:rPr>
        <w:t xml:space="preserve"> (HBPM) ou héparine calcique </w:t>
      </w:r>
      <w:r w:rsidRPr="00C2373A">
        <w:rPr>
          <w:rFonts w:ascii="Lucida Sans Unicode" w:eastAsia="Lucida Sans Unicode" w:hAnsi="Lucida Sans Unicode" w:cs="Arial"/>
          <w:sz w:val="20"/>
          <w:szCs w:val="20"/>
          <w:lang w:eastAsia="fr-FR"/>
        </w:rPr>
        <w:t>.</w:t>
      </w:r>
    </w:p>
    <w:p w14:paraId="22A3037D" w14:textId="77777777" w:rsidR="00C2373A" w:rsidRPr="00C2373A" w:rsidRDefault="00C2373A" w:rsidP="00C2373A">
      <w:pPr>
        <w:spacing w:after="0" w:line="232" w:lineRule="exact"/>
        <w:rPr>
          <w:rFonts w:ascii="Times New Roman" w:eastAsia="Times New Roman" w:hAnsi="Times New Roman" w:cs="Arial"/>
          <w:sz w:val="20"/>
          <w:szCs w:val="20"/>
          <w:lang w:eastAsia="fr-FR"/>
        </w:rPr>
      </w:pPr>
    </w:p>
    <w:p w14:paraId="62C987C2" w14:textId="77777777" w:rsidR="00C2373A" w:rsidRPr="00C2373A" w:rsidRDefault="00C2373A" w:rsidP="00C2373A">
      <w:pPr>
        <w:spacing w:after="0" w:line="283" w:lineRule="exact"/>
        <w:rPr>
          <w:rFonts w:ascii="Times New Roman" w:eastAsia="Times New Roman" w:hAnsi="Times New Roman" w:cs="Arial"/>
          <w:sz w:val="20"/>
          <w:szCs w:val="20"/>
          <w:lang w:eastAsia="fr-FR"/>
        </w:rPr>
      </w:pPr>
    </w:p>
    <w:p w14:paraId="686A03E7" w14:textId="77777777" w:rsidR="00C2373A" w:rsidRPr="00C2373A" w:rsidRDefault="00C2373A" w:rsidP="00C2373A">
      <w:pPr>
        <w:tabs>
          <w:tab w:val="left" w:pos="1420"/>
        </w:tabs>
        <w:spacing w:after="0" w:line="0" w:lineRule="atLeast"/>
        <w:ind w:left="1000"/>
        <w:rPr>
          <w:rFonts w:ascii="Times New Roman" w:eastAsia="Times New Roman" w:hAnsi="Times New Roman" w:cs="Arial"/>
          <w:b/>
          <w:sz w:val="20"/>
          <w:szCs w:val="20"/>
          <w:u w:val="single"/>
          <w:lang w:eastAsia="fr-FR"/>
        </w:rPr>
      </w:pPr>
      <w:r w:rsidRPr="00C2373A">
        <w:rPr>
          <w:rFonts w:ascii="Times New Roman" w:eastAsia="Times New Roman" w:hAnsi="Times New Roman" w:cs="Arial"/>
          <w:b/>
          <w:sz w:val="20"/>
          <w:szCs w:val="20"/>
          <w:lang w:eastAsia="fr-FR"/>
        </w:rPr>
        <w:t>1.7</w:t>
      </w:r>
      <w:r w:rsidRPr="00C2373A">
        <w:rPr>
          <w:rFonts w:ascii="Times New Roman" w:eastAsia="Times New Roman" w:hAnsi="Times New Roman" w:cs="Arial"/>
          <w:sz w:val="20"/>
          <w:szCs w:val="20"/>
          <w:lang w:eastAsia="fr-FR"/>
        </w:rPr>
        <w:tab/>
      </w:r>
      <w:r w:rsidRPr="00C2373A">
        <w:rPr>
          <w:rFonts w:ascii="Times New Roman" w:eastAsia="Times New Roman" w:hAnsi="Times New Roman" w:cs="Arial"/>
          <w:b/>
          <w:sz w:val="20"/>
          <w:szCs w:val="20"/>
          <w:u w:val="single"/>
          <w:lang w:eastAsia="fr-FR"/>
        </w:rPr>
        <w:t>Anti sécrétoires :</w:t>
      </w:r>
    </w:p>
    <w:p w14:paraId="46249A5F"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0543061B" w14:textId="77777777" w:rsidR="00C2373A" w:rsidRPr="00C2373A" w:rsidRDefault="00C2373A" w:rsidP="00C2373A">
      <w:pPr>
        <w:spacing w:after="0" w:line="217" w:lineRule="exact"/>
        <w:rPr>
          <w:rFonts w:ascii="Times New Roman" w:eastAsia="Times New Roman" w:hAnsi="Times New Roman" w:cs="Arial"/>
          <w:sz w:val="20"/>
          <w:szCs w:val="20"/>
          <w:lang w:eastAsia="fr-FR"/>
        </w:rPr>
      </w:pPr>
    </w:p>
    <w:p w14:paraId="774DFA3E" w14:textId="77777777" w:rsidR="00C2373A" w:rsidRPr="00C2373A" w:rsidRDefault="00C2373A" w:rsidP="00C86537">
      <w:pPr>
        <w:spacing w:after="0" w:line="361" w:lineRule="auto"/>
        <w:ind w:firstLine="567"/>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Les antisécrétoires gastriques à type des anti H2 ou plus actuellement les Inhibiteurs de la pompe à proton (I.P.P) ont deux intérêts théoriques : la prévention des ulcères et hémorragies de stress, et la diminution de la sécrétion pancréatique secondaire à l’inhibition</w:t>
      </w:r>
      <w:r w:rsidR="00C86537">
        <w:rPr>
          <w:rFonts w:ascii="Lucida Sans Unicode" w:eastAsia="Lucida Sans Unicode" w:hAnsi="Lucida Sans Unicode" w:cs="Arial"/>
          <w:sz w:val="20"/>
          <w:szCs w:val="20"/>
          <w:lang w:eastAsia="fr-FR"/>
        </w:rPr>
        <w:t xml:space="preserve"> de la sécrétion gastrique </w:t>
      </w:r>
      <w:r w:rsidRPr="00C2373A">
        <w:rPr>
          <w:rFonts w:ascii="Lucida Sans Unicode" w:eastAsia="Lucida Sans Unicode" w:hAnsi="Lucida Sans Unicode" w:cs="Arial"/>
          <w:sz w:val="20"/>
          <w:szCs w:val="20"/>
          <w:lang w:eastAsia="fr-FR"/>
        </w:rPr>
        <w:t>.</w:t>
      </w:r>
      <w:r w:rsidR="00C86537">
        <w:rPr>
          <w:rFonts w:ascii="Lucida Sans Unicode" w:eastAsia="Lucida Sans Unicode" w:hAnsi="Lucida Sans Unicode" w:cs="Arial"/>
          <w:sz w:val="20"/>
          <w:szCs w:val="20"/>
          <w:lang w:eastAsia="fr-FR"/>
        </w:rPr>
        <w:t xml:space="preserve"> </w:t>
      </w:r>
      <w:r w:rsidRPr="00C2373A">
        <w:rPr>
          <w:rFonts w:ascii="Lucida Sans Unicode" w:eastAsia="Lucida Sans Unicode" w:hAnsi="Lucida Sans Unicode" w:cs="Arial"/>
          <w:sz w:val="20"/>
          <w:szCs w:val="20"/>
          <w:lang w:eastAsia="fr-FR"/>
        </w:rPr>
        <w:t xml:space="preserve">Mais actuellement, seul le jeûne et l’aspiration nasogastrique peuvent être </w:t>
      </w:r>
      <w:proofErr w:type="spellStart"/>
      <w:r w:rsidRPr="00C2373A">
        <w:rPr>
          <w:rFonts w:ascii="Lucida Sans Unicode" w:eastAsia="Lucida Sans Unicode" w:hAnsi="Lucida Sans Unicode" w:cs="Arial"/>
          <w:sz w:val="20"/>
          <w:szCs w:val="20"/>
          <w:lang w:eastAsia="fr-FR"/>
        </w:rPr>
        <w:t>retenus.ils</w:t>
      </w:r>
      <w:proofErr w:type="spellEnd"/>
      <w:r w:rsidRPr="00C2373A">
        <w:rPr>
          <w:rFonts w:ascii="Lucida Sans Unicode" w:eastAsia="Lucida Sans Unicode" w:hAnsi="Lucida Sans Unicode" w:cs="Arial"/>
          <w:sz w:val="20"/>
          <w:szCs w:val="20"/>
          <w:lang w:eastAsia="fr-FR"/>
        </w:rPr>
        <w:t xml:space="preserve"> sont indispensables à la phase aigue pour lutter contre l’iléus et la stimulation duodénale, liée au passage du suc </w:t>
      </w:r>
      <w:proofErr w:type="spellStart"/>
      <w:r w:rsidRPr="00C2373A">
        <w:rPr>
          <w:rFonts w:ascii="Lucida Sans Unicode" w:eastAsia="Lucida Sans Unicode" w:hAnsi="Lucida Sans Unicode" w:cs="Arial"/>
          <w:sz w:val="20"/>
          <w:szCs w:val="20"/>
          <w:lang w:eastAsia="fr-FR"/>
        </w:rPr>
        <w:t>gastrique.La</w:t>
      </w:r>
      <w:proofErr w:type="spellEnd"/>
      <w:r w:rsidRPr="00C2373A">
        <w:rPr>
          <w:rFonts w:ascii="Lucida Sans Unicode" w:eastAsia="Lucida Sans Unicode" w:hAnsi="Lucida Sans Unicode" w:cs="Arial"/>
          <w:sz w:val="20"/>
          <w:szCs w:val="20"/>
          <w:lang w:eastAsia="fr-FR"/>
        </w:rPr>
        <w:t xml:space="preserve"> sonde gastrique permet de lutter contre les nausées et les vomissements Les parasympatholytiques, les antiacides, les antiH2, le glucagon, la calcitonine sont inefficaces et peuvent mêmes avoir des effets délétéres.il en est de mêmes des inhibiteurs de synthèse des enzymes pancréatiques et métaboliques.</w:t>
      </w:r>
    </w:p>
    <w:p w14:paraId="058624D2" w14:textId="77777777" w:rsidR="00C2373A" w:rsidRPr="00C2373A" w:rsidRDefault="00C2373A" w:rsidP="00C86537">
      <w:pPr>
        <w:spacing w:after="0" w:line="362" w:lineRule="auto"/>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La somatostatine et son dérivé d’action prolongée, l’</w:t>
      </w:r>
      <w:proofErr w:type="spellStart"/>
      <w:r w:rsidRPr="00C2373A">
        <w:rPr>
          <w:rFonts w:ascii="Lucida Sans Unicode" w:eastAsia="Lucida Sans Unicode" w:hAnsi="Lucida Sans Unicode" w:cs="Arial"/>
          <w:sz w:val="20"/>
          <w:szCs w:val="20"/>
          <w:lang w:eastAsia="fr-FR"/>
        </w:rPr>
        <w:t>octréoitide</w:t>
      </w:r>
      <w:proofErr w:type="spellEnd"/>
      <w:r w:rsidRPr="00C2373A">
        <w:rPr>
          <w:rFonts w:ascii="Lucida Sans Unicode" w:eastAsia="Lucida Sans Unicode" w:hAnsi="Lucida Sans Unicode" w:cs="Arial"/>
          <w:sz w:val="20"/>
          <w:szCs w:val="20"/>
          <w:lang w:eastAsia="fr-FR"/>
        </w:rPr>
        <w:t xml:space="preserve"> continuent d’être l’objet de multiples études tant expérimentales que cliniques. C’est un puissant inhibiteur de la sécrétion pancréatique, stimulant du système réticuloendothélial et régulateur de la réponse</w:t>
      </w:r>
      <w:r w:rsidR="00C86537">
        <w:rPr>
          <w:rFonts w:ascii="Lucida Sans Unicode" w:eastAsia="Lucida Sans Unicode" w:hAnsi="Lucida Sans Unicode" w:cs="Arial"/>
          <w:sz w:val="20"/>
          <w:szCs w:val="20"/>
          <w:lang w:eastAsia="fr-FR"/>
        </w:rPr>
        <w:t xml:space="preserve"> </w:t>
      </w:r>
      <w:r w:rsidRPr="00C2373A">
        <w:rPr>
          <w:rFonts w:ascii="Lucida Sans Unicode" w:eastAsia="Lucida Sans Unicode" w:hAnsi="Lucida Sans Unicode" w:cs="Arial"/>
          <w:sz w:val="20"/>
          <w:szCs w:val="20"/>
          <w:lang w:eastAsia="fr-FR"/>
        </w:rPr>
        <w:t>immune. Elle bloque aussi la sécrétion des  TNF et augmente l’activité phagocytaire des</w:t>
      </w:r>
      <w:r w:rsidR="00C86537">
        <w:rPr>
          <w:rFonts w:ascii="Lucida Sans Unicode" w:eastAsia="Lucida Sans Unicode" w:hAnsi="Lucida Sans Unicode" w:cs="Arial"/>
          <w:sz w:val="20"/>
          <w:szCs w:val="20"/>
          <w:lang w:eastAsia="fr-FR"/>
        </w:rPr>
        <w:t xml:space="preserve"> </w:t>
      </w:r>
      <w:r w:rsidRPr="00C2373A">
        <w:rPr>
          <w:rFonts w:ascii="Lucida Sans Unicode" w:eastAsia="Lucida Sans Unicode" w:hAnsi="Lucida Sans Unicode" w:cs="Arial"/>
          <w:sz w:val="20"/>
          <w:szCs w:val="20"/>
          <w:lang w:eastAsia="fr-FR"/>
        </w:rPr>
        <w:t>monocytes. Mais son effet vasoconstricteur du systèm</w:t>
      </w:r>
      <w:r w:rsidR="00C86537">
        <w:rPr>
          <w:rFonts w:ascii="Lucida Sans Unicode" w:eastAsia="Lucida Sans Unicode" w:hAnsi="Lucida Sans Unicode" w:cs="Arial"/>
          <w:sz w:val="20"/>
          <w:szCs w:val="20"/>
          <w:lang w:eastAsia="fr-FR"/>
        </w:rPr>
        <w:t xml:space="preserve">e splanchnique est délétère </w:t>
      </w:r>
      <w:r w:rsidRPr="00C2373A">
        <w:rPr>
          <w:rFonts w:ascii="Lucida Sans Unicode" w:eastAsia="Lucida Sans Unicode" w:hAnsi="Lucida Sans Unicode" w:cs="Arial"/>
          <w:sz w:val="20"/>
          <w:szCs w:val="20"/>
          <w:lang w:eastAsia="fr-FR"/>
        </w:rPr>
        <w:t>.</w:t>
      </w:r>
    </w:p>
    <w:p w14:paraId="063F4F5B" w14:textId="77777777" w:rsidR="00C2373A" w:rsidRPr="00C2373A" w:rsidRDefault="00C2373A" w:rsidP="00C2373A">
      <w:pPr>
        <w:spacing w:after="0" w:line="154" w:lineRule="exact"/>
        <w:rPr>
          <w:rFonts w:ascii="Times New Roman" w:eastAsia="Times New Roman" w:hAnsi="Times New Roman" w:cs="Arial"/>
          <w:sz w:val="20"/>
          <w:szCs w:val="20"/>
          <w:lang w:eastAsia="fr-FR"/>
        </w:rPr>
      </w:pPr>
    </w:p>
    <w:p w14:paraId="45D3F8FA" w14:textId="77777777" w:rsidR="00C2373A" w:rsidRPr="00C2373A" w:rsidRDefault="00C2373A" w:rsidP="00C2373A">
      <w:pPr>
        <w:numPr>
          <w:ilvl w:val="0"/>
          <w:numId w:val="51"/>
        </w:numPr>
        <w:tabs>
          <w:tab w:val="left" w:pos="560"/>
        </w:tabs>
        <w:spacing w:after="0" w:line="0" w:lineRule="atLeast"/>
        <w:ind w:left="560" w:hanging="355"/>
        <w:rPr>
          <w:rFonts w:ascii="Lucida Sans Unicode" w:eastAsia="Lucida Sans Unicode" w:hAnsi="Lucida Sans Unicode" w:cs="Arial"/>
          <w:b/>
          <w:sz w:val="24"/>
          <w:szCs w:val="20"/>
          <w:lang w:eastAsia="fr-FR"/>
        </w:rPr>
      </w:pPr>
      <w:r w:rsidRPr="00C2373A">
        <w:rPr>
          <w:rFonts w:ascii="Lucida Sans Unicode" w:eastAsia="Lucida Sans Unicode" w:hAnsi="Lucida Sans Unicode" w:cs="Arial"/>
          <w:b/>
          <w:sz w:val="24"/>
          <w:szCs w:val="20"/>
          <w:u w:val="single"/>
          <w:lang w:eastAsia="fr-FR"/>
        </w:rPr>
        <w:t>Traitement curatif :</w:t>
      </w:r>
    </w:p>
    <w:p w14:paraId="70035B05" w14:textId="77777777" w:rsidR="00C2373A" w:rsidRPr="00C2373A" w:rsidRDefault="00C2373A" w:rsidP="00C2373A">
      <w:pPr>
        <w:tabs>
          <w:tab w:val="left" w:pos="2085"/>
        </w:tabs>
        <w:spacing w:after="0" w:line="320" w:lineRule="exact"/>
        <w:rPr>
          <w:rFonts w:ascii="Times New Roman" w:eastAsia="Times New Roman" w:hAnsi="Times New Roman" w:cs="Arial"/>
          <w:sz w:val="20"/>
          <w:szCs w:val="20"/>
          <w:lang w:eastAsia="fr-FR"/>
        </w:rPr>
      </w:pPr>
      <w:r w:rsidRPr="00C2373A">
        <w:rPr>
          <w:rFonts w:ascii="Times New Roman" w:eastAsia="Times New Roman" w:hAnsi="Times New Roman" w:cs="Arial"/>
          <w:sz w:val="20"/>
          <w:szCs w:val="20"/>
          <w:lang w:eastAsia="fr-FR"/>
        </w:rPr>
        <w:tab/>
      </w:r>
    </w:p>
    <w:p w14:paraId="4BC7C49A" w14:textId="77777777" w:rsidR="00C2373A" w:rsidRPr="00C2373A" w:rsidRDefault="00C2373A" w:rsidP="00C2373A">
      <w:pPr>
        <w:spacing w:after="0" w:line="0" w:lineRule="atLeast"/>
        <w:ind w:left="1140"/>
        <w:rPr>
          <w:rFonts w:ascii="Times New Roman" w:eastAsia="Times New Roman" w:hAnsi="Times New Roman" w:cs="Arial"/>
          <w:b/>
          <w:sz w:val="19"/>
          <w:szCs w:val="20"/>
          <w:u w:val="single"/>
          <w:lang w:eastAsia="fr-FR"/>
        </w:rPr>
      </w:pPr>
      <w:r w:rsidRPr="00C2373A">
        <w:rPr>
          <w:rFonts w:ascii="Times New Roman" w:eastAsia="Times New Roman" w:hAnsi="Times New Roman" w:cs="Arial"/>
          <w:b/>
          <w:sz w:val="18"/>
          <w:szCs w:val="20"/>
          <w:lang w:eastAsia="fr-FR"/>
        </w:rPr>
        <w:t xml:space="preserve">2.1 </w:t>
      </w:r>
      <w:r w:rsidRPr="00C2373A">
        <w:rPr>
          <w:rFonts w:ascii="Times New Roman" w:eastAsia="Times New Roman" w:hAnsi="Times New Roman" w:cs="Arial"/>
          <w:b/>
          <w:sz w:val="19"/>
          <w:szCs w:val="20"/>
          <w:u w:val="single"/>
          <w:lang w:eastAsia="fr-FR"/>
        </w:rPr>
        <w:t>APPROCHE THERAPEUTIQUE De la PAB :</w:t>
      </w:r>
    </w:p>
    <w:p w14:paraId="49CE3677"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070C4A00" w14:textId="77777777" w:rsidR="00C2373A" w:rsidRPr="00C2373A" w:rsidRDefault="00C2373A" w:rsidP="00C2373A">
      <w:pPr>
        <w:spacing w:after="0" w:line="224" w:lineRule="exact"/>
        <w:rPr>
          <w:rFonts w:ascii="Times New Roman" w:eastAsia="Times New Roman" w:hAnsi="Times New Roman" w:cs="Arial"/>
          <w:sz w:val="20"/>
          <w:szCs w:val="20"/>
          <w:lang w:eastAsia="fr-FR"/>
        </w:rPr>
      </w:pPr>
    </w:p>
    <w:p w14:paraId="7D7FA283" w14:textId="77777777" w:rsidR="00C2373A" w:rsidRPr="00C2373A" w:rsidRDefault="00C2373A" w:rsidP="00C2373A">
      <w:pPr>
        <w:spacing w:after="0" w:line="363"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lastRenderedPageBreak/>
        <w:t>Le programme thérapeutique des PAB doit suivre l’évolution de la maladie. La première approche thérapeutique, généralement basée sur un traitement médical, peut se chevaucher pour toute ét</w:t>
      </w:r>
      <w:r w:rsidR="001D4133">
        <w:rPr>
          <w:rFonts w:ascii="Lucida Sans Unicode" w:eastAsia="Lucida Sans Unicode" w:hAnsi="Lucida Sans Unicode" w:cs="Arial"/>
          <w:sz w:val="20"/>
          <w:szCs w:val="20"/>
          <w:lang w:eastAsia="fr-FR"/>
        </w:rPr>
        <w:t xml:space="preserve">iologie de la pancréatite. </w:t>
      </w:r>
    </w:p>
    <w:p w14:paraId="248A647E" w14:textId="77777777" w:rsidR="00C2373A" w:rsidRPr="00C2373A" w:rsidRDefault="00C2373A" w:rsidP="001D4133">
      <w:pPr>
        <w:spacing w:after="0" w:line="365" w:lineRule="auto"/>
        <w:ind w:right="20"/>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Les différentes approches thérapeutiques sont conditionnées par les caractéristiques cliniques de la crise pancréatique.</w:t>
      </w:r>
    </w:p>
    <w:p w14:paraId="6C3DF4A3" w14:textId="77777777" w:rsidR="00C2373A" w:rsidRPr="00C2373A" w:rsidRDefault="00C2373A" w:rsidP="00C2373A">
      <w:pPr>
        <w:spacing w:after="0" w:line="227" w:lineRule="exact"/>
        <w:rPr>
          <w:rFonts w:ascii="Times New Roman" w:eastAsia="Times New Roman" w:hAnsi="Times New Roman" w:cs="Arial"/>
          <w:sz w:val="20"/>
          <w:szCs w:val="20"/>
          <w:lang w:eastAsia="fr-FR"/>
        </w:rPr>
      </w:pPr>
    </w:p>
    <w:p w14:paraId="1FDEFA44" w14:textId="77777777" w:rsidR="00C2373A" w:rsidRPr="00C2373A" w:rsidRDefault="00C2373A" w:rsidP="00C2373A">
      <w:pPr>
        <w:spacing w:after="0" w:line="359" w:lineRule="auto"/>
        <w:ind w:right="20"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La pancréatite aiguë peut se développer avec un large éventail d’autres maladies, allant d’une forme légère à une forme grave ou précocement grave, et rapidement progressive.</w:t>
      </w:r>
    </w:p>
    <w:p w14:paraId="4833CFA8" w14:textId="77777777" w:rsidR="00C2373A" w:rsidRPr="00C2373A" w:rsidRDefault="00C2373A" w:rsidP="00C2373A">
      <w:pPr>
        <w:spacing w:after="0" w:line="2" w:lineRule="exact"/>
        <w:rPr>
          <w:rFonts w:ascii="Times New Roman" w:eastAsia="Times New Roman" w:hAnsi="Times New Roman" w:cs="Arial"/>
          <w:sz w:val="20"/>
          <w:szCs w:val="20"/>
          <w:lang w:eastAsia="fr-FR"/>
        </w:rPr>
      </w:pPr>
    </w:p>
    <w:p w14:paraId="06B2286A" w14:textId="77777777" w:rsidR="00C2373A" w:rsidRPr="00C2373A" w:rsidRDefault="00C2373A" w:rsidP="00C2373A">
      <w:pPr>
        <w:spacing w:after="0" w:line="359"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 xml:space="preserve">La pancréatite aiguë bénigne est habituellement une forme auto-limitante ne développant qu’un œdème pancréatique et / ou </w:t>
      </w:r>
      <w:proofErr w:type="spellStart"/>
      <w:r w:rsidRPr="00C2373A">
        <w:rPr>
          <w:rFonts w:ascii="Lucida Sans Unicode" w:eastAsia="Lucida Sans Unicode" w:hAnsi="Lucida Sans Unicode" w:cs="Arial"/>
          <w:sz w:val="20"/>
          <w:szCs w:val="20"/>
          <w:lang w:eastAsia="fr-FR"/>
        </w:rPr>
        <w:t>péripancréatique</w:t>
      </w:r>
      <w:proofErr w:type="spellEnd"/>
      <w:r w:rsidRPr="00C2373A">
        <w:rPr>
          <w:rFonts w:ascii="Lucida Sans Unicode" w:eastAsia="Lucida Sans Unicode" w:hAnsi="Lucida Sans Unicode" w:cs="Arial"/>
          <w:sz w:val="20"/>
          <w:szCs w:val="20"/>
          <w:lang w:eastAsia="fr-FR"/>
        </w:rPr>
        <w:t xml:space="preserve"> sans modification du parenchyme sur le scanner avec injection du produit de contraste.</w:t>
      </w:r>
    </w:p>
    <w:p w14:paraId="7BC52FD0" w14:textId="77777777" w:rsidR="00C2373A" w:rsidRPr="00C2373A" w:rsidRDefault="00C2373A" w:rsidP="00C2373A">
      <w:pPr>
        <w:spacing w:after="0" w:line="3" w:lineRule="exact"/>
        <w:rPr>
          <w:rFonts w:ascii="Times New Roman" w:eastAsia="Times New Roman" w:hAnsi="Times New Roman" w:cs="Arial"/>
          <w:sz w:val="20"/>
          <w:szCs w:val="20"/>
          <w:lang w:eastAsia="fr-FR"/>
        </w:rPr>
      </w:pPr>
    </w:p>
    <w:p w14:paraId="56C83F70" w14:textId="77777777" w:rsidR="00C2373A" w:rsidRPr="00C2373A" w:rsidRDefault="00C2373A" w:rsidP="00C2373A">
      <w:pPr>
        <w:spacing w:after="0" w:line="359"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 xml:space="preserve">le traitement </w:t>
      </w:r>
      <w:proofErr w:type="spellStart"/>
      <w:r w:rsidRPr="00C2373A">
        <w:rPr>
          <w:rFonts w:ascii="Lucida Sans Unicode" w:eastAsia="Lucida Sans Unicode" w:hAnsi="Lucida Sans Unicode" w:cs="Arial"/>
          <w:sz w:val="20"/>
          <w:szCs w:val="20"/>
          <w:lang w:eastAsia="fr-FR"/>
        </w:rPr>
        <w:t>medical</w:t>
      </w:r>
      <w:proofErr w:type="spellEnd"/>
      <w:r w:rsidRPr="00C2373A">
        <w:rPr>
          <w:rFonts w:ascii="Lucida Sans Unicode" w:eastAsia="Lucida Sans Unicode" w:hAnsi="Lucida Sans Unicode" w:cs="Arial"/>
          <w:sz w:val="20"/>
          <w:szCs w:val="20"/>
          <w:lang w:eastAsia="fr-FR"/>
        </w:rPr>
        <w:t xml:space="preserve"> est généralement conservateur et inclut comme mesure principale la réhydratation intraveineuse. Les objectifs du traitement de la PBA légère ou </w:t>
      </w:r>
      <w:r w:rsidR="001D4133">
        <w:rPr>
          <w:rFonts w:ascii="Lucida Sans Unicode" w:eastAsia="Lucida Sans Unicode" w:hAnsi="Lucida Sans Unicode" w:cs="Arial"/>
          <w:sz w:val="20"/>
          <w:szCs w:val="20"/>
          <w:lang w:eastAsia="fr-FR"/>
        </w:rPr>
        <w:t xml:space="preserve">modérée sont les suivants: </w:t>
      </w:r>
    </w:p>
    <w:p w14:paraId="5B3695B6" w14:textId="77777777" w:rsidR="00C2373A" w:rsidRPr="00C2373A" w:rsidRDefault="00C2373A" w:rsidP="00C2373A">
      <w:pPr>
        <w:spacing w:after="0" w:line="3" w:lineRule="exact"/>
        <w:rPr>
          <w:rFonts w:ascii="Times New Roman" w:eastAsia="Times New Roman" w:hAnsi="Times New Roman" w:cs="Arial"/>
          <w:sz w:val="20"/>
          <w:szCs w:val="20"/>
          <w:lang w:eastAsia="fr-FR"/>
        </w:rPr>
      </w:pPr>
    </w:p>
    <w:p w14:paraId="581A41C7" w14:textId="77777777" w:rsidR="00C2373A" w:rsidRPr="00C2373A" w:rsidRDefault="00C2373A" w:rsidP="00C2373A">
      <w:pPr>
        <w:spacing w:after="0" w:line="360" w:lineRule="auto"/>
        <w:ind w:firstLine="566"/>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Contrôler la douleur, conserver l’équilibre hydro électrolytique, assurer une bonne nutrition, éliminer l’obstacle papillaire persistant. Durant la première phase du début des formes précocement sévère de la PAB, des complications localisées ou générales pourront se manifester. La sévérité clinique correspond au degré de déficience du pancréas évaluée par le score de Balthazar. Ce score est généralement compris entre 5 et 8.</w:t>
      </w:r>
    </w:p>
    <w:p w14:paraId="025A6742" w14:textId="77777777" w:rsidR="00C2373A" w:rsidRPr="00C2373A" w:rsidRDefault="00C2373A" w:rsidP="00C2373A">
      <w:pPr>
        <w:spacing w:after="0" w:line="1" w:lineRule="exact"/>
        <w:rPr>
          <w:rFonts w:ascii="Times New Roman" w:eastAsia="Times New Roman" w:hAnsi="Times New Roman" w:cs="Arial"/>
          <w:sz w:val="20"/>
          <w:szCs w:val="20"/>
          <w:lang w:eastAsia="fr-FR"/>
        </w:rPr>
      </w:pPr>
    </w:p>
    <w:p w14:paraId="6137FB08" w14:textId="77777777" w:rsidR="006602D9" w:rsidRPr="006602D9" w:rsidRDefault="00C2373A" w:rsidP="006602D9">
      <w:pPr>
        <w:spacing w:line="361" w:lineRule="auto"/>
        <w:ind w:firstLine="567"/>
        <w:jc w:val="both"/>
        <w:rPr>
          <w:rFonts w:ascii="Lucida Sans Unicode" w:eastAsia="Lucida Sans Unicode" w:hAnsi="Lucida Sans Unicode" w:cs="Arial"/>
          <w:sz w:val="20"/>
          <w:szCs w:val="20"/>
          <w:lang w:eastAsia="fr-FR"/>
        </w:rPr>
      </w:pPr>
      <w:r w:rsidRPr="00C2373A">
        <w:rPr>
          <w:rFonts w:ascii="Lucida Sans Unicode" w:eastAsia="Lucida Sans Unicode" w:hAnsi="Lucida Sans Unicode" w:cs="Arial"/>
          <w:sz w:val="20"/>
          <w:szCs w:val="20"/>
          <w:lang w:eastAsia="fr-FR"/>
        </w:rPr>
        <w:t>La morbidité majeure est liée soit à un dysfonctionnement organique simple ou bien complexe, ou a un syndrome de défaillance multi-viscérale avec hypoxémie. Il peut également</w:t>
      </w:r>
      <w:r w:rsidR="006602D9" w:rsidRPr="006602D9">
        <w:rPr>
          <w:rFonts w:ascii="Lucida Sans Unicode" w:eastAsia="Lucida Sans Unicode" w:hAnsi="Lucida Sans Unicode" w:cs="Arial"/>
          <w:sz w:val="20"/>
          <w:szCs w:val="20"/>
          <w:lang w:eastAsia="fr-FR"/>
        </w:rPr>
        <w:t xml:space="preserve"> présenter une septicémie pancréatique ou bien un syndrome coronarien aigue; ce dernier nécessite une intervention chirurgicale urgente.</w:t>
      </w:r>
    </w:p>
    <w:p w14:paraId="3BA65A9E" w14:textId="77777777" w:rsidR="006602D9" w:rsidRPr="006602D9" w:rsidRDefault="006602D9" w:rsidP="006602D9">
      <w:pPr>
        <w:spacing w:after="0" w:line="361"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Ces formes nécessitent une prise en charge en soins intensifs. Au début des formes sévères, il existe une grande compromission de conditions générales par toxicité précoce - lésion enzymatique et taux élevé de mortalité (plus de 10%). La phase ultérieure de la maladie (troisième et quatrième semaine) se caractérise par </w:t>
      </w:r>
      <w:r w:rsidRPr="006602D9">
        <w:rPr>
          <w:rFonts w:ascii="Lucida Sans Unicode" w:eastAsia="Lucida Sans Unicode" w:hAnsi="Lucida Sans Unicode" w:cs="Arial"/>
          <w:sz w:val="20"/>
          <w:szCs w:val="20"/>
          <w:lang w:eastAsia="fr-FR"/>
        </w:rPr>
        <w:lastRenderedPageBreak/>
        <w:t>des complications septiques du pancréas ou du fluide péri pancréatique - collections nécrotiques.</w:t>
      </w:r>
    </w:p>
    <w:p w14:paraId="77EF41C7"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30BB5C17" w14:textId="77777777" w:rsidR="006602D9" w:rsidRPr="006602D9" w:rsidRDefault="006602D9" w:rsidP="006602D9">
      <w:pPr>
        <w:spacing w:after="0" w:line="361"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Dans les formes sévères, l'approche thérapeutique est plus complexe par une réanimation liquidienne précoce pour corriger l'hypovolémie. L’hypovolémie est due, dans l’ensemble, à une extravasation du troisième espace, secondaire aux vomissements, aux pertes respiratoires et a la diaphorèse. Le but spécifique de la correction de l'hypovolémie consiste à éviter la diminution de la macro / microcirculation et ensuite la cascade d'événements conduisant à la nécrose pancréatique [101].</w:t>
      </w:r>
    </w:p>
    <w:p w14:paraId="1EC8AE4E" w14:textId="77777777" w:rsidR="006602D9" w:rsidRPr="006602D9" w:rsidRDefault="006602D9" w:rsidP="006602D9">
      <w:pPr>
        <w:spacing w:after="0" w:line="233" w:lineRule="exact"/>
        <w:rPr>
          <w:rFonts w:ascii="Times New Roman" w:eastAsia="Times New Roman" w:hAnsi="Times New Roman" w:cs="Arial"/>
          <w:sz w:val="20"/>
          <w:szCs w:val="20"/>
          <w:lang w:eastAsia="fr-FR"/>
        </w:rPr>
      </w:pPr>
    </w:p>
    <w:p w14:paraId="13D3B8E9" w14:textId="77777777" w:rsidR="006602D9" w:rsidRPr="006602D9" w:rsidRDefault="006602D9" w:rsidP="006602D9">
      <w:pPr>
        <w:spacing w:after="0" w:line="361"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La réhydratation précoce est l’approche thérapeutique de première intention et devrait être suffisante dans les formes sévères de la maladie pour qu’elle soit bénéfique. La réanimation liquidienne avec la solution de </w:t>
      </w:r>
      <w:proofErr w:type="spellStart"/>
      <w:r w:rsidRPr="006602D9">
        <w:rPr>
          <w:rFonts w:ascii="Lucida Sans Unicode" w:eastAsia="Lucida Sans Unicode" w:hAnsi="Lucida Sans Unicode" w:cs="Arial"/>
          <w:sz w:val="20"/>
          <w:szCs w:val="20"/>
          <w:lang w:eastAsia="fr-FR"/>
        </w:rPr>
        <w:t>Ringer</w:t>
      </w:r>
      <w:proofErr w:type="spellEnd"/>
      <w:r w:rsidRPr="006602D9">
        <w:rPr>
          <w:rFonts w:ascii="Lucida Sans Unicode" w:eastAsia="Lucida Sans Unicode" w:hAnsi="Lucida Sans Unicode" w:cs="Arial"/>
          <w:sz w:val="20"/>
          <w:szCs w:val="20"/>
          <w:lang w:eastAsia="fr-FR"/>
        </w:rPr>
        <w:t xml:space="preserve"> lactée a montré de bons résultats sur l’évolution de la pancréatite aiguë sévère se basant sur l’équilibre du pH avec une réduction de l'évolution du SIRS et la valeur de la CRP.</w:t>
      </w:r>
    </w:p>
    <w:p w14:paraId="3C697C91"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35DC89D0" w14:textId="77777777" w:rsidR="006602D9" w:rsidRPr="006602D9" w:rsidRDefault="006602D9" w:rsidP="006602D9">
      <w:pPr>
        <w:spacing w:after="0" w:line="361" w:lineRule="auto"/>
        <w:ind w:right="20"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Des soins attentifs doivent être recommandés lors d’une administration précoce de liquide: nous devront soigneusement considérer la nécessité ou pas d'une réhydratation agressive au début car il peut être préjudiciable chez les patients sans épuisement des fluides ou avec comorbidités cardiovasculaires chroniques.</w:t>
      </w:r>
    </w:p>
    <w:p w14:paraId="689FC0CF" w14:textId="77777777" w:rsidR="006602D9" w:rsidRPr="006602D9" w:rsidRDefault="006602D9" w:rsidP="006602D9">
      <w:pPr>
        <w:spacing w:after="0" w:line="234" w:lineRule="exact"/>
        <w:rPr>
          <w:rFonts w:ascii="Times New Roman" w:eastAsia="Times New Roman" w:hAnsi="Times New Roman" w:cs="Arial"/>
          <w:sz w:val="20"/>
          <w:szCs w:val="20"/>
          <w:lang w:eastAsia="fr-FR"/>
        </w:rPr>
      </w:pPr>
    </w:p>
    <w:p w14:paraId="53B4B3A5" w14:textId="77777777" w:rsidR="006602D9" w:rsidRPr="006602D9" w:rsidRDefault="006602D9" w:rsidP="006602D9">
      <w:pPr>
        <w:spacing w:after="0" w:line="362"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Le contrôle de la douleur peut être fait, en fonction de la gravité de la douleur, par l'administration d'anti-inflammatoires non stéroïdiens (AINS) en première intention, puis les opioïdes. Le contrôle pharmacologique de la douleur devrait être considéré comme un objet très important dans le traitement de PA. [102]</w:t>
      </w:r>
    </w:p>
    <w:p w14:paraId="565C90BD" w14:textId="77777777" w:rsidR="006602D9" w:rsidRPr="006602D9" w:rsidRDefault="006602D9" w:rsidP="006602D9">
      <w:pPr>
        <w:spacing w:after="0" w:line="350" w:lineRule="auto"/>
        <w:ind w:firstLine="567"/>
        <w:jc w:val="both"/>
        <w:rPr>
          <w:rFonts w:ascii="Times New Roman" w:eastAsia="Times New Roman" w:hAnsi="Times New Roman" w:cs="Arial"/>
          <w:sz w:val="21"/>
          <w:szCs w:val="20"/>
          <w:lang w:eastAsia="fr-FR"/>
        </w:rPr>
      </w:pPr>
      <w:r w:rsidRPr="006602D9">
        <w:rPr>
          <w:rFonts w:ascii="Lucida Sans Unicode" w:eastAsia="Lucida Sans Unicode" w:hAnsi="Lucida Sans Unicode" w:cs="Arial"/>
          <w:sz w:val="20"/>
          <w:szCs w:val="20"/>
          <w:lang w:eastAsia="fr-FR"/>
        </w:rPr>
        <w:t>Dans le programme thérapeutique de PA, le repos intestinal est la mesure la plus discutable, ce choix thérapeutique est toujours présent dans la pratique clinique (mais pas avec une diffusion définie) et a été également rapporté dans la littérature</w:t>
      </w:r>
      <w:r w:rsidRPr="006602D9">
        <w:rPr>
          <w:rFonts w:ascii="Times New Roman" w:eastAsia="Times New Roman" w:hAnsi="Times New Roman" w:cs="Arial"/>
          <w:sz w:val="21"/>
          <w:szCs w:val="20"/>
          <w:lang w:eastAsia="fr-FR"/>
        </w:rPr>
        <w:t>.</w:t>
      </w:r>
    </w:p>
    <w:p w14:paraId="38298DA9" w14:textId="77777777" w:rsidR="006602D9" w:rsidRPr="006602D9" w:rsidRDefault="006602D9" w:rsidP="006602D9">
      <w:pPr>
        <w:spacing w:after="0" w:line="255" w:lineRule="exact"/>
        <w:rPr>
          <w:rFonts w:ascii="Times New Roman" w:eastAsia="Times New Roman" w:hAnsi="Times New Roman" w:cs="Arial"/>
          <w:sz w:val="20"/>
          <w:szCs w:val="20"/>
          <w:lang w:eastAsia="fr-FR"/>
        </w:rPr>
      </w:pPr>
    </w:p>
    <w:p w14:paraId="2D2C4E8F" w14:textId="77777777" w:rsidR="006602D9" w:rsidRPr="006602D9" w:rsidRDefault="006602D9" w:rsidP="006602D9">
      <w:pPr>
        <w:spacing w:after="0" w:line="361"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La physiopathologie de la pancréatite aiguë sévère prouve que le risque de collections de nécroses de fluide pancréatique et </w:t>
      </w:r>
      <w:proofErr w:type="spellStart"/>
      <w:r w:rsidRPr="006602D9">
        <w:rPr>
          <w:rFonts w:ascii="Lucida Sans Unicode" w:eastAsia="Lucida Sans Unicode" w:hAnsi="Lucida Sans Unicode" w:cs="Arial"/>
          <w:sz w:val="20"/>
          <w:szCs w:val="20"/>
          <w:lang w:eastAsia="fr-FR"/>
        </w:rPr>
        <w:t>péripancréatique</w:t>
      </w:r>
      <w:proofErr w:type="spellEnd"/>
      <w:r w:rsidRPr="006602D9">
        <w:rPr>
          <w:rFonts w:ascii="Lucida Sans Unicode" w:eastAsia="Lucida Sans Unicode" w:hAnsi="Lucida Sans Unicode" w:cs="Arial"/>
          <w:sz w:val="20"/>
          <w:szCs w:val="20"/>
          <w:lang w:eastAsia="fr-FR"/>
        </w:rPr>
        <w:t xml:space="preserve"> sont dues à la translocation bactérienne, cette dernière est causé par l’échec de l'intégrité de la </w:t>
      </w:r>
      <w:r w:rsidRPr="006602D9">
        <w:rPr>
          <w:rFonts w:ascii="Lucida Sans Unicode" w:eastAsia="Lucida Sans Unicode" w:hAnsi="Lucida Sans Unicode" w:cs="Arial"/>
          <w:sz w:val="20"/>
          <w:szCs w:val="20"/>
          <w:lang w:eastAsia="fr-FR"/>
        </w:rPr>
        <w:lastRenderedPageBreak/>
        <w:t>barrière intestinale par modifications morphologiques de l'intestin associées au jeun, on note une prolifération bactérienne, une modification de la motilité, et une immunosuppression.</w:t>
      </w:r>
    </w:p>
    <w:p w14:paraId="17CE8657" w14:textId="77777777" w:rsidR="006602D9" w:rsidRPr="006602D9" w:rsidRDefault="006602D9" w:rsidP="001D4133">
      <w:pPr>
        <w:spacing w:after="0" w:line="366" w:lineRule="auto"/>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Plusieurs études montrent que la nutrition entérale dans la pancréatite aiguë sévère (comme la nutrition parentérale), devrait être utilisé avec l’évolution favorable de la maladie.</w:t>
      </w:r>
    </w:p>
    <w:p w14:paraId="69046888" w14:textId="77777777" w:rsidR="006602D9" w:rsidRPr="006602D9" w:rsidRDefault="006602D9" w:rsidP="001D4133">
      <w:pPr>
        <w:spacing w:after="0" w:line="362" w:lineRule="auto"/>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La grande variété de pancréatites aiguës en ce qui concerne le degré de gravité, le type de complications et les comorbidités des patients rend difficile le choix entre une nutrition entérale ou parentérale.</w:t>
      </w:r>
    </w:p>
    <w:p w14:paraId="692B1AB2" w14:textId="77777777" w:rsidR="006602D9" w:rsidRPr="006602D9" w:rsidRDefault="006602D9" w:rsidP="001D4133">
      <w:pPr>
        <w:spacing w:after="0" w:line="362" w:lineRule="auto"/>
        <w:ind w:right="20"/>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En résumé, les directives italiennes recommandent l’utilisation de nutrition entérale plutôt que la nutrition parentérale dans </w:t>
      </w:r>
      <w:r w:rsidR="001D4133">
        <w:rPr>
          <w:rFonts w:ascii="Lucida Sans Unicode" w:eastAsia="Lucida Sans Unicode" w:hAnsi="Lucida Sans Unicode" w:cs="Arial"/>
          <w:sz w:val="20"/>
          <w:szCs w:val="20"/>
          <w:lang w:eastAsia="fr-FR"/>
        </w:rPr>
        <w:t xml:space="preserve">la pancréatite aiguë sévère. On </w:t>
      </w:r>
      <w:r w:rsidRPr="006602D9">
        <w:rPr>
          <w:rFonts w:ascii="Lucida Sans Unicode" w:eastAsia="Lucida Sans Unicode" w:hAnsi="Lucida Sans Unicode" w:cs="Arial"/>
          <w:sz w:val="20"/>
          <w:szCs w:val="20"/>
          <w:lang w:eastAsia="fr-FR"/>
        </w:rPr>
        <w:t>pourrait négliger la nutrition chez certains patients en cas de dou</w:t>
      </w:r>
      <w:r w:rsidR="001D4133">
        <w:rPr>
          <w:rFonts w:ascii="Lucida Sans Unicode" w:eastAsia="Lucida Sans Unicode" w:hAnsi="Lucida Sans Unicode" w:cs="Arial"/>
          <w:sz w:val="20"/>
          <w:szCs w:val="20"/>
          <w:lang w:eastAsia="fr-FR"/>
        </w:rPr>
        <w:t>te de diagnostic.</w:t>
      </w:r>
    </w:p>
    <w:p w14:paraId="35AC1115" w14:textId="77777777" w:rsidR="006602D9" w:rsidRPr="006602D9" w:rsidRDefault="006602D9" w:rsidP="001D4133">
      <w:pPr>
        <w:spacing w:after="0" w:line="361" w:lineRule="auto"/>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L'utilisation d'antibiotiques dans les PAB est toujours en discussion. Il y en a deux points pertinents à ce sujet: le premier point tout à fait défini est le traitement d'une infection déjà présente ne nécessitant qu’un bon choix d’antibiotiques. D'autre part, l'utilisation prophylactique </w:t>
      </w:r>
      <w:r w:rsidR="001D4133">
        <w:rPr>
          <w:rFonts w:ascii="Lucida Sans Unicode" w:eastAsia="Lucida Sans Unicode" w:hAnsi="Lucida Sans Unicode" w:cs="Arial"/>
          <w:sz w:val="20"/>
          <w:szCs w:val="20"/>
          <w:lang w:eastAsia="fr-FR"/>
        </w:rPr>
        <w:t xml:space="preserve">d'antibiotiques est </w:t>
      </w:r>
      <w:proofErr w:type="spellStart"/>
      <w:r w:rsidR="001D4133">
        <w:rPr>
          <w:rFonts w:ascii="Lucida Sans Unicode" w:eastAsia="Lucida Sans Unicode" w:hAnsi="Lucida Sans Unicode" w:cs="Arial"/>
          <w:sz w:val="20"/>
          <w:szCs w:val="20"/>
          <w:lang w:eastAsia="fr-FR"/>
        </w:rPr>
        <w:t>controvérsé</w:t>
      </w:r>
      <w:proofErr w:type="spellEnd"/>
      <w:r w:rsidR="001D4133">
        <w:rPr>
          <w:rFonts w:ascii="Lucida Sans Unicode" w:eastAsia="Lucida Sans Unicode" w:hAnsi="Lucida Sans Unicode" w:cs="Arial"/>
          <w:sz w:val="20"/>
          <w:szCs w:val="20"/>
          <w:lang w:eastAsia="fr-FR"/>
        </w:rPr>
        <w:t xml:space="preserve"> </w:t>
      </w:r>
      <w:r w:rsidR="004462BB">
        <w:rPr>
          <w:rFonts w:ascii="Lucida Sans Unicode" w:eastAsia="Lucida Sans Unicode" w:hAnsi="Lucida Sans Unicode" w:cs="Arial"/>
          <w:sz w:val="20"/>
          <w:szCs w:val="20"/>
          <w:lang w:eastAsia="fr-FR"/>
        </w:rPr>
        <w:t>d</w:t>
      </w:r>
      <w:r w:rsidRPr="006602D9">
        <w:rPr>
          <w:rFonts w:ascii="Lucida Sans Unicode" w:eastAsia="Lucida Sans Unicode" w:hAnsi="Lucida Sans Unicode" w:cs="Arial"/>
          <w:sz w:val="20"/>
          <w:szCs w:val="20"/>
          <w:lang w:eastAsia="fr-FR"/>
        </w:rPr>
        <w:t xml:space="preserve">urant l’évolution de la pancréatite aiguë sévère, l’objectif principal d’une utilisation prophylactique d'antibiotiques est d'éviter la contamination des collections nécrotiques pancréatiques ou </w:t>
      </w:r>
      <w:proofErr w:type="spellStart"/>
      <w:r w:rsidRPr="006602D9">
        <w:rPr>
          <w:rFonts w:ascii="Lucida Sans Unicode" w:eastAsia="Lucida Sans Unicode" w:hAnsi="Lucida Sans Unicode" w:cs="Arial"/>
          <w:sz w:val="20"/>
          <w:szCs w:val="20"/>
          <w:lang w:eastAsia="fr-FR"/>
        </w:rPr>
        <w:t>péripancréatiques</w:t>
      </w:r>
      <w:proofErr w:type="spellEnd"/>
      <w:r w:rsidRPr="006602D9">
        <w:rPr>
          <w:rFonts w:ascii="Lucida Sans Unicode" w:eastAsia="Lucida Sans Unicode" w:hAnsi="Lucida Sans Unicode" w:cs="Arial"/>
          <w:sz w:val="20"/>
          <w:szCs w:val="20"/>
          <w:lang w:eastAsia="fr-FR"/>
        </w:rPr>
        <w:t>. Donc les antibiotiques employés doivent avoir une activité</w:t>
      </w:r>
    </w:p>
    <w:p w14:paraId="2518141E" w14:textId="77777777" w:rsidR="006602D9" w:rsidRPr="006602D9" w:rsidRDefault="006602D9" w:rsidP="006602D9">
      <w:pPr>
        <w:spacing w:after="0" w:line="365" w:lineRule="auto"/>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antimicrobienne bien définie, telle que le taux de pénétration, le taux de persistance et les concentrations thérapeutiques dans la zone nécrotique.</w:t>
      </w:r>
    </w:p>
    <w:p w14:paraId="27C8934C" w14:textId="77777777" w:rsidR="006602D9" w:rsidRPr="006602D9" w:rsidRDefault="006602D9" w:rsidP="006602D9">
      <w:pPr>
        <w:spacing w:after="0" w:line="227" w:lineRule="exact"/>
        <w:rPr>
          <w:rFonts w:ascii="Times New Roman" w:eastAsia="Times New Roman" w:hAnsi="Times New Roman" w:cs="Arial"/>
          <w:sz w:val="20"/>
          <w:szCs w:val="20"/>
          <w:lang w:eastAsia="fr-FR"/>
        </w:rPr>
      </w:pPr>
    </w:p>
    <w:p w14:paraId="54C7A0A0" w14:textId="77777777" w:rsidR="006602D9" w:rsidRPr="006602D9" w:rsidRDefault="006602D9" w:rsidP="006602D9">
      <w:pPr>
        <w:spacing w:after="0" w:line="365" w:lineRule="auto"/>
        <w:ind w:left="2" w:right="20" w:firstLine="566"/>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Une étude réalisée il y a plusieurs années avait suggéré l'utilisation de la </w:t>
      </w:r>
      <w:proofErr w:type="spellStart"/>
      <w:r w:rsidRPr="006602D9">
        <w:rPr>
          <w:rFonts w:ascii="Lucida Sans Unicode" w:eastAsia="Lucida Sans Unicode" w:hAnsi="Lucida Sans Unicode" w:cs="Arial"/>
          <w:sz w:val="20"/>
          <w:szCs w:val="20"/>
          <w:lang w:eastAsia="fr-FR"/>
        </w:rPr>
        <w:t>pefloxacine</w:t>
      </w:r>
      <w:proofErr w:type="spellEnd"/>
      <w:r w:rsidRPr="006602D9">
        <w:rPr>
          <w:rFonts w:ascii="Lucida Sans Unicode" w:eastAsia="Lucida Sans Unicode" w:hAnsi="Lucida Sans Unicode" w:cs="Arial"/>
          <w:sz w:val="20"/>
          <w:szCs w:val="20"/>
          <w:lang w:eastAsia="fr-FR"/>
        </w:rPr>
        <w:t xml:space="preserve"> et métronidazole ou, à des degrés divers, </w:t>
      </w:r>
      <w:proofErr w:type="spellStart"/>
      <w:r w:rsidR="004462BB">
        <w:rPr>
          <w:rFonts w:ascii="Lucida Sans Unicode" w:eastAsia="Lucida Sans Unicode" w:hAnsi="Lucida Sans Unicode" w:cs="Arial"/>
          <w:sz w:val="20"/>
          <w:szCs w:val="20"/>
          <w:lang w:eastAsia="fr-FR"/>
        </w:rPr>
        <w:t>imipénème</w:t>
      </w:r>
      <w:proofErr w:type="spellEnd"/>
      <w:r w:rsidR="004462BB">
        <w:rPr>
          <w:rFonts w:ascii="Lucida Sans Unicode" w:eastAsia="Lucida Sans Unicode" w:hAnsi="Lucida Sans Unicode" w:cs="Arial"/>
          <w:sz w:val="20"/>
          <w:szCs w:val="20"/>
          <w:lang w:eastAsia="fr-FR"/>
        </w:rPr>
        <w:t xml:space="preserve"> et </w:t>
      </w:r>
      <w:proofErr w:type="spellStart"/>
      <w:r w:rsidR="004462BB">
        <w:rPr>
          <w:rFonts w:ascii="Lucida Sans Unicode" w:eastAsia="Lucida Sans Unicode" w:hAnsi="Lucida Sans Unicode" w:cs="Arial"/>
          <w:sz w:val="20"/>
          <w:szCs w:val="20"/>
          <w:lang w:eastAsia="fr-FR"/>
        </w:rPr>
        <w:t>mezlocilline</w:t>
      </w:r>
      <w:proofErr w:type="spellEnd"/>
      <w:r w:rsidR="004462BB">
        <w:rPr>
          <w:rFonts w:ascii="Lucida Sans Unicode" w:eastAsia="Lucida Sans Unicode" w:hAnsi="Lucida Sans Unicode" w:cs="Arial"/>
          <w:sz w:val="20"/>
          <w:szCs w:val="20"/>
          <w:lang w:eastAsia="fr-FR"/>
        </w:rPr>
        <w:t xml:space="preserve">. </w:t>
      </w:r>
    </w:p>
    <w:p w14:paraId="096A080C" w14:textId="77777777" w:rsidR="006602D9" w:rsidRPr="006602D9" w:rsidRDefault="006602D9" w:rsidP="004462BB">
      <w:pPr>
        <w:spacing w:after="0" w:line="0" w:lineRule="atLeast"/>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En conclusion, l’utilisation prophylactique des antibiotiques dans la PA devrait être initiée</w:t>
      </w:r>
      <w:r w:rsidR="004462BB">
        <w:rPr>
          <w:rFonts w:ascii="Lucida Sans Unicode" w:eastAsia="Lucida Sans Unicode" w:hAnsi="Lucida Sans Unicode" w:cs="Arial"/>
          <w:sz w:val="20"/>
          <w:szCs w:val="20"/>
          <w:lang w:eastAsia="fr-FR"/>
        </w:rPr>
        <w:t xml:space="preserve"> à </w:t>
      </w:r>
      <w:r w:rsidRPr="006602D9">
        <w:rPr>
          <w:rFonts w:ascii="Lucida Sans Unicode" w:eastAsia="Lucida Sans Unicode" w:hAnsi="Lucida Sans Unicode" w:cs="Arial"/>
          <w:sz w:val="20"/>
          <w:szCs w:val="20"/>
          <w:lang w:eastAsia="fr-FR"/>
        </w:rPr>
        <w:t>l'admission, car la moitié des complications infectieuses surviennent dans les premiers jours de la maladie, et doit être poursuivie pendant 14 jours.</w:t>
      </w:r>
    </w:p>
    <w:p w14:paraId="43C379BE" w14:textId="77777777" w:rsidR="006602D9" w:rsidRPr="006602D9" w:rsidRDefault="006602D9" w:rsidP="004462BB">
      <w:pPr>
        <w:spacing w:after="0" w:line="363" w:lineRule="auto"/>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Dans l’approche thérapeutique spécifique médicale de l’PA, il existe trois médicaments largement utilisé: antiprotéases, somatostatine et </w:t>
      </w:r>
      <w:proofErr w:type="spellStart"/>
      <w:r w:rsidRPr="006602D9">
        <w:rPr>
          <w:rFonts w:ascii="Lucida Sans Unicode" w:eastAsia="Lucida Sans Unicode" w:hAnsi="Lucida Sans Unicode" w:cs="Arial"/>
          <w:sz w:val="20"/>
          <w:szCs w:val="20"/>
          <w:lang w:eastAsia="fr-FR"/>
        </w:rPr>
        <w:t>octréotide</w:t>
      </w:r>
      <w:proofErr w:type="spellEnd"/>
      <w:r w:rsidRPr="006602D9">
        <w:rPr>
          <w:rFonts w:ascii="Lucida Sans Unicode" w:eastAsia="Lucida Sans Unicode" w:hAnsi="Lucida Sans Unicode" w:cs="Arial"/>
          <w:sz w:val="20"/>
          <w:szCs w:val="20"/>
          <w:lang w:eastAsia="fr-FR"/>
        </w:rPr>
        <w:t>. L'utilisation d'antiprotéases donne des résultats très discutables.</w:t>
      </w:r>
    </w:p>
    <w:p w14:paraId="3D224F81" w14:textId="77777777" w:rsidR="006602D9" w:rsidRPr="006602D9" w:rsidRDefault="006602D9" w:rsidP="006602D9">
      <w:pPr>
        <w:spacing w:after="0" w:line="230" w:lineRule="exact"/>
        <w:rPr>
          <w:rFonts w:ascii="Times New Roman" w:eastAsia="Times New Roman" w:hAnsi="Times New Roman" w:cs="Arial"/>
          <w:sz w:val="20"/>
          <w:szCs w:val="20"/>
          <w:lang w:eastAsia="fr-FR"/>
        </w:rPr>
      </w:pPr>
    </w:p>
    <w:p w14:paraId="6850EDC3" w14:textId="77777777" w:rsidR="006602D9" w:rsidRPr="006602D9" w:rsidRDefault="006602D9" w:rsidP="006602D9">
      <w:pPr>
        <w:spacing w:after="0" w:line="362" w:lineRule="auto"/>
        <w:ind w:left="2" w:firstLine="629"/>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lastRenderedPageBreak/>
        <w:t>La somatostatine et l'</w:t>
      </w:r>
      <w:proofErr w:type="spellStart"/>
      <w:r w:rsidRPr="006602D9">
        <w:rPr>
          <w:rFonts w:ascii="Lucida Sans Unicode" w:eastAsia="Lucida Sans Unicode" w:hAnsi="Lucida Sans Unicode" w:cs="Arial"/>
          <w:sz w:val="20"/>
          <w:szCs w:val="20"/>
          <w:lang w:eastAsia="fr-FR"/>
        </w:rPr>
        <w:t>octréotide</w:t>
      </w:r>
      <w:proofErr w:type="spellEnd"/>
      <w:r w:rsidRPr="006602D9">
        <w:rPr>
          <w:rFonts w:ascii="Lucida Sans Unicode" w:eastAsia="Lucida Sans Unicode" w:hAnsi="Lucida Sans Unicode" w:cs="Arial"/>
          <w:sz w:val="20"/>
          <w:szCs w:val="20"/>
          <w:lang w:eastAsia="fr-FR"/>
        </w:rPr>
        <w:t xml:space="preserve"> développent une action positive d'inhibition de sécrétion pancréatique, mais ils sont également des vasoconstricteurs splanchniques avec hypoperfusion du pancréas pouvant favoriser la nécrose pancréatique. Donc son emploi est controversé.</w:t>
      </w:r>
    </w:p>
    <w:p w14:paraId="03BE533F"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378C3F99" w14:textId="77777777" w:rsidR="006602D9" w:rsidRPr="006602D9" w:rsidRDefault="006602D9" w:rsidP="006602D9">
      <w:pPr>
        <w:spacing w:after="0" w:line="361" w:lineRule="auto"/>
        <w:ind w:left="2"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En résumé, l’approche thérapeutique des PAB se développe habituellement en deux phases suivant l'évolution de la maladie. L’évolution des formes légères à modérées vers l’apparition de la maladie (première phase), le traitement comprend simplement une réhydratation intraveineuse et un contrôle des douleurs abdominales.</w:t>
      </w:r>
    </w:p>
    <w:p w14:paraId="1A70B4C4" w14:textId="77777777" w:rsidR="006602D9" w:rsidRPr="006602D9" w:rsidRDefault="006602D9" w:rsidP="004462BB">
      <w:pPr>
        <w:spacing w:after="0" w:line="361" w:lineRule="auto"/>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Dans les formes sévères, le début de la phase thérapeutique consiste en des soins intensifs, une </w:t>
      </w:r>
      <w:proofErr w:type="spellStart"/>
      <w:r w:rsidRPr="006602D9">
        <w:rPr>
          <w:rFonts w:ascii="Lucida Sans Unicode" w:eastAsia="Lucida Sans Unicode" w:hAnsi="Lucida Sans Unicode" w:cs="Arial"/>
          <w:sz w:val="20"/>
          <w:szCs w:val="20"/>
          <w:lang w:eastAsia="fr-FR"/>
        </w:rPr>
        <w:t>réhydration</w:t>
      </w:r>
      <w:proofErr w:type="spellEnd"/>
      <w:r w:rsidRPr="006602D9">
        <w:rPr>
          <w:rFonts w:ascii="Lucida Sans Unicode" w:eastAsia="Lucida Sans Unicode" w:hAnsi="Lucida Sans Unicode" w:cs="Arial"/>
          <w:sz w:val="20"/>
          <w:szCs w:val="20"/>
          <w:lang w:eastAsia="fr-FR"/>
        </w:rPr>
        <w:t xml:space="preserve"> initiale, une réanimation agressive, des stéroïdes à faible dose, des anticoagulants pour des propriétés anti-inflammatoire, correction de l'hypoxémie, nutrition entérale pour préserver l'intégrité intestinale et une antibiothérapie prophylactique. En conclusion durant cette première phase des formes sévères, le but essentiel des soins intensifs, est de contrôler les conditions générales et évaluer les risques éventuels d’une défaillance d'organe.</w:t>
      </w:r>
      <w:r w:rsidR="004462BB">
        <w:rPr>
          <w:rFonts w:ascii="Lucida Sans Unicode" w:eastAsia="Lucida Sans Unicode" w:hAnsi="Lucida Sans Unicode" w:cs="Arial"/>
          <w:sz w:val="20"/>
          <w:szCs w:val="20"/>
          <w:lang w:eastAsia="fr-FR"/>
        </w:rPr>
        <w:t xml:space="preserve"> </w:t>
      </w:r>
    </w:p>
    <w:p w14:paraId="70D3710E" w14:textId="77777777" w:rsidR="006602D9" w:rsidRPr="006602D9" w:rsidRDefault="006602D9" w:rsidP="006602D9">
      <w:pPr>
        <w:spacing w:after="0" w:line="361"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Dans la PAB, le contrôle de la perméabilité papillaire et, si nécessaire, et son traitement avec CPRE/SE, peuvent être considérés comme la pierre angulaire du programme thérapeutique basé sur la confirmation par des examens instrumentaux (Echographie, </w:t>
      </w:r>
      <w:proofErr w:type="spellStart"/>
      <w:r w:rsidRPr="006602D9">
        <w:rPr>
          <w:rFonts w:ascii="Lucida Sans Unicode" w:eastAsia="Lucida Sans Unicode" w:hAnsi="Lucida Sans Unicode" w:cs="Arial"/>
          <w:sz w:val="20"/>
          <w:szCs w:val="20"/>
          <w:lang w:eastAsia="fr-FR"/>
        </w:rPr>
        <w:t>cholangiopancréatographie</w:t>
      </w:r>
      <w:proofErr w:type="spellEnd"/>
      <w:r w:rsidRPr="006602D9">
        <w:rPr>
          <w:rFonts w:ascii="Lucida Sans Unicode" w:eastAsia="Lucida Sans Unicode" w:hAnsi="Lucida Sans Unicode" w:cs="Arial"/>
          <w:sz w:val="20"/>
          <w:szCs w:val="20"/>
          <w:lang w:eastAsia="fr-FR"/>
        </w:rPr>
        <w:t xml:space="preserve"> par résonance magnétique) de l’obstacle papillaire (calculs, boues, sclérose papillaire, etc.) ou, si </w:t>
      </w:r>
      <w:proofErr w:type="spellStart"/>
      <w:r w:rsidRPr="006602D9">
        <w:rPr>
          <w:rFonts w:ascii="Lucida Sans Unicode" w:eastAsia="Lucida Sans Unicode" w:hAnsi="Lucida Sans Unicode" w:cs="Arial"/>
          <w:sz w:val="20"/>
          <w:szCs w:val="20"/>
          <w:lang w:eastAsia="fr-FR"/>
        </w:rPr>
        <w:t>présense</w:t>
      </w:r>
      <w:proofErr w:type="spellEnd"/>
      <w:r w:rsidRPr="006602D9">
        <w:rPr>
          <w:rFonts w:ascii="Lucida Sans Unicode" w:eastAsia="Lucida Sans Unicode" w:hAnsi="Lucida Sans Unicode" w:cs="Arial"/>
          <w:sz w:val="20"/>
          <w:szCs w:val="20"/>
          <w:lang w:eastAsia="fr-FR"/>
        </w:rPr>
        <w:t xml:space="preserve"> de </w:t>
      </w:r>
      <w:proofErr w:type="spellStart"/>
      <w:r w:rsidRPr="006602D9">
        <w:rPr>
          <w:rFonts w:ascii="Lucida Sans Unicode" w:eastAsia="Lucida Sans Unicode" w:hAnsi="Lucida Sans Unicode" w:cs="Arial"/>
          <w:sz w:val="20"/>
          <w:szCs w:val="20"/>
          <w:lang w:eastAsia="fr-FR"/>
        </w:rPr>
        <w:t>choléstase</w:t>
      </w:r>
      <w:proofErr w:type="spellEnd"/>
      <w:r w:rsidRPr="006602D9">
        <w:rPr>
          <w:rFonts w:ascii="Lucida Sans Unicode" w:eastAsia="Lucida Sans Unicode" w:hAnsi="Lucida Sans Unicode" w:cs="Arial"/>
          <w:sz w:val="20"/>
          <w:szCs w:val="20"/>
          <w:lang w:eastAsia="fr-FR"/>
        </w:rPr>
        <w:t xml:space="preserve"> ou cholangite.</w:t>
      </w:r>
    </w:p>
    <w:p w14:paraId="7AA52C94"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2DAC2BC5" w14:textId="77777777" w:rsidR="006602D9" w:rsidRPr="006602D9" w:rsidRDefault="006602D9" w:rsidP="006602D9">
      <w:pPr>
        <w:spacing w:after="0" w:line="360"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Les CPER / SE peuvent assurer le flux papillaire et le nettoyage du canal biliaire en cas de présence de lithiase, de boue, ou d’une </w:t>
      </w:r>
      <w:proofErr w:type="spellStart"/>
      <w:r w:rsidRPr="006602D9">
        <w:rPr>
          <w:rFonts w:ascii="Lucida Sans Unicode" w:eastAsia="Lucida Sans Unicode" w:hAnsi="Lucida Sans Unicode" w:cs="Arial"/>
          <w:sz w:val="20"/>
          <w:szCs w:val="20"/>
          <w:lang w:eastAsia="fr-FR"/>
        </w:rPr>
        <w:t>microlithiase</w:t>
      </w:r>
      <w:proofErr w:type="spellEnd"/>
      <w:r w:rsidRPr="006602D9">
        <w:rPr>
          <w:rFonts w:ascii="Lucida Sans Unicode" w:eastAsia="Lucida Sans Unicode" w:hAnsi="Lucida Sans Unicode" w:cs="Arial"/>
          <w:sz w:val="20"/>
          <w:szCs w:val="20"/>
          <w:lang w:eastAsia="fr-FR"/>
        </w:rPr>
        <w:t>. Suivant ces généralités sur la physiopathologie de la pancréatite aiguë biliaire, l’utilisation thérapeutique des CPER / SE repose sur plusieurs données à évaluer:</w:t>
      </w:r>
    </w:p>
    <w:p w14:paraId="4117DDBD" w14:textId="77777777" w:rsidR="006602D9" w:rsidRPr="006602D9" w:rsidRDefault="006602D9" w:rsidP="006602D9">
      <w:pPr>
        <w:spacing w:after="0" w:line="1" w:lineRule="exact"/>
        <w:rPr>
          <w:rFonts w:ascii="Times New Roman" w:eastAsia="Times New Roman" w:hAnsi="Times New Roman" w:cs="Arial"/>
          <w:sz w:val="20"/>
          <w:szCs w:val="20"/>
          <w:lang w:eastAsia="fr-FR"/>
        </w:rPr>
      </w:pPr>
    </w:p>
    <w:p w14:paraId="4BA265D7" w14:textId="77777777" w:rsidR="006602D9" w:rsidRPr="006602D9" w:rsidRDefault="006602D9" w:rsidP="006602D9">
      <w:pPr>
        <w:numPr>
          <w:ilvl w:val="0"/>
          <w:numId w:val="53"/>
        </w:numPr>
        <w:tabs>
          <w:tab w:val="left" w:pos="1280"/>
        </w:tabs>
        <w:spacing w:after="0" w:line="359" w:lineRule="auto"/>
        <w:ind w:left="1280" w:right="20" w:hanging="355"/>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Confirmation d'un obstacle papillaire, persistant ou transitoire, généralement du a une lithiase biliaire.</w:t>
      </w:r>
    </w:p>
    <w:p w14:paraId="3029BC34" w14:textId="77777777" w:rsidR="006602D9" w:rsidRPr="006602D9" w:rsidRDefault="006602D9" w:rsidP="006602D9">
      <w:pPr>
        <w:spacing w:after="0" w:line="2" w:lineRule="exact"/>
        <w:rPr>
          <w:rFonts w:ascii="Lucida Sans Unicode" w:eastAsia="Lucida Sans Unicode" w:hAnsi="Lucida Sans Unicode" w:cs="Arial"/>
          <w:sz w:val="20"/>
          <w:szCs w:val="20"/>
          <w:lang w:eastAsia="fr-FR"/>
        </w:rPr>
      </w:pPr>
    </w:p>
    <w:p w14:paraId="4C25DB3A" w14:textId="77777777" w:rsidR="006602D9" w:rsidRPr="006602D9" w:rsidRDefault="006602D9" w:rsidP="006602D9">
      <w:pPr>
        <w:numPr>
          <w:ilvl w:val="0"/>
          <w:numId w:val="53"/>
        </w:numPr>
        <w:tabs>
          <w:tab w:val="left" w:pos="1280"/>
        </w:tabs>
        <w:spacing w:after="0" w:line="0" w:lineRule="atLeast"/>
        <w:ind w:left="1280" w:hanging="355"/>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lastRenderedPageBreak/>
        <w:t>Indication de la procédure: quels patients (avec PAB) doivent être soumis à SE</w:t>
      </w:r>
    </w:p>
    <w:p w14:paraId="63580CB8" w14:textId="77777777" w:rsidR="006602D9" w:rsidRPr="006602D9" w:rsidRDefault="006602D9" w:rsidP="006602D9">
      <w:pPr>
        <w:spacing w:after="0" w:line="153" w:lineRule="exact"/>
        <w:rPr>
          <w:rFonts w:ascii="Lucida Sans Unicode" w:eastAsia="Lucida Sans Unicode" w:hAnsi="Lucida Sans Unicode" w:cs="Arial"/>
          <w:sz w:val="20"/>
          <w:szCs w:val="20"/>
          <w:lang w:eastAsia="fr-FR"/>
        </w:rPr>
      </w:pPr>
    </w:p>
    <w:p w14:paraId="43ECE814" w14:textId="77777777" w:rsidR="006602D9" w:rsidRPr="006602D9" w:rsidRDefault="006602D9" w:rsidP="006602D9">
      <w:pPr>
        <w:numPr>
          <w:ilvl w:val="0"/>
          <w:numId w:val="53"/>
        </w:numPr>
        <w:tabs>
          <w:tab w:val="left" w:pos="1280"/>
        </w:tabs>
        <w:spacing w:after="0" w:line="0" w:lineRule="atLeast"/>
        <w:ind w:left="1280" w:hanging="355"/>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Calendrier de la procédure.</w:t>
      </w:r>
    </w:p>
    <w:p w14:paraId="72901D0E" w14:textId="77777777" w:rsidR="006602D9" w:rsidRPr="006602D9" w:rsidRDefault="006602D9" w:rsidP="006602D9">
      <w:pPr>
        <w:spacing w:after="0" w:line="153" w:lineRule="exact"/>
        <w:rPr>
          <w:rFonts w:ascii="Lucida Sans Unicode" w:eastAsia="Lucida Sans Unicode" w:hAnsi="Lucida Sans Unicode" w:cs="Arial"/>
          <w:sz w:val="20"/>
          <w:szCs w:val="20"/>
          <w:lang w:eastAsia="fr-FR"/>
        </w:rPr>
      </w:pPr>
    </w:p>
    <w:p w14:paraId="1DB7A177" w14:textId="77777777" w:rsidR="006602D9" w:rsidRPr="006602D9" w:rsidRDefault="006602D9" w:rsidP="006602D9">
      <w:pPr>
        <w:numPr>
          <w:ilvl w:val="0"/>
          <w:numId w:val="53"/>
        </w:numPr>
        <w:tabs>
          <w:tab w:val="left" w:pos="1340"/>
        </w:tabs>
        <w:spacing w:after="0" w:line="0" w:lineRule="atLeast"/>
        <w:ind w:left="1340" w:hanging="415"/>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Complications.</w:t>
      </w:r>
    </w:p>
    <w:p w14:paraId="28BA23FB" w14:textId="77777777" w:rsidR="006602D9" w:rsidRPr="006602D9" w:rsidRDefault="006602D9" w:rsidP="006602D9">
      <w:pPr>
        <w:spacing w:after="0" w:line="153" w:lineRule="exact"/>
        <w:rPr>
          <w:rFonts w:ascii="Times New Roman" w:eastAsia="Times New Roman" w:hAnsi="Times New Roman" w:cs="Arial"/>
          <w:sz w:val="20"/>
          <w:szCs w:val="20"/>
          <w:lang w:eastAsia="fr-FR"/>
        </w:rPr>
      </w:pPr>
    </w:p>
    <w:p w14:paraId="08030E2F" w14:textId="77777777" w:rsidR="006602D9" w:rsidRPr="006602D9" w:rsidRDefault="006602D9" w:rsidP="006602D9">
      <w:pPr>
        <w:spacing w:after="0" w:line="361"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L'étiologie biliaire de la pancréatite peut être établie dès l'apparition des premiers symptômes par une échographie abdominale, évaluant la vésicule biliaire et le canal biliaire à la recherche d’une dilatation (&gt; 8 mm) d’une lithiase, calculs biliaires, boue, et /ou </w:t>
      </w:r>
      <w:proofErr w:type="spellStart"/>
      <w:r w:rsidRPr="006602D9">
        <w:rPr>
          <w:rFonts w:ascii="Lucida Sans Unicode" w:eastAsia="Lucida Sans Unicode" w:hAnsi="Lucida Sans Unicode" w:cs="Arial"/>
          <w:sz w:val="20"/>
          <w:szCs w:val="20"/>
          <w:lang w:eastAsia="fr-FR"/>
        </w:rPr>
        <w:t>microlithiase</w:t>
      </w:r>
      <w:proofErr w:type="spellEnd"/>
      <w:r w:rsidRPr="006602D9">
        <w:rPr>
          <w:rFonts w:ascii="Lucida Sans Unicode" w:eastAsia="Lucida Sans Unicode" w:hAnsi="Lucida Sans Unicode" w:cs="Arial"/>
          <w:sz w:val="20"/>
          <w:szCs w:val="20"/>
          <w:lang w:eastAsia="fr-FR"/>
        </w:rPr>
        <w:t xml:space="preserve"> en plus d’un bilan hépatique / index de cholestase, taux sérique du calcium et des lipides à jeun.</w:t>
      </w:r>
    </w:p>
    <w:p w14:paraId="7843C4D0"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5AE2520D" w14:textId="77777777" w:rsidR="006602D9" w:rsidRPr="006602D9" w:rsidRDefault="006602D9" w:rsidP="006602D9">
      <w:pPr>
        <w:spacing w:after="0" w:line="362" w:lineRule="auto"/>
        <w:ind w:right="340"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L’étude diagnostique en deuxième lieu, c’est-à-dire la </w:t>
      </w:r>
      <w:proofErr w:type="spellStart"/>
      <w:r w:rsidRPr="006602D9">
        <w:rPr>
          <w:rFonts w:ascii="Lucida Sans Unicode" w:eastAsia="Lucida Sans Unicode" w:hAnsi="Lucida Sans Unicode" w:cs="Arial"/>
          <w:sz w:val="20"/>
          <w:szCs w:val="20"/>
          <w:lang w:eastAsia="fr-FR"/>
        </w:rPr>
        <w:t>cholangiopancréatographie</w:t>
      </w:r>
      <w:proofErr w:type="spellEnd"/>
      <w:r w:rsidRPr="006602D9">
        <w:rPr>
          <w:rFonts w:ascii="Lucida Sans Unicode" w:eastAsia="Lucida Sans Unicode" w:hAnsi="Lucida Sans Unicode" w:cs="Arial"/>
          <w:sz w:val="20"/>
          <w:szCs w:val="20"/>
          <w:lang w:eastAsia="fr-FR"/>
        </w:rPr>
        <w:t xml:space="preserve"> par résonance magnétique et / ou l’échographie endoscopique devrait habituellement confirmer l’origine biliaire de la pancréatite chez la majorité des patients.</w:t>
      </w:r>
    </w:p>
    <w:p w14:paraId="3772AB8B" w14:textId="77777777" w:rsidR="006602D9" w:rsidRPr="006602D9" w:rsidRDefault="006602D9" w:rsidP="006602D9">
      <w:pPr>
        <w:spacing w:after="0" w:line="234" w:lineRule="exact"/>
        <w:rPr>
          <w:rFonts w:ascii="Times New Roman" w:eastAsia="Times New Roman" w:hAnsi="Times New Roman" w:cs="Arial"/>
          <w:sz w:val="20"/>
          <w:szCs w:val="20"/>
          <w:lang w:eastAsia="fr-FR"/>
        </w:rPr>
      </w:pPr>
    </w:p>
    <w:p w14:paraId="452BBFC6" w14:textId="77777777" w:rsidR="006602D9" w:rsidRPr="006602D9" w:rsidRDefault="006602D9" w:rsidP="006602D9">
      <w:pPr>
        <w:spacing w:after="0" w:line="362"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Chez une minorité de patients, l'étiologie de la pancréatite reste inexpliquée. Mais la réponse à la question suivante reste compliquée: quels patients devrait être soumis à CPRE / SE ?.</w:t>
      </w:r>
    </w:p>
    <w:p w14:paraId="3A68E553"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6532652F" w14:textId="77777777" w:rsidR="006602D9" w:rsidRPr="006602D9" w:rsidRDefault="006602D9" w:rsidP="006602D9">
      <w:pPr>
        <w:spacing w:after="0" w:line="359"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Le choix des patients pour CPRE / SE et le temps idéale pour la faire pour la PAB est de nos jours encore controversé malgré de nombreuses années depuis son introduction dans le programme thérapeutique. Il existe de nombreuses études dans la littérature sur ce sujet. Certains d'entre eux sont maintenant «historiques»: </w:t>
      </w:r>
      <w:proofErr w:type="spellStart"/>
      <w:r w:rsidRPr="006602D9">
        <w:rPr>
          <w:rFonts w:ascii="Lucida Sans Unicode" w:eastAsia="Lucida Sans Unicode" w:hAnsi="Lucida Sans Unicode" w:cs="Arial"/>
          <w:sz w:val="20"/>
          <w:szCs w:val="20"/>
          <w:lang w:eastAsia="fr-FR"/>
        </w:rPr>
        <w:t>Neopt</w:t>
      </w:r>
      <w:r w:rsidR="00192DEC">
        <w:rPr>
          <w:rFonts w:ascii="Lucida Sans Unicode" w:eastAsia="Lucida Sans Unicode" w:hAnsi="Lucida Sans Unicode" w:cs="Arial"/>
          <w:sz w:val="20"/>
          <w:szCs w:val="20"/>
          <w:lang w:eastAsia="fr-FR"/>
        </w:rPr>
        <w:t>olemos</w:t>
      </w:r>
      <w:proofErr w:type="spellEnd"/>
      <w:r w:rsidR="00192DEC">
        <w:rPr>
          <w:rFonts w:ascii="Lucida Sans Unicode" w:eastAsia="Lucida Sans Unicode" w:hAnsi="Lucida Sans Unicode" w:cs="Arial"/>
          <w:sz w:val="20"/>
          <w:szCs w:val="20"/>
          <w:lang w:eastAsia="fr-FR"/>
        </w:rPr>
        <w:t xml:space="preserve">, Fan, Nowak, </w:t>
      </w:r>
      <w:proofErr w:type="spellStart"/>
      <w:r w:rsidR="00192DEC">
        <w:rPr>
          <w:rFonts w:ascii="Lucida Sans Unicode" w:eastAsia="Lucida Sans Unicode" w:hAnsi="Lucida Sans Unicode" w:cs="Arial"/>
          <w:sz w:val="20"/>
          <w:szCs w:val="20"/>
          <w:lang w:eastAsia="fr-FR"/>
        </w:rPr>
        <w:t>Folsch</w:t>
      </w:r>
      <w:proofErr w:type="spellEnd"/>
      <w:r w:rsidR="00192DEC">
        <w:rPr>
          <w:rFonts w:ascii="Lucida Sans Unicode" w:eastAsia="Lucida Sans Unicode" w:hAnsi="Lucida Sans Unicode" w:cs="Arial"/>
          <w:sz w:val="20"/>
          <w:szCs w:val="20"/>
          <w:lang w:eastAsia="fr-FR"/>
        </w:rPr>
        <w:t xml:space="preserve"> </w:t>
      </w:r>
      <w:r w:rsidRPr="006602D9">
        <w:rPr>
          <w:rFonts w:ascii="Lucida Sans Unicode" w:eastAsia="Lucida Sans Unicode" w:hAnsi="Lucida Sans Unicode" w:cs="Arial"/>
          <w:sz w:val="20"/>
          <w:szCs w:val="20"/>
          <w:lang w:eastAsia="fr-FR"/>
        </w:rPr>
        <w:t>.</w:t>
      </w:r>
    </w:p>
    <w:p w14:paraId="5960B994" w14:textId="77777777" w:rsidR="006602D9" w:rsidRPr="006602D9" w:rsidRDefault="006602D9" w:rsidP="006602D9">
      <w:pPr>
        <w:spacing w:after="0" w:line="4" w:lineRule="exact"/>
        <w:rPr>
          <w:rFonts w:ascii="Times New Roman" w:eastAsia="Times New Roman" w:hAnsi="Times New Roman" w:cs="Arial"/>
          <w:sz w:val="20"/>
          <w:szCs w:val="20"/>
          <w:lang w:eastAsia="fr-FR"/>
        </w:rPr>
      </w:pPr>
    </w:p>
    <w:p w14:paraId="6EBC461E" w14:textId="77777777" w:rsidR="006602D9" w:rsidRPr="006602D9" w:rsidRDefault="006602D9" w:rsidP="006602D9">
      <w:pPr>
        <w:spacing w:after="0" w:line="359"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Une revue systémat</w:t>
      </w:r>
      <w:r w:rsidR="00192DEC">
        <w:rPr>
          <w:rFonts w:ascii="Lucida Sans Unicode" w:eastAsia="Lucida Sans Unicode" w:hAnsi="Lucida Sans Unicode" w:cs="Arial"/>
          <w:sz w:val="20"/>
          <w:szCs w:val="20"/>
          <w:lang w:eastAsia="fr-FR"/>
        </w:rPr>
        <w:t xml:space="preserve">ique récente a été publiée </w:t>
      </w:r>
      <w:r w:rsidRPr="006602D9">
        <w:rPr>
          <w:rFonts w:ascii="Lucida Sans Unicode" w:eastAsia="Lucida Sans Unicode" w:hAnsi="Lucida Sans Unicode" w:cs="Arial"/>
          <w:sz w:val="20"/>
          <w:szCs w:val="20"/>
          <w:lang w:eastAsia="fr-FR"/>
        </w:rPr>
        <w:t>. La conclusion de ces études</w:t>
      </w:r>
      <w:r w:rsidR="00192DEC">
        <w:rPr>
          <w:rFonts w:ascii="Lucida Sans Unicode" w:eastAsia="Lucida Sans Unicode" w:hAnsi="Lucida Sans Unicode" w:cs="Arial"/>
          <w:sz w:val="20"/>
          <w:szCs w:val="20"/>
          <w:lang w:eastAsia="fr-FR"/>
        </w:rPr>
        <w:t xml:space="preserve"> </w:t>
      </w:r>
      <w:r w:rsidRPr="006602D9">
        <w:rPr>
          <w:rFonts w:ascii="Lucida Sans Unicode" w:eastAsia="Lucida Sans Unicode" w:hAnsi="Lucida Sans Unicode" w:cs="Arial"/>
          <w:sz w:val="20"/>
          <w:szCs w:val="20"/>
          <w:lang w:eastAsia="fr-FR"/>
        </w:rPr>
        <w:t>s'accordent sur certains points:</w:t>
      </w:r>
    </w:p>
    <w:p w14:paraId="47DAE78E" w14:textId="77777777" w:rsidR="006602D9" w:rsidRPr="006602D9" w:rsidRDefault="006602D9" w:rsidP="006602D9">
      <w:pPr>
        <w:spacing w:after="0" w:line="2" w:lineRule="exact"/>
        <w:rPr>
          <w:rFonts w:ascii="Times New Roman" w:eastAsia="Times New Roman" w:hAnsi="Times New Roman" w:cs="Arial"/>
          <w:sz w:val="20"/>
          <w:szCs w:val="20"/>
          <w:lang w:eastAsia="fr-FR"/>
        </w:rPr>
      </w:pPr>
    </w:p>
    <w:p w14:paraId="33F219C3" w14:textId="77777777" w:rsidR="006602D9" w:rsidRPr="006602D9" w:rsidRDefault="006602D9" w:rsidP="006602D9">
      <w:pPr>
        <w:spacing w:after="0" w:line="359"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+Une CPRE / SE précoce n'a pas d'avantage pour les patients atteints de pancréatite légère, et n'est souvent pas indiqué.</w:t>
      </w:r>
    </w:p>
    <w:p w14:paraId="69D32C3F" w14:textId="77777777" w:rsidR="006602D9" w:rsidRPr="006602D9" w:rsidRDefault="006602D9" w:rsidP="006602D9">
      <w:pPr>
        <w:spacing w:after="0" w:line="2" w:lineRule="exact"/>
        <w:rPr>
          <w:rFonts w:ascii="Times New Roman" w:eastAsia="Times New Roman" w:hAnsi="Times New Roman" w:cs="Arial"/>
          <w:sz w:val="20"/>
          <w:szCs w:val="20"/>
          <w:lang w:eastAsia="fr-FR"/>
        </w:rPr>
      </w:pPr>
    </w:p>
    <w:p w14:paraId="655567FE" w14:textId="77777777" w:rsidR="006602D9" w:rsidRPr="006602D9" w:rsidRDefault="006602D9" w:rsidP="006602D9">
      <w:pPr>
        <w:numPr>
          <w:ilvl w:val="0"/>
          <w:numId w:val="54"/>
        </w:numPr>
        <w:tabs>
          <w:tab w:val="left" w:pos="833"/>
        </w:tabs>
        <w:spacing w:after="0" w:line="360" w:lineRule="auto"/>
        <w:ind w:right="20" w:firstLine="565"/>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Une CPRE / SE précoce peut être indiquée chez les patients atteints d'une maladie grave, obstruction biliaire ou cholangite</w:t>
      </w:r>
    </w:p>
    <w:p w14:paraId="188365D3" w14:textId="77777777" w:rsidR="006602D9" w:rsidRPr="006602D9" w:rsidRDefault="006602D9" w:rsidP="006602D9">
      <w:pPr>
        <w:spacing w:after="0" w:line="1" w:lineRule="exact"/>
        <w:rPr>
          <w:rFonts w:ascii="Lucida Sans Unicode" w:eastAsia="Lucida Sans Unicode" w:hAnsi="Lucida Sans Unicode" w:cs="Arial"/>
          <w:sz w:val="20"/>
          <w:szCs w:val="20"/>
          <w:lang w:eastAsia="fr-FR"/>
        </w:rPr>
      </w:pPr>
    </w:p>
    <w:p w14:paraId="03E60E5F" w14:textId="77777777" w:rsidR="006602D9" w:rsidRPr="006602D9" w:rsidRDefault="00192DEC" w:rsidP="006602D9">
      <w:pPr>
        <w:spacing w:after="0" w:line="359" w:lineRule="auto"/>
        <w:ind w:firstLine="566"/>
        <w:rPr>
          <w:rFonts w:ascii="Lucida Sans Unicode" w:eastAsia="Lucida Sans Unicode" w:hAnsi="Lucida Sans Unicode" w:cs="Arial"/>
          <w:sz w:val="20"/>
          <w:szCs w:val="20"/>
          <w:lang w:eastAsia="fr-FR"/>
        </w:rPr>
      </w:pPr>
      <w:r>
        <w:rPr>
          <w:rFonts w:ascii="Lucida Sans Unicode" w:eastAsia="Lucida Sans Unicode" w:hAnsi="Lucida Sans Unicode" w:cs="Arial"/>
          <w:sz w:val="20"/>
          <w:szCs w:val="20"/>
          <w:lang w:eastAsia="fr-FR"/>
        </w:rPr>
        <w:t xml:space="preserve">Dans une revue </w:t>
      </w:r>
      <w:r w:rsidR="006602D9" w:rsidRPr="006602D9">
        <w:rPr>
          <w:rFonts w:ascii="Lucida Sans Unicode" w:eastAsia="Lucida Sans Unicode" w:hAnsi="Lucida Sans Unicode" w:cs="Arial"/>
          <w:sz w:val="20"/>
          <w:szCs w:val="20"/>
          <w:lang w:eastAsia="fr-FR"/>
        </w:rPr>
        <w:t xml:space="preserve"> a été cité également que le début de la CPRE / SE pourrait réduire les complications chez les patients avec une pancréatite sévère.</w:t>
      </w:r>
    </w:p>
    <w:p w14:paraId="2BC20743" w14:textId="77777777" w:rsidR="006602D9" w:rsidRPr="006602D9" w:rsidRDefault="006602D9" w:rsidP="006602D9">
      <w:pPr>
        <w:spacing w:after="0" w:line="2" w:lineRule="exact"/>
        <w:rPr>
          <w:rFonts w:ascii="Lucida Sans Unicode" w:eastAsia="Lucida Sans Unicode" w:hAnsi="Lucida Sans Unicode" w:cs="Arial"/>
          <w:sz w:val="20"/>
          <w:szCs w:val="20"/>
          <w:lang w:eastAsia="fr-FR"/>
        </w:rPr>
      </w:pPr>
    </w:p>
    <w:p w14:paraId="4D9D6A62" w14:textId="77777777" w:rsidR="006602D9" w:rsidRPr="006602D9" w:rsidRDefault="006602D9" w:rsidP="006602D9">
      <w:pPr>
        <w:spacing w:after="0" w:line="359"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lastRenderedPageBreak/>
        <w:t>Tse F et al. a publié dans ‘</w:t>
      </w:r>
      <w:proofErr w:type="spellStart"/>
      <w:r w:rsidRPr="006602D9">
        <w:rPr>
          <w:rFonts w:ascii="Lucida Sans Unicode" w:eastAsia="Lucida Sans Unicode" w:hAnsi="Lucida Sans Unicode" w:cs="Arial"/>
          <w:sz w:val="20"/>
          <w:szCs w:val="20"/>
          <w:lang w:eastAsia="fr-FR"/>
        </w:rPr>
        <w:t>cochrane</w:t>
      </w:r>
      <w:proofErr w:type="spellEnd"/>
      <w:r w:rsidRPr="006602D9">
        <w:rPr>
          <w:rFonts w:ascii="Lucida Sans Unicode" w:eastAsia="Lucida Sans Unicode" w:hAnsi="Lucida Sans Unicode" w:cs="Arial"/>
          <w:sz w:val="20"/>
          <w:szCs w:val="20"/>
          <w:lang w:eastAsia="fr-FR"/>
        </w:rPr>
        <w:t xml:space="preserve"> </w:t>
      </w:r>
      <w:proofErr w:type="spellStart"/>
      <w:r w:rsidRPr="006602D9">
        <w:rPr>
          <w:rFonts w:ascii="Lucida Sans Unicode" w:eastAsia="Lucida Sans Unicode" w:hAnsi="Lucida Sans Unicode" w:cs="Arial"/>
          <w:sz w:val="20"/>
          <w:szCs w:val="20"/>
          <w:lang w:eastAsia="fr-FR"/>
        </w:rPr>
        <w:t>database</w:t>
      </w:r>
      <w:proofErr w:type="spellEnd"/>
      <w:r w:rsidRPr="006602D9">
        <w:rPr>
          <w:rFonts w:ascii="Lucida Sans Unicode" w:eastAsia="Lucida Sans Unicode" w:hAnsi="Lucida Sans Unicode" w:cs="Arial"/>
          <w:sz w:val="20"/>
          <w:szCs w:val="20"/>
          <w:lang w:eastAsia="fr-FR"/>
        </w:rPr>
        <w:t xml:space="preserve"> </w:t>
      </w:r>
      <w:proofErr w:type="spellStart"/>
      <w:r w:rsidRPr="006602D9">
        <w:rPr>
          <w:rFonts w:ascii="Lucida Sans Unicode" w:eastAsia="Lucida Sans Unicode" w:hAnsi="Lucida Sans Unicode" w:cs="Arial"/>
          <w:sz w:val="20"/>
          <w:szCs w:val="20"/>
          <w:lang w:eastAsia="fr-FR"/>
        </w:rPr>
        <w:t>Systematic</w:t>
      </w:r>
      <w:proofErr w:type="spellEnd"/>
      <w:r w:rsidRPr="006602D9">
        <w:rPr>
          <w:rFonts w:ascii="Lucida Sans Unicode" w:eastAsia="Lucida Sans Unicode" w:hAnsi="Lucida Sans Unicode" w:cs="Arial"/>
          <w:sz w:val="20"/>
          <w:szCs w:val="20"/>
          <w:lang w:eastAsia="fr-FR"/>
        </w:rPr>
        <w:t xml:space="preserve"> </w:t>
      </w:r>
      <w:proofErr w:type="spellStart"/>
      <w:r w:rsidRPr="006602D9">
        <w:rPr>
          <w:rFonts w:ascii="Lucida Sans Unicode" w:eastAsia="Lucida Sans Unicode" w:hAnsi="Lucida Sans Unicode" w:cs="Arial"/>
          <w:sz w:val="20"/>
          <w:szCs w:val="20"/>
          <w:lang w:eastAsia="fr-FR"/>
        </w:rPr>
        <w:t>Review</w:t>
      </w:r>
      <w:proofErr w:type="spellEnd"/>
      <w:r w:rsidRPr="006602D9">
        <w:rPr>
          <w:rFonts w:ascii="Lucida Sans Unicode" w:eastAsia="Lucida Sans Unicode" w:hAnsi="Lucida Sans Unicode" w:cs="Arial"/>
          <w:sz w:val="20"/>
          <w:szCs w:val="20"/>
          <w:lang w:eastAsia="fr-FR"/>
        </w:rPr>
        <w:t>’. Leur conclusion est que le début de la CPRE / SE ne modifie pas significativement la mortalité, la survenue des complications locales ou générales. Cependant, la CPRE / SE devrait être recommandée pour tout patient atteint de pancréatite sévère ou modérée avec obstruction papillaire ou cholangite associée.</w:t>
      </w:r>
    </w:p>
    <w:p w14:paraId="2B0711A9" w14:textId="77777777" w:rsidR="006602D9" w:rsidRPr="006602D9" w:rsidRDefault="006602D9" w:rsidP="006602D9">
      <w:pPr>
        <w:spacing w:after="0" w:line="5" w:lineRule="exact"/>
        <w:rPr>
          <w:rFonts w:ascii="Lucida Sans Unicode" w:eastAsia="Lucida Sans Unicode" w:hAnsi="Lucida Sans Unicode" w:cs="Arial"/>
          <w:sz w:val="20"/>
          <w:szCs w:val="20"/>
          <w:lang w:eastAsia="fr-FR"/>
        </w:rPr>
      </w:pPr>
    </w:p>
    <w:p w14:paraId="493D54FD" w14:textId="77777777" w:rsidR="006602D9" w:rsidRPr="006602D9" w:rsidRDefault="006602D9" w:rsidP="006602D9">
      <w:pPr>
        <w:spacing w:after="0" w:line="362"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En conclusion, cette procédure thérapeutique peut être proposée à tous les patients avec pancréatite aiguë biliaire sévère, précocement sévère, en cas de récidive et également chez la majorité des patients présentant une pancréatite modérée.</w:t>
      </w:r>
    </w:p>
    <w:p w14:paraId="50F24A85"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7A21BDA2" w14:textId="77777777" w:rsidR="006602D9" w:rsidRPr="006602D9" w:rsidRDefault="006602D9" w:rsidP="00192DEC">
      <w:pPr>
        <w:spacing w:after="0" w:line="361"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De toute évidence, tous ces patients doivent être diagnostiqués par une CPRE ou une échographie pour la confirmation d’un obstacle lithiasique papillaire ou du canal </w:t>
      </w:r>
      <w:proofErr w:type="spellStart"/>
      <w:r w:rsidRPr="006602D9">
        <w:rPr>
          <w:rFonts w:ascii="Lucida Sans Unicode" w:eastAsia="Lucida Sans Unicode" w:hAnsi="Lucida Sans Unicode" w:cs="Arial"/>
          <w:sz w:val="20"/>
          <w:szCs w:val="20"/>
          <w:lang w:eastAsia="fr-FR"/>
        </w:rPr>
        <w:t>biliare</w:t>
      </w:r>
      <w:proofErr w:type="spellEnd"/>
      <w:r w:rsidRPr="006602D9">
        <w:rPr>
          <w:rFonts w:ascii="Lucida Sans Unicode" w:eastAsia="Lucida Sans Unicode" w:hAnsi="Lucida Sans Unicode" w:cs="Arial"/>
          <w:sz w:val="20"/>
          <w:szCs w:val="20"/>
          <w:lang w:eastAsia="fr-FR"/>
        </w:rPr>
        <w:t>, qui est parfois compliqué par une angiocholite. Le calendrier de la CPRE / SE après identification des patients doit être choisi dans les 48 à 72 premières heures du début de la pancréatite. Enfin, la CPRE / SE chez tout patient atteint de pancréatite aiguë sévère, de conditions générales altérées</w:t>
      </w:r>
      <w:r w:rsidR="00192DEC">
        <w:rPr>
          <w:rFonts w:ascii="Lucida Sans Unicode" w:eastAsia="Lucida Sans Unicode" w:hAnsi="Lucida Sans Unicode" w:cs="Arial"/>
          <w:sz w:val="20"/>
          <w:szCs w:val="20"/>
          <w:lang w:eastAsia="fr-FR"/>
        </w:rPr>
        <w:t xml:space="preserve"> </w:t>
      </w:r>
      <w:r w:rsidRPr="006602D9">
        <w:rPr>
          <w:rFonts w:ascii="Lucida Sans Unicode" w:eastAsia="Lucida Sans Unicode" w:hAnsi="Lucida Sans Unicode" w:cs="Arial"/>
          <w:sz w:val="20"/>
          <w:szCs w:val="20"/>
          <w:lang w:eastAsia="fr-FR"/>
        </w:rPr>
        <w:t>ou bien nécessitant des soins intensifs avec ventilation assistée mais peut être une procédure à haut risque. Ce choix thérapeutique est très difficile et sans consentement mondial.</w:t>
      </w:r>
    </w:p>
    <w:p w14:paraId="7B74F093"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503E3A00"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7E4402EA"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1230C0F3"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7366DA27"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4BCC0CFE"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6E1B4BCE"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28380E61"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098C727D" w14:textId="77777777" w:rsidR="00C2373A" w:rsidRPr="00C2373A" w:rsidRDefault="00C2373A" w:rsidP="00C2373A">
      <w:pPr>
        <w:spacing w:after="0" w:line="200" w:lineRule="exact"/>
        <w:rPr>
          <w:rFonts w:ascii="Times New Roman" w:eastAsia="Times New Roman" w:hAnsi="Times New Roman" w:cs="Arial"/>
          <w:sz w:val="20"/>
          <w:szCs w:val="20"/>
          <w:lang w:eastAsia="fr-FR"/>
        </w:rPr>
      </w:pPr>
    </w:p>
    <w:p w14:paraId="6C10D151" w14:textId="77777777" w:rsidR="00A14893" w:rsidRDefault="00A14893" w:rsidP="00415E46">
      <w:pPr>
        <w:spacing w:after="0" w:line="361" w:lineRule="auto"/>
        <w:ind w:firstLine="566"/>
        <w:jc w:val="both"/>
        <w:rPr>
          <w:rFonts w:ascii="Lucida Sans Unicode" w:eastAsia="Lucida Sans Unicode" w:hAnsi="Lucida Sans Unicode" w:cs="Arial"/>
          <w:sz w:val="20"/>
          <w:szCs w:val="20"/>
          <w:lang w:eastAsia="fr-FR"/>
        </w:rPr>
      </w:pPr>
    </w:p>
    <w:p w14:paraId="5C3AFB32"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5DC3A739"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5F30B6D"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480A26A5" w14:textId="77777777" w:rsidR="000D7AD8" w:rsidRDefault="006602D9" w:rsidP="00415E46">
      <w:pPr>
        <w:spacing w:after="0" w:line="361" w:lineRule="auto"/>
        <w:ind w:firstLine="566"/>
        <w:jc w:val="both"/>
        <w:rPr>
          <w:rFonts w:ascii="Lucida Sans Unicode" w:eastAsia="Lucida Sans Unicode" w:hAnsi="Lucida Sans Unicode" w:cs="Arial"/>
          <w:sz w:val="20"/>
          <w:szCs w:val="20"/>
          <w:lang w:eastAsia="fr-FR"/>
        </w:rPr>
      </w:pPr>
      <w:r>
        <w:rPr>
          <w:rFonts w:ascii="Times New Roman" w:eastAsia="Times New Roman" w:hAnsi="Times New Roman" w:cs="Arial"/>
          <w:noProof/>
          <w:sz w:val="20"/>
          <w:szCs w:val="20"/>
          <w:lang w:eastAsia="fr-FR"/>
        </w:rPr>
        <w:lastRenderedPageBreak/>
        <w:drawing>
          <wp:inline distT="0" distB="0" distL="0" distR="0" wp14:anchorId="08EEF10F" wp14:editId="51A27C8D">
            <wp:extent cx="3649345" cy="4893310"/>
            <wp:effectExtent l="0" t="0" r="8255" b="2540"/>
            <wp:docPr id="2" name="Image 2" descr="C:\Users\admin\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ture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9345" cy="4893310"/>
                    </a:xfrm>
                    <a:prstGeom prst="rect">
                      <a:avLst/>
                    </a:prstGeom>
                    <a:noFill/>
                    <a:ln>
                      <a:noFill/>
                    </a:ln>
                  </pic:spPr>
                </pic:pic>
              </a:graphicData>
            </a:graphic>
          </wp:inline>
        </w:drawing>
      </w:r>
    </w:p>
    <w:p w14:paraId="48795DCF" w14:textId="77777777" w:rsidR="006602D9" w:rsidRDefault="006602D9" w:rsidP="006602D9">
      <w:pPr>
        <w:spacing w:after="0" w:line="0" w:lineRule="atLeast"/>
        <w:rPr>
          <w:rFonts w:ascii="Lucida Sans Unicode" w:eastAsia="Lucida Sans Unicode" w:hAnsi="Lucida Sans Unicode" w:cs="Arial"/>
          <w:b/>
          <w:szCs w:val="20"/>
          <w:u w:val="single"/>
          <w:lang w:eastAsia="fr-FR"/>
        </w:rPr>
      </w:pPr>
      <w:r w:rsidRPr="006602D9">
        <w:rPr>
          <w:rFonts w:ascii="Lucida Sans Unicode" w:eastAsia="Lucida Sans Unicode" w:hAnsi="Lucida Sans Unicode" w:cs="Arial"/>
          <w:b/>
          <w:szCs w:val="20"/>
          <w:u w:val="single"/>
          <w:lang w:eastAsia="fr-FR"/>
        </w:rPr>
        <w:t>Figure 26 :Endoscopie per opératoire, Technique du « baiser »[103]</w:t>
      </w:r>
    </w:p>
    <w:p w14:paraId="7310AE2E" w14:textId="77777777" w:rsidR="006602D9" w:rsidRPr="006602D9" w:rsidRDefault="006602D9" w:rsidP="006602D9">
      <w:pPr>
        <w:spacing w:after="0" w:line="362"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Les complications de la CPRE / SE ne sont pas inhabituelles. Ils incluent les perforations, saignements, infections. Certaines données de la littérature montrent que le taux d’incidence de ces complications est environ 10%. Les complications avec une morbidité majeure atteignent 1,5% et une mortalité inférieure à 0, 5%.</w:t>
      </w:r>
    </w:p>
    <w:p w14:paraId="61F70EB3" w14:textId="77777777" w:rsidR="006602D9" w:rsidRPr="006602D9" w:rsidRDefault="006602D9" w:rsidP="006602D9">
      <w:pPr>
        <w:spacing w:after="0" w:line="231" w:lineRule="exact"/>
        <w:rPr>
          <w:rFonts w:ascii="Times New Roman" w:eastAsia="Times New Roman" w:hAnsi="Times New Roman" w:cs="Arial"/>
          <w:sz w:val="20"/>
          <w:szCs w:val="20"/>
          <w:lang w:eastAsia="fr-FR"/>
        </w:rPr>
      </w:pPr>
    </w:p>
    <w:p w14:paraId="5DFBC9C2" w14:textId="77777777" w:rsidR="006602D9" w:rsidRPr="006602D9" w:rsidRDefault="006602D9" w:rsidP="00192DEC">
      <w:pPr>
        <w:spacing w:after="0" w:line="365" w:lineRule="auto"/>
        <w:ind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Des données plus récentes montrent que la majorité des événements sont de gravité minime à modérée; mais d'autre part, le taux global de complications ne diminue pas. Il est</w:t>
      </w:r>
      <w:r w:rsidR="00192DEC">
        <w:rPr>
          <w:rFonts w:ascii="Lucida Sans Unicode" w:eastAsia="Lucida Sans Unicode" w:hAnsi="Lucida Sans Unicode" w:cs="Arial"/>
          <w:sz w:val="20"/>
          <w:szCs w:val="20"/>
          <w:lang w:eastAsia="fr-FR"/>
        </w:rPr>
        <w:t xml:space="preserve"> </w:t>
      </w:r>
      <w:r w:rsidRPr="006602D9">
        <w:rPr>
          <w:rFonts w:ascii="Lucida Sans Unicode" w:eastAsia="Lucida Sans Unicode" w:hAnsi="Lucida Sans Unicode" w:cs="Arial"/>
          <w:sz w:val="20"/>
          <w:szCs w:val="20"/>
          <w:lang w:eastAsia="fr-FR"/>
        </w:rPr>
        <w:t>nécessaire de pratiquer une cholécystectomie par laparoscopie pendant la même hospitalisation pour compléter le traitement des calculs biliaires chez tous les patients atteints de pancréatite avec une pathogenèse biliaire, soumis à une CPRE / SE ou pas. Le moment de La cholécystectomie laparoscopique est liée à l'évolution aiguë de la pancréatite car il est préférable d’attendre l’amélioration de l’état général.</w:t>
      </w:r>
    </w:p>
    <w:p w14:paraId="1F78046D" w14:textId="77777777" w:rsidR="006602D9" w:rsidRPr="006602D9" w:rsidRDefault="006602D9" w:rsidP="006602D9">
      <w:pPr>
        <w:spacing w:after="0" w:line="232" w:lineRule="exact"/>
        <w:rPr>
          <w:rFonts w:ascii="Times New Roman" w:eastAsia="Times New Roman" w:hAnsi="Times New Roman" w:cs="Arial"/>
          <w:sz w:val="20"/>
          <w:szCs w:val="20"/>
          <w:lang w:eastAsia="fr-FR"/>
        </w:rPr>
      </w:pPr>
    </w:p>
    <w:p w14:paraId="5A4E811E" w14:textId="77777777" w:rsidR="006602D9" w:rsidRPr="006602D9" w:rsidRDefault="006602D9" w:rsidP="006602D9">
      <w:pPr>
        <w:spacing w:after="0" w:line="361" w:lineRule="auto"/>
        <w:ind w:left="2"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La base des perspectives thérapeutiques dans les pancréatite aigues biliaires sévères est liée au degré d’atteinte du parenchyme pancréatique et des tissus </w:t>
      </w:r>
      <w:proofErr w:type="spellStart"/>
      <w:r w:rsidRPr="006602D9">
        <w:rPr>
          <w:rFonts w:ascii="Lucida Sans Unicode" w:eastAsia="Lucida Sans Unicode" w:hAnsi="Lucida Sans Unicode" w:cs="Arial"/>
          <w:sz w:val="20"/>
          <w:szCs w:val="20"/>
          <w:lang w:eastAsia="fr-FR"/>
        </w:rPr>
        <w:t>péripancréatiques</w:t>
      </w:r>
      <w:proofErr w:type="spellEnd"/>
      <w:r w:rsidRPr="006602D9">
        <w:rPr>
          <w:rFonts w:ascii="Lucida Sans Unicode" w:eastAsia="Lucida Sans Unicode" w:hAnsi="Lucida Sans Unicode" w:cs="Arial"/>
          <w:sz w:val="20"/>
          <w:szCs w:val="20"/>
          <w:lang w:eastAsia="fr-FR"/>
        </w:rPr>
        <w:t>. La phase avancée de la pancréatite aiguë sévère est caractérisé par un syndrome de réponse anti-inflammatoire compensatrice, avec un risque d’infection, nécrose et aggravation de l</w:t>
      </w:r>
      <w:r w:rsidR="00192DEC">
        <w:rPr>
          <w:rFonts w:ascii="Lucida Sans Unicode" w:eastAsia="Lucida Sans Unicode" w:hAnsi="Lucida Sans Unicode" w:cs="Arial"/>
          <w:sz w:val="20"/>
          <w:szCs w:val="20"/>
          <w:lang w:eastAsia="fr-FR"/>
        </w:rPr>
        <w:t xml:space="preserve">a défaillance de l’organe. </w:t>
      </w:r>
    </w:p>
    <w:p w14:paraId="10BC4C98" w14:textId="77777777" w:rsidR="006602D9" w:rsidRPr="006602D9" w:rsidRDefault="006602D9" w:rsidP="006602D9">
      <w:pPr>
        <w:spacing w:after="0" w:line="235" w:lineRule="exact"/>
        <w:rPr>
          <w:rFonts w:ascii="Times New Roman" w:eastAsia="Times New Roman" w:hAnsi="Times New Roman" w:cs="Arial"/>
          <w:sz w:val="20"/>
          <w:szCs w:val="20"/>
          <w:lang w:eastAsia="fr-FR"/>
        </w:rPr>
      </w:pPr>
    </w:p>
    <w:p w14:paraId="22D31DE4" w14:textId="77777777" w:rsidR="006602D9" w:rsidRPr="006602D9" w:rsidRDefault="006602D9" w:rsidP="006602D9">
      <w:pPr>
        <w:spacing w:after="0" w:line="360" w:lineRule="auto"/>
        <w:ind w:left="2" w:firstLine="75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xml:space="preserve">La pancréatite aiguë sévère à un stade avancé peut voir certaines évolutions: Eviction d’une défaillance précoce d'organes par une réanimation adéquate, mais la phase tardive de la maladie se complique souvent d’une infection des tissus nécrotiques </w:t>
      </w:r>
      <w:proofErr w:type="spellStart"/>
      <w:r w:rsidRPr="006602D9">
        <w:rPr>
          <w:rFonts w:ascii="Lucida Sans Unicode" w:eastAsia="Lucida Sans Unicode" w:hAnsi="Lucida Sans Unicode" w:cs="Arial"/>
          <w:sz w:val="20"/>
          <w:szCs w:val="20"/>
          <w:lang w:eastAsia="fr-FR"/>
        </w:rPr>
        <w:t>péripancréatiques</w:t>
      </w:r>
      <w:proofErr w:type="spellEnd"/>
      <w:r w:rsidRPr="006602D9">
        <w:rPr>
          <w:rFonts w:ascii="Lucida Sans Unicode" w:eastAsia="Lucida Sans Unicode" w:hAnsi="Lucida Sans Unicode" w:cs="Arial"/>
          <w:sz w:val="20"/>
          <w:szCs w:val="20"/>
          <w:lang w:eastAsia="fr-FR"/>
        </w:rPr>
        <w:t xml:space="preserve"> qui aggrave l’état générale, une défaillance organique persistante nécessite également le contrôle du risque d'infection des collections - par un examen bactériologique après aspiration à l'aiguille fine, par un scanner avec injection de produit de contraste qui montre des bulles de gaz; dans ce dernier cas, des procédures interventionnelles devrait être employées.</w:t>
      </w:r>
    </w:p>
    <w:p w14:paraId="182E6FEC" w14:textId="77777777" w:rsidR="006602D9" w:rsidRPr="006602D9" w:rsidRDefault="006602D9" w:rsidP="006602D9">
      <w:pPr>
        <w:spacing w:after="0" w:line="238" w:lineRule="exact"/>
        <w:rPr>
          <w:rFonts w:ascii="Times New Roman" w:eastAsia="Times New Roman" w:hAnsi="Times New Roman" w:cs="Arial"/>
          <w:sz w:val="20"/>
          <w:szCs w:val="20"/>
          <w:lang w:eastAsia="fr-FR"/>
        </w:rPr>
      </w:pPr>
    </w:p>
    <w:p w14:paraId="48887E23" w14:textId="77777777" w:rsidR="006602D9" w:rsidRPr="006602D9" w:rsidRDefault="006602D9" w:rsidP="001073C3">
      <w:pPr>
        <w:spacing w:after="0" w:line="359" w:lineRule="auto"/>
        <w:ind w:left="2" w:firstLine="567"/>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La prévalence des formes nécrosantes est comprise entre 15 et 20%, caractérisée par une hypoperfusion du parenchyme sur le scanner avec injection de produit de contraste (score de Baltha</w:t>
      </w:r>
      <w:r w:rsidR="001073C3">
        <w:rPr>
          <w:rFonts w:ascii="Lucida Sans Unicode" w:eastAsia="Lucida Sans Unicode" w:hAnsi="Lucida Sans Unicode" w:cs="Arial"/>
          <w:sz w:val="20"/>
          <w:szCs w:val="20"/>
          <w:lang w:eastAsia="fr-FR"/>
        </w:rPr>
        <w:t xml:space="preserve">zar) </w:t>
      </w:r>
      <w:r w:rsidRPr="006602D9">
        <w:rPr>
          <w:rFonts w:ascii="Lucida Sans Unicode" w:eastAsia="Lucida Sans Unicode" w:hAnsi="Lucida Sans Unicode" w:cs="Arial"/>
          <w:sz w:val="20"/>
          <w:szCs w:val="20"/>
          <w:lang w:eastAsia="fr-FR"/>
        </w:rPr>
        <w:t xml:space="preserve">. Le processus nécrotique implique le parenchyme glandulaire et les tissus </w:t>
      </w:r>
      <w:proofErr w:type="spellStart"/>
      <w:r w:rsidRPr="006602D9">
        <w:rPr>
          <w:rFonts w:ascii="Lucida Sans Unicode" w:eastAsia="Lucida Sans Unicode" w:hAnsi="Lucida Sans Unicode" w:cs="Arial"/>
          <w:sz w:val="20"/>
          <w:szCs w:val="20"/>
          <w:lang w:eastAsia="fr-FR"/>
        </w:rPr>
        <w:t>péripancréatiques</w:t>
      </w:r>
      <w:proofErr w:type="spellEnd"/>
      <w:r w:rsidRPr="006602D9">
        <w:rPr>
          <w:rFonts w:ascii="Lucida Sans Unicode" w:eastAsia="Lucida Sans Unicode" w:hAnsi="Lucida Sans Unicode" w:cs="Arial"/>
          <w:sz w:val="20"/>
          <w:szCs w:val="20"/>
          <w:lang w:eastAsia="fr-FR"/>
        </w:rPr>
        <w:t xml:space="preserve"> avec une extension très variable. L'œdème interstitiel est étendu et s’associe</w:t>
      </w:r>
      <w:r w:rsidR="001073C3">
        <w:rPr>
          <w:rFonts w:ascii="Lucida Sans Unicode" w:eastAsia="Lucida Sans Unicode" w:hAnsi="Lucida Sans Unicode" w:cs="Arial"/>
          <w:sz w:val="20"/>
          <w:szCs w:val="20"/>
          <w:lang w:eastAsia="fr-FR"/>
        </w:rPr>
        <w:t xml:space="preserve"> </w:t>
      </w:r>
      <w:r w:rsidRPr="006602D9">
        <w:rPr>
          <w:rFonts w:ascii="Lucida Sans Unicode" w:eastAsia="Lucida Sans Unicode" w:hAnsi="Lucida Sans Unicode" w:cs="Arial"/>
          <w:sz w:val="20"/>
          <w:szCs w:val="20"/>
          <w:lang w:eastAsia="fr-FR"/>
        </w:rPr>
        <w:t xml:space="preserve">la nécrose pancréatique et </w:t>
      </w:r>
      <w:proofErr w:type="spellStart"/>
      <w:r w:rsidRPr="006602D9">
        <w:rPr>
          <w:rFonts w:ascii="Lucida Sans Unicode" w:eastAsia="Lucida Sans Unicode" w:hAnsi="Lucida Sans Unicode" w:cs="Arial"/>
          <w:sz w:val="20"/>
          <w:szCs w:val="20"/>
          <w:lang w:eastAsia="fr-FR"/>
        </w:rPr>
        <w:t>péripancréatique</w:t>
      </w:r>
      <w:proofErr w:type="spellEnd"/>
      <w:r w:rsidRPr="006602D9">
        <w:rPr>
          <w:rFonts w:ascii="Lucida Sans Unicode" w:eastAsia="Lucida Sans Unicode" w:hAnsi="Lucida Sans Unicode" w:cs="Arial"/>
          <w:sz w:val="20"/>
          <w:szCs w:val="20"/>
          <w:lang w:eastAsia="fr-FR"/>
        </w:rPr>
        <w:t xml:space="preserve"> pendant une courte durée allant de 48 à 72 heures après le début de l’inflammation. Ces tissus inflammatoires et nécrotiques favorisent les collections liquidiennes aigues et formation de tissu </w:t>
      </w:r>
      <w:proofErr w:type="spellStart"/>
      <w:r w:rsidRPr="006602D9">
        <w:rPr>
          <w:rFonts w:ascii="Lucida Sans Unicode" w:eastAsia="Lucida Sans Unicode" w:hAnsi="Lucida Sans Unicode" w:cs="Arial"/>
          <w:sz w:val="20"/>
          <w:szCs w:val="20"/>
          <w:lang w:eastAsia="fr-FR"/>
        </w:rPr>
        <w:t>dévitali</w:t>
      </w:r>
      <w:proofErr w:type="spellEnd"/>
      <w:r w:rsidRPr="006602D9">
        <w:rPr>
          <w:rFonts w:ascii="Lucida Sans Unicode" w:eastAsia="Lucida Sans Unicode" w:hAnsi="Lucida Sans Unicode" w:cs="Arial"/>
          <w:sz w:val="20"/>
          <w:szCs w:val="20"/>
          <w:lang w:eastAsia="fr-FR"/>
        </w:rPr>
        <w:t xml:space="preserve"> L’évolution ultérieure de ces collections liquidiennes est caractérisée par la démarcation des tissus viables et mortes par un tissu de granulation. Leurs prise en charge est la plus longue et leurs thérapie est la plus débattue. Elle comprend des éléments spécifiques pour décision chirurgicale basés sur les questions suivantes:</w:t>
      </w:r>
    </w:p>
    <w:p w14:paraId="375BD08B" w14:textId="77777777" w:rsidR="006602D9" w:rsidRPr="006602D9" w:rsidRDefault="006602D9" w:rsidP="006602D9">
      <w:pPr>
        <w:spacing w:after="0" w:line="234" w:lineRule="exact"/>
        <w:rPr>
          <w:rFonts w:ascii="Times New Roman" w:eastAsia="Times New Roman" w:hAnsi="Times New Roman" w:cs="Arial"/>
          <w:sz w:val="20"/>
          <w:szCs w:val="20"/>
          <w:lang w:eastAsia="fr-FR"/>
        </w:rPr>
      </w:pPr>
    </w:p>
    <w:p w14:paraId="585C3771" w14:textId="77777777" w:rsidR="006602D9" w:rsidRPr="006602D9" w:rsidRDefault="006602D9" w:rsidP="006602D9">
      <w:pPr>
        <w:spacing w:after="0" w:line="365" w:lineRule="auto"/>
        <w:ind w:right="20"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+Combien de temps de contrôle et d'observation d’une collection de fluide nécrotique non compliquée devrait être prolongés?</w:t>
      </w:r>
    </w:p>
    <w:p w14:paraId="64C7C6CF" w14:textId="77777777" w:rsidR="006602D9" w:rsidRPr="006602D9" w:rsidRDefault="006602D9" w:rsidP="006602D9">
      <w:pPr>
        <w:spacing w:after="0" w:line="227" w:lineRule="exact"/>
        <w:rPr>
          <w:rFonts w:ascii="Times New Roman" w:eastAsia="Times New Roman" w:hAnsi="Times New Roman" w:cs="Arial"/>
          <w:sz w:val="20"/>
          <w:szCs w:val="20"/>
          <w:lang w:eastAsia="fr-FR"/>
        </w:rPr>
      </w:pPr>
    </w:p>
    <w:p w14:paraId="5F22EE74" w14:textId="77777777" w:rsidR="006602D9" w:rsidRPr="006602D9" w:rsidRDefault="006602D9" w:rsidP="006602D9">
      <w:pPr>
        <w:spacing w:after="0" w:line="0" w:lineRule="atLeast"/>
        <w:ind w:left="560"/>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+Comment différencier entre une nécrose pancréatique infectée et stérile?</w:t>
      </w:r>
    </w:p>
    <w:p w14:paraId="5A22D0A0" w14:textId="77777777" w:rsidR="006602D9" w:rsidRPr="006602D9" w:rsidRDefault="006602D9" w:rsidP="006602D9">
      <w:pPr>
        <w:spacing w:after="0" w:line="153" w:lineRule="exact"/>
        <w:rPr>
          <w:rFonts w:ascii="Times New Roman" w:eastAsia="Times New Roman" w:hAnsi="Times New Roman" w:cs="Arial"/>
          <w:sz w:val="20"/>
          <w:szCs w:val="20"/>
          <w:lang w:eastAsia="fr-FR"/>
        </w:rPr>
      </w:pPr>
    </w:p>
    <w:p w14:paraId="04AA66F7" w14:textId="77777777" w:rsidR="006602D9" w:rsidRPr="006602D9" w:rsidRDefault="006602D9" w:rsidP="006602D9">
      <w:pPr>
        <w:spacing w:after="0" w:line="360" w:lineRule="auto"/>
        <w:ind w:firstLine="566"/>
        <w:jc w:val="both"/>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+Chez certains patients atteints de nécrose infectée, le traitement chirurgical est t-il retardé ?</w:t>
      </w:r>
    </w:p>
    <w:p w14:paraId="183CC73B" w14:textId="77777777" w:rsidR="006602D9" w:rsidRPr="006602D9" w:rsidRDefault="006602D9" w:rsidP="006602D9">
      <w:pPr>
        <w:spacing w:after="0" w:line="2" w:lineRule="exact"/>
        <w:rPr>
          <w:rFonts w:ascii="Times New Roman" w:eastAsia="Times New Roman" w:hAnsi="Times New Roman" w:cs="Arial"/>
          <w:sz w:val="20"/>
          <w:szCs w:val="20"/>
          <w:lang w:eastAsia="fr-FR"/>
        </w:rPr>
      </w:pPr>
    </w:p>
    <w:p w14:paraId="6EB3F06E" w14:textId="77777777" w:rsidR="006602D9" w:rsidRPr="006602D9" w:rsidRDefault="006602D9" w:rsidP="006602D9">
      <w:pPr>
        <w:spacing w:after="0" w:line="0" w:lineRule="atLeast"/>
        <w:ind w:left="560"/>
        <w:rPr>
          <w:rFonts w:ascii="Lucida Sans Unicode" w:eastAsia="Lucida Sans Unicode" w:hAnsi="Lucida Sans Unicode" w:cs="Arial"/>
          <w:sz w:val="20"/>
          <w:szCs w:val="20"/>
          <w:lang w:eastAsia="fr-FR"/>
        </w:rPr>
      </w:pPr>
      <w:r w:rsidRPr="006602D9">
        <w:rPr>
          <w:rFonts w:ascii="Lucida Sans Unicode" w:eastAsia="Lucida Sans Unicode" w:hAnsi="Lucida Sans Unicode" w:cs="Arial"/>
          <w:sz w:val="20"/>
          <w:szCs w:val="20"/>
          <w:lang w:eastAsia="fr-FR"/>
        </w:rPr>
        <w:t>+ Quel est le meilleur traitement d’une collection de fluide nécrotique compliquée ?</w:t>
      </w:r>
    </w:p>
    <w:p w14:paraId="081BAF8A" w14:textId="77777777" w:rsidR="006602D9" w:rsidRPr="006602D9" w:rsidRDefault="006602D9" w:rsidP="006602D9">
      <w:pPr>
        <w:spacing w:after="0" w:line="0" w:lineRule="atLeast"/>
        <w:rPr>
          <w:rFonts w:ascii="Lucida Sans Unicode" w:eastAsia="Lucida Sans Unicode" w:hAnsi="Lucida Sans Unicode" w:cs="Arial"/>
          <w:b/>
          <w:sz w:val="16"/>
          <w:szCs w:val="20"/>
          <w:lang w:eastAsia="fr-FR"/>
        </w:rPr>
      </w:pPr>
      <w:r w:rsidRPr="006602D9">
        <w:rPr>
          <w:rFonts w:ascii="Lucida Sans Unicode" w:eastAsia="Lucida Sans Unicode" w:hAnsi="Lucida Sans Unicode" w:cs="Arial"/>
          <w:b/>
          <w:sz w:val="16"/>
          <w:szCs w:val="20"/>
          <w:lang w:eastAsia="fr-FR"/>
        </w:rPr>
        <w:t>Pancréatite aigue biliaire : nouvelles recommandations et place de la chirurgie</w:t>
      </w:r>
    </w:p>
    <w:p w14:paraId="2929F31D" w14:textId="77777777" w:rsidR="006602D9" w:rsidRPr="006602D9" w:rsidRDefault="006602D9" w:rsidP="006602D9">
      <w:pPr>
        <w:tabs>
          <w:tab w:val="left" w:pos="221"/>
        </w:tabs>
        <w:spacing w:after="0" w:line="363" w:lineRule="auto"/>
        <w:ind w:left="2"/>
        <w:jc w:val="both"/>
        <w:rPr>
          <w:rFonts w:ascii="Lucida Sans Unicode" w:eastAsia="Lucida Sans Unicode" w:hAnsi="Lucida Sans Unicode" w:cs="Arial"/>
          <w:sz w:val="20"/>
          <w:szCs w:val="20"/>
          <w:lang w:eastAsia="fr-FR"/>
        </w:rPr>
      </w:pPr>
    </w:p>
    <w:p w14:paraId="496058EE" w14:textId="77777777" w:rsidR="006602D9" w:rsidRPr="006602D9" w:rsidRDefault="00E76A55" w:rsidP="006602D9">
      <w:pPr>
        <w:spacing w:after="0" w:line="0" w:lineRule="atLeast"/>
        <w:rPr>
          <w:rFonts w:ascii="Lucida Sans Unicode" w:eastAsia="Lucida Sans Unicode" w:hAnsi="Lucida Sans Unicode" w:cs="Arial"/>
          <w:b/>
          <w:szCs w:val="20"/>
          <w:u w:val="single"/>
          <w:lang w:eastAsia="fr-FR"/>
        </w:rPr>
      </w:pPr>
      <w:r>
        <w:rPr>
          <w:rFonts w:ascii="Lucida Sans Unicode" w:eastAsia="Lucida Sans Unicode" w:hAnsi="Lucida Sans Unicode" w:cs="Arial"/>
          <w:b/>
          <w:noProof/>
          <w:szCs w:val="20"/>
          <w:u w:val="single"/>
          <w:lang w:eastAsia="fr-FR"/>
        </w:rPr>
        <w:drawing>
          <wp:inline distT="0" distB="0" distL="0" distR="0" wp14:anchorId="61911E96" wp14:editId="174F59E1">
            <wp:extent cx="5274310" cy="3821284"/>
            <wp:effectExtent l="0" t="0" r="2540" b="8255"/>
            <wp:docPr id="28" name="Image 28" descr="C:\Users\admin\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ture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821284"/>
                    </a:xfrm>
                    <a:prstGeom prst="rect">
                      <a:avLst/>
                    </a:prstGeom>
                    <a:noFill/>
                    <a:ln>
                      <a:noFill/>
                    </a:ln>
                  </pic:spPr>
                </pic:pic>
              </a:graphicData>
            </a:graphic>
          </wp:inline>
        </w:drawing>
      </w:r>
    </w:p>
    <w:p w14:paraId="1040818C" w14:textId="77777777" w:rsidR="00E76A55" w:rsidRPr="00E76A55" w:rsidRDefault="00E76A55" w:rsidP="00E76A55">
      <w:pPr>
        <w:spacing w:after="0" w:line="0" w:lineRule="atLeast"/>
        <w:jc w:val="center"/>
        <w:rPr>
          <w:rFonts w:ascii="Lucida Sans Unicode" w:eastAsia="Lucida Sans Unicode" w:hAnsi="Lucida Sans Unicode" w:cs="Arial"/>
          <w:b/>
          <w:szCs w:val="20"/>
          <w:u w:val="single"/>
          <w:lang w:eastAsia="fr-FR"/>
        </w:rPr>
      </w:pPr>
      <w:r w:rsidRPr="00E76A55">
        <w:rPr>
          <w:rFonts w:ascii="Lucida Sans Unicode" w:eastAsia="Lucida Sans Unicode" w:hAnsi="Lucida Sans Unicode" w:cs="Arial"/>
          <w:b/>
          <w:szCs w:val="20"/>
          <w:u w:val="single"/>
          <w:lang w:eastAsia="fr-FR"/>
        </w:rPr>
        <w:t xml:space="preserve">Figure 27: Drainage percutanée des coulées de </w:t>
      </w:r>
      <w:proofErr w:type="spellStart"/>
      <w:r w:rsidRPr="00E76A55">
        <w:rPr>
          <w:rFonts w:ascii="Lucida Sans Unicode" w:eastAsia="Lucida Sans Unicode" w:hAnsi="Lucida Sans Unicode" w:cs="Arial"/>
          <w:b/>
          <w:szCs w:val="20"/>
          <w:u w:val="single"/>
          <w:lang w:eastAsia="fr-FR"/>
        </w:rPr>
        <w:t>necro</w:t>
      </w:r>
      <w:r w:rsidR="001073C3">
        <w:rPr>
          <w:rFonts w:ascii="Lucida Sans Unicode" w:eastAsia="Lucida Sans Unicode" w:hAnsi="Lucida Sans Unicode" w:cs="Arial"/>
          <w:b/>
          <w:szCs w:val="20"/>
          <w:u w:val="single"/>
          <w:lang w:eastAsia="fr-FR"/>
        </w:rPr>
        <w:t>se</w:t>
      </w:r>
      <w:proofErr w:type="spellEnd"/>
      <w:r w:rsidRPr="00E76A55">
        <w:rPr>
          <w:rFonts w:ascii="Lucida Sans Unicode" w:eastAsia="Lucida Sans Unicode" w:hAnsi="Lucida Sans Unicode" w:cs="Arial"/>
          <w:b/>
          <w:szCs w:val="20"/>
          <w:u w:val="single"/>
          <w:lang w:eastAsia="fr-FR"/>
        </w:rPr>
        <w:t>.</w:t>
      </w:r>
    </w:p>
    <w:p w14:paraId="15B69E98" w14:textId="77777777" w:rsidR="00E76A55" w:rsidRDefault="00E76A55" w:rsidP="006602D9">
      <w:pPr>
        <w:spacing w:after="0" w:line="200" w:lineRule="exact"/>
        <w:rPr>
          <w:rFonts w:ascii="Times New Roman" w:eastAsia="Times New Roman" w:hAnsi="Times New Roman" w:cs="Arial"/>
          <w:sz w:val="20"/>
          <w:szCs w:val="20"/>
          <w:lang w:eastAsia="fr-FR"/>
        </w:rPr>
      </w:pPr>
    </w:p>
    <w:p w14:paraId="19EEF2AE" w14:textId="77777777" w:rsidR="00E76A55" w:rsidRPr="00E76A55" w:rsidRDefault="00E76A55" w:rsidP="00E76A55">
      <w:pPr>
        <w:spacing w:after="0" w:line="359" w:lineRule="auto"/>
        <w:ind w:firstLine="567"/>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Le programme thérapeutique doit suivre l'évolution de la PAB, à la phase toxique précoce (les deux premières semaines), outre le contrôle et le traitement par CPRE / SE des papillaires et du canal </w:t>
      </w:r>
      <w:proofErr w:type="spellStart"/>
      <w:r w:rsidRPr="00E76A55">
        <w:rPr>
          <w:rFonts w:ascii="Lucida Sans Unicode" w:eastAsia="Lucida Sans Unicode" w:hAnsi="Lucida Sans Unicode" w:cs="Arial"/>
          <w:sz w:val="20"/>
          <w:szCs w:val="20"/>
          <w:lang w:eastAsia="fr-FR"/>
        </w:rPr>
        <w:t>biliare</w:t>
      </w:r>
      <w:proofErr w:type="spellEnd"/>
      <w:r w:rsidRPr="00E76A55">
        <w:rPr>
          <w:rFonts w:ascii="Lucida Sans Unicode" w:eastAsia="Lucida Sans Unicode" w:hAnsi="Lucida Sans Unicode" w:cs="Arial"/>
          <w:sz w:val="20"/>
          <w:szCs w:val="20"/>
          <w:lang w:eastAsia="fr-FR"/>
        </w:rPr>
        <w:t xml:space="preserve"> commun lithiasique, afin d’obtenir un flux </w:t>
      </w:r>
      <w:proofErr w:type="spellStart"/>
      <w:r w:rsidRPr="00E76A55">
        <w:rPr>
          <w:rFonts w:ascii="Lucida Sans Unicode" w:eastAsia="Lucida Sans Unicode" w:hAnsi="Lucida Sans Unicode" w:cs="Arial"/>
          <w:sz w:val="20"/>
          <w:szCs w:val="20"/>
          <w:lang w:eastAsia="fr-FR"/>
        </w:rPr>
        <w:t>biliare</w:t>
      </w:r>
      <w:proofErr w:type="spellEnd"/>
      <w:r w:rsidRPr="00E76A55">
        <w:rPr>
          <w:rFonts w:ascii="Lucida Sans Unicode" w:eastAsia="Lucida Sans Unicode" w:hAnsi="Lucida Sans Unicode" w:cs="Arial"/>
          <w:sz w:val="20"/>
          <w:szCs w:val="20"/>
          <w:lang w:eastAsia="fr-FR"/>
        </w:rPr>
        <w:t xml:space="preserve"> normale ainsi qu’un nettoyage du canal </w:t>
      </w:r>
      <w:proofErr w:type="spellStart"/>
      <w:r w:rsidRPr="00E76A55">
        <w:rPr>
          <w:rFonts w:ascii="Lucida Sans Unicode" w:eastAsia="Lucida Sans Unicode" w:hAnsi="Lucida Sans Unicode" w:cs="Arial"/>
          <w:sz w:val="20"/>
          <w:szCs w:val="20"/>
          <w:lang w:eastAsia="fr-FR"/>
        </w:rPr>
        <w:t>biliare</w:t>
      </w:r>
      <w:proofErr w:type="spellEnd"/>
      <w:r w:rsidRPr="00E76A55">
        <w:rPr>
          <w:rFonts w:ascii="Lucida Sans Unicode" w:eastAsia="Lucida Sans Unicode" w:hAnsi="Lucida Sans Unicode" w:cs="Arial"/>
          <w:sz w:val="20"/>
          <w:szCs w:val="20"/>
          <w:lang w:eastAsia="fr-FR"/>
        </w:rPr>
        <w:t xml:space="preserve"> commun, le but thérapeutique central est d’améliorer les conditions générales qui peuvent avoir une implication sévère, et éviter le début du SRIS redouté et minimiser la mortalité se basant sur le SDMV. Donc dans cette phase toutes les interventions chirurgicales doivent être retardées.</w:t>
      </w:r>
    </w:p>
    <w:p w14:paraId="7EE0BF4B" w14:textId="77777777" w:rsidR="00E76A55" w:rsidRPr="00E76A55" w:rsidRDefault="00E76A55" w:rsidP="00E76A55">
      <w:pPr>
        <w:spacing w:after="0" w:line="7" w:lineRule="exact"/>
        <w:rPr>
          <w:rFonts w:ascii="Times New Roman" w:eastAsia="Times New Roman" w:hAnsi="Times New Roman" w:cs="Arial"/>
          <w:sz w:val="20"/>
          <w:szCs w:val="20"/>
          <w:lang w:eastAsia="fr-FR"/>
        </w:rPr>
      </w:pPr>
    </w:p>
    <w:p w14:paraId="0F17A865" w14:textId="77777777" w:rsidR="00E76A55" w:rsidRPr="00E76A55" w:rsidRDefault="00E76A55" w:rsidP="00E76A55">
      <w:pPr>
        <w:spacing w:after="0" w:line="362" w:lineRule="auto"/>
        <w:ind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lastRenderedPageBreak/>
        <w:t>La phase qui suit et qui commence à partir de la troisième / la quatrième semaine est caractérisée par une collection de fluide nécrotique avec présence ou pas de complications septiques, telle que la nécrose pancréatique infectée.</w:t>
      </w:r>
    </w:p>
    <w:p w14:paraId="19A3DFD1" w14:textId="77777777" w:rsidR="00E76A55" w:rsidRPr="00E76A55" w:rsidRDefault="00E76A55" w:rsidP="000425B1">
      <w:pPr>
        <w:numPr>
          <w:ilvl w:val="0"/>
          <w:numId w:val="55"/>
        </w:numPr>
        <w:tabs>
          <w:tab w:val="left" w:pos="720"/>
        </w:tabs>
        <w:spacing w:after="0" w:line="359" w:lineRule="auto"/>
        <w:ind w:right="20"/>
        <w:rPr>
          <w:rFonts w:ascii="Lucida Sans Unicode" w:eastAsia="Lucida Sans Unicode" w:hAnsi="Lucida Sans Unicode" w:cs="Arial"/>
          <w:b/>
          <w:sz w:val="20"/>
          <w:szCs w:val="20"/>
          <w:lang w:eastAsia="fr-FR"/>
        </w:rPr>
      </w:pPr>
      <w:r w:rsidRPr="00E76A55">
        <w:rPr>
          <w:rFonts w:ascii="Lucida Sans Unicode" w:eastAsia="Lucida Sans Unicode" w:hAnsi="Lucida Sans Unicode" w:cs="Arial"/>
          <w:sz w:val="20"/>
          <w:szCs w:val="20"/>
          <w:lang w:eastAsia="fr-FR"/>
        </w:rPr>
        <w:t>Combien de temps de contrôle et l'observation des collections nécrotiques non compliqués peut être prolongé?</w:t>
      </w:r>
    </w:p>
    <w:p w14:paraId="3ECE2673" w14:textId="77777777" w:rsidR="00E76A55" w:rsidRPr="00E76A55" w:rsidRDefault="00E76A55" w:rsidP="00E76A55">
      <w:pPr>
        <w:spacing w:after="0" w:line="2" w:lineRule="exact"/>
        <w:rPr>
          <w:rFonts w:ascii="Times New Roman" w:eastAsia="Times New Roman" w:hAnsi="Times New Roman" w:cs="Arial"/>
          <w:sz w:val="20"/>
          <w:szCs w:val="20"/>
          <w:lang w:eastAsia="fr-FR"/>
        </w:rPr>
      </w:pPr>
    </w:p>
    <w:p w14:paraId="05A5D53C" w14:textId="77777777" w:rsidR="00E76A55" w:rsidRPr="00E76A55" w:rsidRDefault="00E76A55" w:rsidP="00E76A55">
      <w:pPr>
        <w:spacing w:after="0" w:line="360" w:lineRule="auto"/>
        <w:ind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Les collections peuvent être également soumises à une procédure conservatrice pendant plusieurs semaines (quatre / huit semaines) si absence de complication. La conclusion pathologique de la persistance d’une collection liquidienne </w:t>
      </w:r>
      <w:proofErr w:type="spellStart"/>
      <w:r w:rsidRPr="00E76A55">
        <w:rPr>
          <w:rFonts w:ascii="Lucida Sans Unicode" w:eastAsia="Lucida Sans Unicode" w:hAnsi="Lucida Sans Unicode" w:cs="Arial"/>
          <w:sz w:val="20"/>
          <w:szCs w:val="20"/>
          <w:lang w:eastAsia="fr-FR"/>
        </w:rPr>
        <w:t>péripancréatique</w:t>
      </w:r>
      <w:proofErr w:type="spellEnd"/>
      <w:r w:rsidRPr="00E76A55">
        <w:rPr>
          <w:rFonts w:ascii="Lucida Sans Unicode" w:eastAsia="Lucida Sans Unicode" w:hAnsi="Lucida Sans Unicode" w:cs="Arial"/>
          <w:sz w:val="20"/>
          <w:szCs w:val="20"/>
          <w:lang w:eastAsia="fr-FR"/>
        </w:rPr>
        <w:t xml:space="preserve"> généralement supérieur à 5 cm peut être due un </w:t>
      </w:r>
      <w:proofErr w:type="spellStart"/>
      <w:r w:rsidRPr="00E76A55">
        <w:rPr>
          <w:rFonts w:ascii="Lucida Sans Unicode" w:eastAsia="Lucida Sans Unicode" w:hAnsi="Lucida Sans Unicode" w:cs="Arial"/>
          <w:sz w:val="20"/>
          <w:szCs w:val="20"/>
          <w:lang w:eastAsia="fr-FR"/>
        </w:rPr>
        <w:t>pseudokyste</w:t>
      </w:r>
      <w:proofErr w:type="spellEnd"/>
      <w:r w:rsidRPr="00E76A55">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postnécrotique</w:t>
      </w:r>
      <w:proofErr w:type="spellEnd"/>
      <w:r w:rsidRPr="00E76A55">
        <w:rPr>
          <w:rFonts w:ascii="Lucida Sans Unicode" w:eastAsia="Lucida Sans Unicode" w:hAnsi="Lucida Sans Unicode" w:cs="Arial"/>
          <w:sz w:val="20"/>
          <w:szCs w:val="20"/>
          <w:lang w:eastAsia="fr-FR"/>
        </w:rPr>
        <w:t xml:space="preserve"> aigu</w:t>
      </w:r>
      <w:r w:rsidR="008B2370">
        <w:rPr>
          <w:rFonts w:ascii="Lucida Sans Unicode" w:eastAsia="Lucida Sans Unicode" w:hAnsi="Lucida Sans Unicode" w:cs="Arial"/>
          <w:sz w:val="20"/>
          <w:szCs w:val="20"/>
          <w:lang w:eastAsia="fr-FR"/>
        </w:rPr>
        <w:t>e</w:t>
      </w:r>
      <w:r w:rsidRPr="00E76A55">
        <w:rPr>
          <w:rFonts w:ascii="Lucida Sans Unicode" w:eastAsia="Lucida Sans Unicode" w:hAnsi="Lucida Sans Unicode" w:cs="Arial"/>
          <w:sz w:val="20"/>
          <w:szCs w:val="20"/>
          <w:lang w:eastAsia="fr-FR"/>
        </w:rPr>
        <w:t>. Pour les collections asymptomatiques des manœuvres chirurgicales et un drainage percutanée devront être évités a cause du risque d'infections secondaire chez certains patients présentant un état générale très altéré persistant et en cas de défaillance d’organe, des procédures interventionnelles peuvent être indiqué même si le liquide de la collecti</w:t>
      </w:r>
      <w:r w:rsidR="008B2370">
        <w:rPr>
          <w:rFonts w:ascii="Lucida Sans Unicode" w:eastAsia="Lucida Sans Unicode" w:hAnsi="Lucida Sans Unicode" w:cs="Arial"/>
          <w:sz w:val="20"/>
          <w:szCs w:val="20"/>
          <w:lang w:eastAsia="fr-FR"/>
        </w:rPr>
        <w:t xml:space="preserve">on nécrotique est stérile. </w:t>
      </w:r>
    </w:p>
    <w:p w14:paraId="45F20EE7" w14:textId="77777777" w:rsidR="00E76A55" w:rsidRPr="00E76A55" w:rsidRDefault="00E76A55" w:rsidP="00E76A55">
      <w:pPr>
        <w:spacing w:after="0" w:line="1" w:lineRule="exact"/>
        <w:rPr>
          <w:rFonts w:ascii="Times New Roman" w:eastAsia="Times New Roman" w:hAnsi="Times New Roman" w:cs="Arial"/>
          <w:sz w:val="20"/>
          <w:szCs w:val="20"/>
          <w:lang w:eastAsia="fr-FR"/>
        </w:rPr>
      </w:pPr>
    </w:p>
    <w:p w14:paraId="72327EEB" w14:textId="77777777" w:rsidR="00E76A55" w:rsidRPr="00E76A55" w:rsidRDefault="00E76A55" w:rsidP="000425B1">
      <w:pPr>
        <w:numPr>
          <w:ilvl w:val="0"/>
          <w:numId w:val="56"/>
        </w:numPr>
        <w:tabs>
          <w:tab w:val="left" w:pos="720"/>
        </w:tabs>
        <w:spacing w:after="0" w:line="359" w:lineRule="auto"/>
        <w:ind w:right="540"/>
        <w:rPr>
          <w:rFonts w:ascii="Lucida Sans Unicode" w:eastAsia="Lucida Sans Unicode" w:hAnsi="Lucida Sans Unicode" w:cs="Arial"/>
          <w:b/>
          <w:sz w:val="20"/>
          <w:szCs w:val="20"/>
          <w:lang w:eastAsia="fr-FR"/>
        </w:rPr>
      </w:pPr>
      <w:r w:rsidRPr="00E76A55">
        <w:rPr>
          <w:rFonts w:ascii="Lucida Sans Unicode" w:eastAsia="Lucida Sans Unicode" w:hAnsi="Lucida Sans Unicode" w:cs="Arial"/>
          <w:sz w:val="20"/>
          <w:szCs w:val="20"/>
          <w:lang w:eastAsia="fr-FR"/>
        </w:rPr>
        <w:t>Comment différencier entre la nécrose pancréatique infectée et stérile? La première étape consiste à évaluer les</w:t>
      </w:r>
      <w:r w:rsidR="008B2370">
        <w:rPr>
          <w:rFonts w:ascii="Lucida Sans Unicode" w:eastAsia="Lucida Sans Unicode" w:hAnsi="Lucida Sans Unicode" w:cs="Arial"/>
          <w:sz w:val="20"/>
          <w:szCs w:val="20"/>
          <w:lang w:eastAsia="fr-FR"/>
        </w:rPr>
        <w:t xml:space="preserve"> signes cliniques et les signes biologiques </w:t>
      </w:r>
      <w:r w:rsidRPr="00E76A55">
        <w:rPr>
          <w:rFonts w:ascii="Lucida Sans Unicode" w:eastAsia="Lucida Sans Unicode" w:hAnsi="Lucida Sans Unicode" w:cs="Arial"/>
          <w:sz w:val="20"/>
          <w:szCs w:val="20"/>
          <w:lang w:eastAsia="fr-FR"/>
        </w:rPr>
        <w:t>du sepsis.</w:t>
      </w:r>
    </w:p>
    <w:p w14:paraId="163BF6C2" w14:textId="77777777" w:rsidR="00E76A55" w:rsidRPr="00E76A55" w:rsidRDefault="00E76A55" w:rsidP="00E76A55">
      <w:pPr>
        <w:spacing w:after="0" w:line="2" w:lineRule="exact"/>
        <w:rPr>
          <w:rFonts w:ascii="Times New Roman" w:eastAsia="Times New Roman" w:hAnsi="Times New Roman" w:cs="Arial"/>
          <w:sz w:val="20"/>
          <w:szCs w:val="20"/>
          <w:lang w:eastAsia="fr-FR"/>
        </w:rPr>
      </w:pPr>
    </w:p>
    <w:p w14:paraId="15762DD9" w14:textId="77777777" w:rsidR="00E76A55" w:rsidRPr="00E76A55" w:rsidRDefault="00E76A55" w:rsidP="00E76A55">
      <w:pPr>
        <w:spacing w:after="0" w:line="359" w:lineRule="auto"/>
        <w:ind w:right="200" w:firstLine="566"/>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L’infection peut être suspectée sur un scanner avec injection de produit de contraste qui montre des bulles dans les collections. En cas de doute l’aspiration a l’aiguille fine doit être effectué, en raison d'un risque potentiel d'infections secondaires.</w:t>
      </w:r>
    </w:p>
    <w:p w14:paraId="71C9883D" w14:textId="77777777" w:rsidR="00E76A55" w:rsidRPr="00E76A55" w:rsidRDefault="00E76A55" w:rsidP="000425B1">
      <w:pPr>
        <w:numPr>
          <w:ilvl w:val="0"/>
          <w:numId w:val="57"/>
        </w:numPr>
        <w:tabs>
          <w:tab w:val="left" w:pos="720"/>
        </w:tabs>
        <w:spacing w:after="0" w:line="359" w:lineRule="auto"/>
        <w:ind w:right="220"/>
        <w:rPr>
          <w:rFonts w:ascii="Lucida Sans Unicode" w:eastAsia="Lucida Sans Unicode" w:hAnsi="Lucida Sans Unicode" w:cs="Arial"/>
          <w:b/>
          <w:sz w:val="20"/>
          <w:szCs w:val="20"/>
          <w:lang w:eastAsia="fr-FR"/>
        </w:rPr>
      </w:pPr>
      <w:r w:rsidRPr="00E76A55">
        <w:rPr>
          <w:rFonts w:ascii="Lucida Sans Unicode" w:eastAsia="Lucida Sans Unicode" w:hAnsi="Lucida Sans Unicode" w:cs="Arial"/>
          <w:sz w:val="20"/>
          <w:szCs w:val="20"/>
          <w:lang w:eastAsia="fr-FR"/>
        </w:rPr>
        <w:t>Chez certains patients atteints de nécrose infectée, est ce que le traitement chirurgical peut être retardé ?</w:t>
      </w:r>
    </w:p>
    <w:p w14:paraId="5B7C8505" w14:textId="77777777" w:rsidR="00E76A55" w:rsidRPr="00E76A55" w:rsidRDefault="00E76A55" w:rsidP="00E76A55">
      <w:pPr>
        <w:spacing w:after="0" w:line="2" w:lineRule="exact"/>
        <w:rPr>
          <w:rFonts w:ascii="Times New Roman" w:eastAsia="Times New Roman" w:hAnsi="Times New Roman" w:cs="Arial"/>
          <w:sz w:val="20"/>
          <w:szCs w:val="20"/>
          <w:lang w:eastAsia="fr-FR"/>
        </w:rPr>
      </w:pPr>
    </w:p>
    <w:p w14:paraId="5307EA34" w14:textId="77777777" w:rsidR="00E76A55" w:rsidRPr="00E76A55" w:rsidRDefault="00E76A55" w:rsidP="00E76A55">
      <w:pPr>
        <w:spacing w:after="0" w:line="361" w:lineRule="auto"/>
        <w:ind w:right="60" w:firstLine="566"/>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En générale, les interventions chirurgicales sont indiquées chez les patients présentant des collections liquidiennes septiques et nécrotiques afin d’éviter la détérioration de l’état générale du au sepsis. Une complication septique des tissus nécrosés pancréatiques et </w:t>
      </w:r>
      <w:proofErr w:type="spellStart"/>
      <w:r w:rsidRPr="00E76A55">
        <w:rPr>
          <w:rFonts w:ascii="Lucida Sans Unicode" w:eastAsia="Lucida Sans Unicode" w:hAnsi="Lucida Sans Unicode" w:cs="Arial"/>
          <w:sz w:val="20"/>
          <w:szCs w:val="20"/>
          <w:lang w:eastAsia="fr-FR"/>
        </w:rPr>
        <w:t>péripancréatiques</w:t>
      </w:r>
      <w:proofErr w:type="spellEnd"/>
      <w:r w:rsidRPr="00E76A55">
        <w:rPr>
          <w:rFonts w:ascii="Lucida Sans Unicode" w:eastAsia="Lucida Sans Unicode" w:hAnsi="Lucida Sans Unicode" w:cs="Arial"/>
          <w:sz w:val="20"/>
          <w:szCs w:val="20"/>
          <w:lang w:eastAsia="fr-FR"/>
        </w:rPr>
        <w:t xml:space="preserve"> peut survenir au début de la maladie et entrainer un abcès pancréatique avec une aggravation des conditions générales. Dans ce cas, le drainage de la collection doit être obligatoire par voie percutanée, endoscopique ou ouverte.</w:t>
      </w:r>
    </w:p>
    <w:p w14:paraId="71B0C17A" w14:textId="77777777" w:rsidR="00E76A55" w:rsidRPr="00E76A55" w:rsidRDefault="00E76A55" w:rsidP="00E76A55">
      <w:pPr>
        <w:spacing w:after="0" w:line="233" w:lineRule="exact"/>
        <w:rPr>
          <w:rFonts w:ascii="Times New Roman" w:eastAsia="Times New Roman" w:hAnsi="Times New Roman" w:cs="Arial"/>
          <w:sz w:val="20"/>
          <w:szCs w:val="20"/>
          <w:lang w:eastAsia="fr-FR"/>
        </w:rPr>
      </w:pPr>
    </w:p>
    <w:p w14:paraId="24FB5770" w14:textId="77777777" w:rsidR="00E76A55" w:rsidRPr="00E76A55" w:rsidRDefault="00E76A55" w:rsidP="008B2370">
      <w:pPr>
        <w:spacing w:after="0" w:line="362" w:lineRule="auto"/>
        <w:ind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Par conséquent, le traitement contre l’infection a l’échelle internationale, chez les patient avec un état général </w:t>
      </w:r>
      <w:proofErr w:type="spellStart"/>
      <w:r w:rsidRPr="00E76A55">
        <w:rPr>
          <w:rFonts w:ascii="Lucida Sans Unicode" w:eastAsia="Lucida Sans Unicode" w:hAnsi="Lucida Sans Unicode" w:cs="Arial"/>
          <w:sz w:val="20"/>
          <w:szCs w:val="20"/>
          <w:lang w:eastAsia="fr-FR"/>
        </w:rPr>
        <w:t>consérvé</w:t>
      </w:r>
      <w:proofErr w:type="spellEnd"/>
      <w:r w:rsidRPr="00E76A55">
        <w:rPr>
          <w:rFonts w:ascii="Lucida Sans Unicode" w:eastAsia="Lucida Sans Unicode" w:hAnsi="Lucida Sans Unicode" w:cs="Arial"/>
          <w:sz w:val="20"/>
          <w:szCs w:val="20"/>
          <w:lang w:eastAsia="fr-FR"/>
        </w:rPr>
        <w:t>, peut retarder la procédure chirurgicale de quelques semaines lorsque la collection est devenue fermée. La chirurgie dans la première phase de la maladie (les</w:t>
      </w:r>
      <w:r w:rsidR="008B2370">
        <w:rPr>
          <w:rFonts w:ascii="Lucida Sans Unicode" w:eastAsia="Lucida Sans Unicode" w:hAnsi="Lucida Sans Unicode" w:cs="Arial"/>
          <w:sz w:val="20"/>
          <w:szCs w:val="20"/>
          <w:lang w:eastAsia="fr-FR"/>
        </w:rPr>
        <w:t xml:space="preserve"> </w:t>
      </w:r>
      <w:r w:rsidRPr="00E76A55">
        <w:rPr>
          <w:rFonts w:ascii="Lucida Sans Unicode" w:eastAsia="Lucida Sans Unicode" w:hAnsi="Lucida Sans Unicode" w:cs="Arial"/>
          <w:sz w:val="20"/>
          <w:szCs w:val="20"/>
          <w:lang w:eastAsia="fr-FR"/>
        </w:rPr>
        <w:t xml:space="preserve">deux premières semaines) à un taux de mortalité très élevé (75%), généralement à cause de la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pour les collections infectées, mais si elle est retardée plus de quatre semaines après le début, </w:t>
      </w:r>
      <w:r w:rsidR="008B2370">
        <w:rPr>
          <w:rFonts w:ascii="Lucida Sans Unicode" w:eastAsia="Lucida Sans Unicode" w:hAnsi="Lucida Sans Unicode" w:cs="Arial"/>
          <w:sz w:val="20"/>
          <w:szCs w:val="20"/>
          <w:lang w:eastAsia="fr-FR"/>
        </w:rPr>
        <w:t xml:space="preserve">la mortalité diminue à 5 % </w:t>
      </w:r>
      <w:r w:rsidRPr="00E76A55">
        <w:rPr>
          <w:rFonts w:ascii="Lucida Sans Unicode" w:eastAsia="Lucida Sans Unicode" w:hAnsi="Lucida Sans Unicode" w:cs="Arial"/>
          <w:sz w:val="20"/>
          <w:szCs w:val="20"/>
          <w:lang w:eastAsia="fr-FR"/>
        </w:rPr>
        <w:t>.</w:t>
      </w:r>
    </w:p>
    <w:p w14:paraId="59562FBD" w14:textId="77777777" w:rsidR="00E76A55" w:rsidRPr="00E76A55" w:rsidRDefault="00E76A55" w:rsidP="00E76A55">
      <w:pPr>
        <w:spacing w:after="0" w:line="232" w:lineRule="exact"/>
        <w:rPr>
          <w:rFonts w:ascii="Times New Roman" w:eastAsia="Times New Roman" w:hAnsi="Times New Roman" w:cs="Arial"/>
          <w:sz w:val="20"/>
          <w:szCs w:val="20"/>
          <w:lang w:eastAsia="fr-FR"/>
        </w:rPr>
      </w:pPr>
    </w:p>
    <w:p w14:paraId="5A724D82" w14:textId="77777777" w:rsidR="00E76A55" w:rsidRPr="00E76A55" w:rsidRDefault="00E76A55" w:rsidP="00E76A55">
      <w:pPr>
        <w:spacing w:after="0" w:line="0" w:lineRule="atLeast"/>
        <w:ind w:left="560"/>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Quel est le meilleur traitement d’une collection de fluide nécrotique compliquée ?</w:t>
      </w:r>
    </w:p>
    <w:p w14:paraId="6E146AFC" w14:textId="77777777" w:rsidR="00E76A55" w:rsidRPr="00E76A55" w:rsidRDefault="00E76A55" w:rsidP="00E76A55">
      <w:pPr>
        <w:spacing w:after="0" w:line="393" w:lineRule="exact"/>
        <w:rPr>
          <w:rFonts w:ascii="Times New Roman" w:eastAsia="Times New Roman" w:hAnsi="Times New Roman" w:cs="Arial"/>
          <w:sz w:val="20"/>
          <w:szCs w:val="20"/>
          <w:lang w:eastAsia="fr-FR"/>
        </w:rPr>
      </w:pPr>
    </w:p>
    <w:p w14:paraId="205941EE" w14:textId="77777777" w:rsidR="00E76A55" w:rsidRPr="00E76A55" w:rsidRDefault="00E76A55" w:rsidP="00E76A55">
      <w:pPr>
        <w:spacing w:after="0" w:line="361" w:lineRule="auto"/>
        <w:ind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Le traitement des collections nécrotiques pancréatiques et </w:t>
      </w:r>
      <w:proofErr w:type="spellStart"/>
      <w:r w:rsidRPr="00E76A55">
        <w:rPr>
          <w:rFonts w:ascii="Lucida Sans Unicode" w:eastAsia="Lucida Sans Unicode" w:hAnsi="Lucida Sans Unicode" w:cs="Arial"/>
          <w:sz w:val="20"/>
          <w:szCs w:val="20"/>
          <w:lang w:eastAsia="fr-FR"/>
        </w:rPr>
        <w:t>péripancréatiques</w:t>
      </w:r>
      <w:proofErr w:type="spellEnd"/>
      <w:r w:rsidRPr="00E76A55">
        <w:rPr>
          <w:rFonts w:ascii="Lucida Sans Unicode" w:eastAsia="Lucida Sans Unicode" w:hAnsi="Lucida Sans Unicode" w:cs="Arial"/>
          <w:sz w:val="20"/>
          <w:szCs w:val="20"/>
          <w:lang w:eastAsia="fr-FR"/>
        </w:rPr>
        <w:t xml:space="preserve"> au cours de la dernière décennie est orienté progressivement vers des procédures chirurgicales mini-invasives. Il n'y a pas dans ces programmes thérapeutiques, des indications et des interventions chirurgicales uniformément normalisés et utilisés. Auparavant, il a été proposé et utilisé pour des collections nécrotiques infectées, le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ouverte avec débridement complet,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système de lavage rétropéritonéal et drains dans un sac. La mortalité était de 25%.</w:t>
      </w:r>
    </w:p>
    <w:p w14:paraId="1B430F05" w14:textId="77777777" w:rsidR="00E76A55" w:rsidRPr="00E76A55" w:rsidRDefault="00E76A55" w:rsidP="00E76A55">
      <w:pPr>
        <w:spacing w:after="0" w:line="232" w:lineRule="exact"/>
        <w:rPr>
          <w:rFonts w:ascii="Times New Roman" w:eastAsia="Times New Roman" w:hAnsi="Times New Roman" w:cs="Arial"/>
          <w:sz w:val="20"/>
          <w:szCs w:val="20"/>
          <w:lang w:eastAsia="fr-FR"/>
        </w:rPr>
      </w:pPr>
    </w:p>
    <w:p w14:paraId="76A3F832" w14:textId="77777777" w:rsidR="00E76A55" w:rsidRPr="00E76A55" w:rsidRDefault="00E76A55" w:rsidP="00E76A55">
      <w:pPr>
        <w:spacing w:after="0" w:line="362" w:lineRule="auto"/>
        <w:ind w:right="20"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D’autres procédures possibles ont également été proposées: intervention par coelioscopie avec une mortalité de 11% et intervention à abdomen ouvert et une autre laparotomie prévue en second temps avec une mortalité élevée de 70%.</w:t>
      </w:r>
    </w:p>
    <w:p w14:paraId="0B759E03" w14:textId="77777777" w:rsidR="00E76A55" w:rsidRPr="00E76A55" w:rsidRDefault="00E76A55" w:rsidP="00E76A55">
      <w:pPr>
        <w:spacing w:after="0" w:line="232" w:lineRule="exact"/>
        <w:rPr>
          <w:rFonts w:ascii="Times New Roman" w:eastAsia="Times New Roman" w:hAnsi="Times New Roman" w:cs="Arial"/>
          <w:sz w:val="20"/>
          <w:szCs w:val="20"/>
          <w:lang w:eastAsia="fr-FR"/>
        </w:rPr>
      </w:pPr>
    </w:p>
    <w:p w14:paraId="3A3B98B4" w14:textId="77777777" w:rsidR="00E76A55" w:rsidRPr="00E76A55" w:rsidRDefault="00E76A55" w:rsidP="00E76A55">
      <w:pPr>
        <w:spacing w:after="0" w:line="360" w:lineRule="auto"/>
        <w:ind w:firstLine="629"/>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La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récente par une chirurgie mini invasive est de plus en plus répandue: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rétropéritonéale percutanée mini-invasive, débridement rétropéritonéal avec une vidéo-assistée (accompagné d’une élimination de certaines pièces de nécrose moins adhérente et réduction du risque de saignement, le tissu nécrotique restant peut être résorbé), basée sur une approche progressive peu invasive, une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transluminale endoscopique (NTE), un drainage </w:t>
      </w:r>
      <w:proofErr w:type="spellStart"/>
      <w:r w:rsidRPr="00E76A55">
        <w:rPr>
          <w:rFonts w:ascii="Lucida Sans Unicode" w:eastAsia="Lucida Sans Unicode" w:hAnsi="Lucida Sans Unicode" w:cs="Arial"/>
          <w:sz w:val="20"/>
          <w:szCs w:val="20"/>
          <w:lang w:eastAsia="fr-FR"/>
        </w:rPr>
        <w:t>percutanéo</w:t>
      </w:r>
      <w:proofErr w:type="spellEnd"/>
      <w:r w:rsidRPr="00E76A55">
        <w:rPr>
          <w:rFonts w:ascii="Lucida Sans Unicode" w:eastAsia="Lucida Sans Unicode" w:hAnsi="Lucida Sans Unicode" w:cs="Arial"/>
          <w:sz w:val="20"/>
          <w:szCs w:val="20"/>
          <w:lang w:eastAsia="fr-FR"/>
        </w:rPr>
        <w:t>-nasal.</w:t>
      </w:r>
    </w:p>
    <w:p w14:paraId="1B5E1366" w14:textId="77777777" w:rsidR="00E76A55" w:rsidRPr="00E76A55" w:rsidRDefault="00E76A55" w:rsidP="00E76A55">
      <w:pPr>
        <w:spacing w:after="0" w:line="239" w:lineRule="exact"/>
        <w:rPr>
          <w:rFonts w:ascii="Times New Roman" w:eastAsia="Times New Roman" w:hAnsi="Times New Roman" w:cs="Arial"/>
          <w:sz w:val="20"/>
          <w:szCs w:val="20"/>
          <w:lang w:eastAsia="fr-FR"/>
        </w:rPr>
      </w:pPr>
    </w:p>
    <w:p w14:paraId="031AFA03" w14:textId="77777777" w:rsidR="00E76A55" w:rsidRPr="00E76A55" w:rsidRDefault="00E76A55" w:rsidP="00E76A55">
      <w:pPr>
        <w:spacing w:after="0" w:line="363" w:lineRule="auto"/>
        <w:ind w:firstLine="567"/>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lastRenderedPageBreak/>
        <w:t xml:space="preserve">La comparaison entre la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à ciel ouvert et l'approche progressive par un drainage percutané ou </w:t>
      </w:r>
      <w:proofErr w:type="spellStart"/>
      <w:r w:rsidRPr="00E76A55">
        <w:rPr>
          <w:rFonts w:ascii="Lucida Sans Unicode" w:eastAsia="Lucida Sans Unicode" w:hAnsi="Lucida Sans Unicode" w:cs="Arial"/>
          <w:sz w:val="20"/>
          <w:szCs w:val="20"/>
          <w:lang w:eastAsia="fr-FR"/>
        </w:rPr>
        <w:t>transgastrique</w:t>
      </w:r>
      <w:proofErr w:type="spellEnd"/>
      <w:r w:rsidRPr="00E76A55">
        <w:rPr>
          <w:rFonts w:ascii="Lucida Sans Unicode" w:eastAsia="Lucida Sans Unicode" w:hAnsi="Lucida Sans Unicode" w:cs="Arial"/>
          <w:sz w:val="20"/>
          <w:szCs w:val="20"/>
          <w:lang w:eastAsia="fr-FR"/>
        </w:rPr>
        <w:t xml:space="preserve"> accompagné d’une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guidée par un drain a révélé d</w:t>
      </w:r>
      <w:r w:rsidR="008B2370">
        <w:rPr>
          <w:rFonts w:ascii="Lucida Sans Unicode" w:eastAsia="Lucida Sans Unicode" w:hAnsi="Lucida Sans Unicode" w:cs="Arial"/>
          <w:sz w:val="20"/>
          <w:szCs w:val="20"/>
          <w:lang w:eastAsia="fr-FR"/>
        </w:rPr>
        <w:t xml:space="preserve">es complications mineures. </w:t>
      </w:r>
    </w:p>
    <w:p w14:paraId="3CF60348" w14:textId="77777777" w:rsidR="00E76A55" w:rsidRPr="00E76A55" w:rsidRDefault="00E76A55" w:rsidP="00E76A55">
      <w:pPr>
        <w:spacing w:after="0" w:line="360" w:lineRule="auto"/>
        <w:ind w:firstLine="567"/>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En résumé, au cours des procédures mini-invasives on pourra réévaluer par le drainage simple percutané des collections nécrotiques septiques. Nous devrions garder à l’esprit que cela peut être une première étape du programme thérapeutique, tenant compte de la possibilité de résorption du tissu nécrotique; et cela se produit essentiellement si le drainage de la collection est incomplet, il est parfois devrait être possible de réaliser une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complète.</w:t>
      </w:r>
    </w:p>
    <w:p w14:paraId="44E8B1DB" w14:textId="77777777" w:rsidR="00E76A55" w:rsidRPr="00E76A55" w:rsidRDefault="00E76A55" w:rsidP="00E76A55">
      <w:pPr>
        <w:spacing w:after="0" w:line="239" w:lineRule="exact"/>
        <w:rPr>
          <w:rFonts w:ascii="Times New Roman" w:eastAsia="Times New Roman" w:hAnsi="Times New Roman" w:cs="Arial"/>
          <w:sz w:val="20"/>
          <w:szCs w:val="20"/>
          <w:lang w:eastAsia="fr-FR"/>
        </w:rPr>
      </w:pPr>
    </w:p>
    <w:p w14:paraId="2DFC0117" w14:textId="77777777" w:rsidR="00E76A55" w:rsidRPr="00E76A55" w:rsidRDefault="00E76A55" w:rsidP="00E76A55">
      <w:pPr>
        <w:spacing w:after="0" w:line="360" w:lineRule="auto"/>
        <w:ind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Des données récentes de la littérature ont montré le nombre élevé de patients traités avec drainage percutané (22 - 55%) et taux de</w:t>
      </w:r>
      <w:r w:rsidR="008B2370">
        <w:rPr>
          <w:rFonts w:ascii="Lucida Sans Unicode" w:eastAsia="Lucida Sans Unicode" w:hAnsi="Lucida Sans Unicode" w:cs="Arial"/>
          <w:sz w:val="20"/>
          <w:szCs w:val="20"/>
          <w:lang w:eastAsia="fr-FR"/>
        </w:rPr>
        <w:t xml:space="preserve"> réussite technique de 99% </w:t>
      </w:r>
      <w:r w:rsidRPr="00E76A55">
        <w:rPr>
          <w:rFonts w:ascii="Lucida Sans Unicode" w:eastAsia="Lucida Sans Unicode" w:hAnsi="Lucida Sans Unicode" w:cs="Arial"/>
          <w:sz w:val="20"/>
          <w:szCs w:val="20"/>
          <w:lang w:eastAsia="fr-FR"/>
        </w:rPr>
        <w:t>.</w:t>
      </w:r>
      <w:r w:rsidR="008B2370">
        <w:rPr>
          <w:rFonts w:ascii="Lucida Sans Unicode" w:eastAsia="Lucida Sans Unicode" w:hAnsi="Lucida Sans Unicode" w:cs="Arial"/>
          <w:sz w:val="20"/>
          <w:szCs w:val="20"/>
          <w:lang w:eastAsia="fr-FR"/>
        </w:rPr>
        <w:t xml:space="preserve">  </w:t>
      </w:r>
      <w:r w:rsidRPr="00E76A55">
        <w:rPr>
          <w:rFonts w:ascii="Lucida Sans Unicode" w:eastAsia="Lucida Sans Unicode" w:hAnsi="Lucida Sans Unicode" w:cs="Arial"/>
          <w:sz w:val="20"/>
          <w:szCs w:val="20"/>
          <w:lang w:eastAsia="fr-FR"/>
        </w:rPr>
        <w:t xml:space="preserve"> En conclusion, il n’est pas certain que la meilleure procédure de traitement des collections pancréatiques septiques nécrotiques. Aucune approche ne peut être juste et convient à tous les patients. Les procédures de drainage des collections et / ou de débridement des tissus nécrotiques / septiques parmi les nombreux choix thérapeutiques proposés doivent être adaptées en fonction de la présentation du patient et de son anatomie. La </w:t>
      </w:r>
      <w:proofErr w:type="spellStart"/>
      <w:r w:rsidRPr="00E76A55">
        <w:rPr>
          <w:rFonts w:ascii="Lucida Sans Unicode" w:eastAsia="Lucida Sans Unicode" w:hAnsi="Lucida Sans Unicode" w:cs="Arial"/>
          <w:sz w:val="20"/>
          <w:szCs w:val="20"/>
          <w:lang w:eastAsia="fr-FR"/>
        </w:rPr>
        <w:t>nécrosectomie</w:t>
      </w:r>
      <w:proofErr w:type="spellEnd"/>
      <w:r w:rsidRPr="00E76A55">
        <w:rPr>
          <w:rFonts w:ascii="Lucida Sans Unicode" w:eastAsia="Lucida Sans Unicode" w:hAnsi="Lucida Sans Unicode" w:cs="Arial"/>
          <w:sz w:val="20"/>
          <w:szCs w:val="20"/>
          <w:lang w:eastAsia="fr-FR"/>
        </w:rPr>
        <w:t xml:space="preserve"> ouverte est la dernière option après l'échec de procédures moins invasives.</w:t>
      </w:r>
    </w:p>
    <w:p w14:paraId="37C2A3BA" w14:textId="77777777" w:rsidR="00E76A55" w:rsidRPr="00E76A55" w:rsidRDefault="00E76A55" w:rsidP="00E76A55">
      <w:pPr>
        <w:spacing w:after="0" w:line="299" w:lineRule="exact"/>
        <w:rPr>
          <w:rFonts w:ascii="Times New Roman" w:eastAsia="Times New Roman" w:hAnsi="Times New Roman" w:cs="Arial"/>
          <w:sz w:val="20"/>
          <w:szCs w:val="20"/>
          <w:lang w:eastAsia="fr-FR"/>
        </w:rPr>
      </w:pPr>
    </w:p>
    <w:p w14:paraId="410FDE47" w14:textId="77777777" w:rsidR="00E76A55" w:rsidRPr="00E76A55" w:rsidRDefault="00E76A55" w:rsidP="00E76A55">
      <w:pPr>
        <w:spacing w:after="0" w:line="366" w:lineRule="auto"/>
        <w:ind w:right="20"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L’algorithme de gestion des collections nécrotiques pancréatiques et de fluide </w:t>
      </w:r>
      <w:proofErr w:type="spellStart"/>
      <w:r w:rsidRPr="00E76A55">
        <w:rPr>
          <w:rFonts w:ascii="Lucida Sans Unicode" w:eastAsia="Lucida Sans Unicode" w:hAnsi="Lucida Sans Unicode" w:cs="Arial"/>
          <w:sz w:val="20"/>
          <w:szCs w:val="20"/>
          <w:lang w:eastAsia="fr-FR"/>
        </w:rPr>
        <w:t>péripancréatique</w:t>
      </w:r>
      <w:proofErr w:type="spellEnd"/>
      <w:r w:rsidRPr="00E76A55">
        <w:rPr>
          <w:rFonts w:ascii="Lucida Sans Unicode" w:eastAsia="Lucida Sans Unicode" w:hAnsi="Lucida Sans Unicode" w:cs="Arial"/>
          <w:sz w:val="20"/>
          <w:szCs w:val="20"/>
          <w:lang w:eastAsia="fr-FR"/>
        </w:rPr>
        <w:t xml:space="preserve"> est présenté à la figure 28.</w:t>
      </w:r>
    </w:p>
    <w:p w14:paraId="18CF1D1E" w14:textId="77777777" w:rsidR="00E76A55" w:rsidRPr="006602D9" w:rsidRDefault="00E76A55" w:rsidP="006602D9">
      <w:pPr>
        <w:spacing w:after="0" w:line="200" w:lineRule="exact"/>
        <w:rPr>
          <w:rFonts w:ascii="Times New Roman" w:eastAsia="Times New Roman" w:hAnsi="Times New Roman" w:cs="Arial"/>
          <w:sz w:val="20"/>
          <w:szCs w:val="20"/>
          <w:lang w:eastAsia="fr-FR"/>
        </w:rPr>
      </w:pPr>
      <w:r>
        <w:rPr>
          <w:rFonts w:ascii="Times New Roman" w:eastAsia="Times New Roman" w:hAnsi="Times New Roman" w:cs="Arial"/>
          <w:noProof/>
          <w:sz w:val="20"/>
          <w:szCs w:val="20"/>
          <w:lang w:eastAsia="fr-FR"/>
        </w:rPr>
        <w:drawing>
          <wp:inline distT="0" distB="0" distL="0" distR="0" wp14:anchorId="5A37CA1A" wp14:editId="29513E95">
            <wp:extent cx="5274310" cy="3453749"/>
            <wp:effectExtent l="0" t="0" r="2540" b="0"/>
            <wp:docPr id="31" name="Image 31" descr="C:\Users\admin\Desktop\Captur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ture2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453749"/>
                    </a:xfrm>
                    <a:prstGeom prst="rect">
                      <a:avLst/>
                    </a:prstGeom>
                    <a:noFill/>
                    <a:ln>
                      <a:noFill/>
                    </a:ln>
                  </pic:spPr>
                </pic:pic>
              </a:graphicData>
            </a:graphic>
          </wp:inline>
        </w:drawing>
      </w:r>
    </w:p>
    <w:p w14:paraId="5C9CBAC6" w14:textId="77777777" w:rsidR="00E76A55" w:rsidRDefault="00E76A55" w:rsidP="00E76A55">
      <w:pPr>
        <w:spacing w:after="0" w:line="361" w:lineRule="auto"/>
        <w:ind w:firstLine="566"/>
        <w:jc w:val="both"/>
        <w:rPr>
          <w:rFonts w:ascii="Lucida Sans Unicode" w:eastAsia="Lucida Sans Unicode" w:hAnsi="Lucida Sans Unicode" w:cs="Arial"/>
          <w:b/>
          <w:sz w:val="20"/>
          <w:szCs w:val="20"/>
          <w:u w:val="single"/>
          <w:lang w:eastAsia="fr-FR"/>
        </w:rPr>
      </w:pPr>
      <w:r>
        <w:rPr>
          <w:rFonts w:ascii="Lucida Sans Unicode" w:eastAsia="Lucida Sans Unicode" w:hAnsi="Lucida Sans Unicode" w:cs="Arial"/>
          <w:noProof/>
          <w:sz w:val="20"/>
          <w:szCs w:val="20"/>
          <w:lang w:eastAsia="fr-FR"/>
        </w:rPr>
        <w:lastRenderedPageBreak/>
        <w:drawing>
          <wp:inline distT="0" distB="0" distL="0" distR="0" wp14:anchorId="2CDAACA0" wp14:editId="5C1D4F70">
            <wp:extent cx="5274310" cy="3453749"/>
            <wp:effectExtent l="0" t="0" r="2540" b="0"/>
            <wp:docPr id="32" name="Image 32" descr="C:\Users\admin\Desktop\Captur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Capture22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453749"/>
                    </a:xfrm>
                    <a:prstGeom prst="rect">
                      <a:avLst/>
                    </a:prstGeom>
                    <a:noFill/>
                    <a:ln>
                      <a:noFill/>
                    </a:ln>
                  </pic:spPr>
                </pic:pic>
              </a:graphicData>
            </a:graphic>
          </wp:inline>
        </w:drawing>
      </w:r>
      <w:r w:rsidRPr="00E76A55">
        <w:rPr>
          <w:rFonts w:ascii="Lucida Sans Unicode" w:eastAsia="Lucida Sans Unicode" w:hAnsi="Lucida Sans Unicode" w:cs="Arial"/>
          <w:b/>
          <w:sz w:val="20"/>
          <w:szCs w:val="20"/>
          <w:u w:val="single"/>
          <w:lang w:eastAsia="fr-FR"/>
        </w:rPr>
        <w:t>Figure 28 : Gestion des rassemblements pancréat</w:t>
      </w:r>
      <w:r w:rsidR="00F735E0">
        <w:rPr>
          <w:rFonts w:ascii="Lucida Sans Unicode" w:eastAsia="Lucida Sans Unicode" w:hAnsi="Lucida Sans Unicode" w:cs="Arial"/>
          <w:b/>
          <w:sz w:val="20"/>
          <w:szCs w:val="20"/>
          <w:u w:val="single"/>
          <w:lang w:eastAsia="fr-FR"/>
        </w:rPr>
        <w:t xml:space="preserve">iques - </w:t>
      </w:r>
      <w:proofErr w:type="spellStart"/>
      <w:r w:rsidR="00F735E0">
        <w:rPr>
          <w:rFonts w:ascii="Lucida Sans Unicode" w:eastAsia="Lucida Sans Unicode" w:hAnsi="Lucida Sans Unicode" w:cs="Arial"/>
          <w:b/>
          <w:sz w:val="20"/>
          <w:szCs w:val="20"/>
          <w:u w:val="single"/>
          <w:lang w:eastAsia="fr-FR"/>
        </w:rPr>
        <w:t>péripancréatiques</w:t>
      </w:r>
      <w:proofErr w:type="spellEnd"/>
      <w:r w:rsidR="00F735E0">
        <w:rPr>
          <w:rFonts w:ascii="Lucida Sans Unicode" w:eastAsia="Lucida Sans Unicode" w:hAnsi="Lucida Sans Unicode" w:cs="Arial"/>
          <w:b/>
          <w:sz w:val="20"/>
          <w:szCs w:val="20"/>
          <w:u w:val="single"/>
          <w:lang w:eastAsia="fr-FR"/>
        </w:rPr>
        <w:t xml:space="preserve">. </w:t>
      </w:r>
    </w:p>
    <w:p w14:paraId="03B62496" w14:textId="77777777" w:rsidR="00E76A55" w:rsidRPr="00E76A55" w:rsidRDefault="00E76A55" w:rsidP="00E76A55">
      <w:pPr>
        <w:spacing w:after="0" w:line="362" w:lineRule="auto"/>
        <w:ind w:right="220"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Les collections liquidiennes nécrotiques non infectées pancréatiques et </w:t>
      </w:r>
      <w:proofErr w:type="spellStart"/>
      <w:r w:rsidRPr="00E76A55">
        <w:rPr>
          <w:rFonts w:ascii="Lucida Sans Unicode" w:eastAsia="Lucida Sans Unicode" w:hAnsi="Lucida Sans Unicode" w:cs="Arial"/>
          <w:sz w:val="20"/>
          <w:szCs w:val="20"/>
          <w:lang w:eastAsia="fr-FR"/>
        </w:rPr>
        <w:t>péripancréatiques</w:t>
      </w:r>
      <w:proofErr w:type="spellEnd"/>
      <w:r w:rsidRPr="00E76A55">
        <w:rPr>
          <w:rFonts w:ascii="Lucida Sans Unicode" w:eastAsia="Lucida Sans Unicode" w:hAnsi="Lucida Sans Unicode" w:cs="Arial"/>
          <w:sz w:val="20"/>
          <w:szCs w:val="20"/>
          <w:lang w:eastAsia="fr-FR"/>
        </w:rPr>
        <w:t xml:space="preserve"> peuvent avoir une double évolution: la résorption des collections et l’évolution favorable de la maladie ou la formation de </w:t>
      </w:r>
      <w:proofErr w:type="spellStart"/>
      <w:r w:rsidRPr="00E76A55">
        <w:rPr>
          <w:rFonts w:ascii="Lucida Sans Unicode" w:eastAsia="Lucida Sans Unicode" w:hAnsi="Lucida Sans Unicode" w:cs="Arial"/>
          <w:sz w:val="20"/>
          <w:szCs w:val="20"/>
          <w:lang w:eastAsia="fr-FR"/>
        </w:rPr>
        <w:t>pseudokystes</w:t>
      </w:r>
      <w:proofErr w:type="spellEnd"/>
      <w:r w:rsidRPr="00E76A55">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postnécrotiques</w:t>
      </w:r>
      <w:proofErr w:type="spellEnd"/>
      <w:r w:rsidRPr="00E76A55">
        <w:rPr>
          <w:rFonts w:ascii="Lucida Sans Unicode" w:eastAsia="Lucida Sans Unicode" w:hAnsi="Lucida Sans Unicode" w:cs="Arial"/>
          <w:sz w:val="20"/>
          <w:szCs w:val="20"/>
          <w:lang w:eastAsia="fr-FR"/>
        </w:rPr>
        <w:t xml:space="preserve"> aigus. Deux facteurs influencent cette évolution, la taille et le mode d’</w:t>
      </w:r>
      <w:proofErr w:type="spellStart"/>
      <w:r w:rsidRPr="00E76A55">
        <w:rPr>
          <w:rFonts w:ascii="Lucida Sans Unicode" w:eastAsia="Lucida Sans Unicode" w:hAnsi="Lucida Sans Unicode" w:cs="Arial"/>
          <w:sz w:val="20"/>
          <w:szCs w:val="20"/>
          <w:lang w:eastAsia="fr-FR"/>
        </w:rPr>
        <w:t>appartion</w:t>
      </w:r>
      <w:proofErr w:type="spellEnd"/>
      <w:r w:rsidRPr="00E76A55">
        <w:rPr>
          <w:rFonts w:ascii="Lucida Sans Unicode" w:eastAsia="Lucida Sans Unicode" w:hAnsi="Lucida Sans Unicode" w:cs="Arial"/>
          <w:sz w:val="20"/>
          <w:szCs w:val="20"/>
          <w:lang w:eastAsia="fr-FR"/>
        </w:rPr>
        <w:t xml:space="preserve"> des collections.</w:t>
      </w:r>
    </w:p>
    <w:p w14:paraId="7DA63C1F" w14:textId="77777777" w:rsidR="00E76A55" w:rsidRPr="00E76A55" w:rsidRDefault="00E76A55" w:rsidP="00E76A55">
      <w:pPr>
        <w:spacing w:after="0" w:line="231" w:lineRule="exact"/>
        <w:rPr>
          <w:rFonts w:ascii="Times New Roman" w:eastAsia="Times New Roman" w:hAnsi="Times New Roman" w:cs="Arial"/>
          <w:sz w:val="20"/>
          <w:szCs w:val="20"/>
          <w:lang w:eastAsia="fr-FR"/>
        </w:rPr>
      </w:pPr>
    </w:p>
    <w:p w14:paraId="6D5D62DA" w14:textId="77777777" w:rsidR="00E76A55" w:rsidRPr="00E76A55" w:rsidRDefault="00E76A55" w:rsidP="00F735E0">
      <w:pPr>
        <w:spacing w:after="0" w:line="362" w:lineRule="auto"/>
        <w:ind w:right="220"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Les collectes nécrosées non compliquées du pancréas peuvent développer une séparation des tissus à paroi fibreuse et à contenu liquide (</w:t>
      </w:r>
      <w:proofErr w:type="spellStart"/>
      <w:r w:rsidRPr="00E76A55">
        <w:rPr>
          <w:rFonts w:ascii="Lucida Sans Unicode" w:eastAsia="Lucida Sans Unicode" w:hAnsi="Lucida Sans Unicode" w:cs="Arial"/>
          <w:sz w:val="20"/>
          <w:szCs w:val="20"/>
          <w:lang w:eastAsia="fr-FR"/>
        </w:rPr>
        <w:t>pseudokyste</w:t>
      </w:r>
      <w:proofErr w:type="spellEnd"/>
      <w:r w:rsidRPr="00E76A55">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postnécrotique</w:t>
      </w:r>
      <w:proofErr w:type="spellEnd"/>
      <w:r w:rsidRPr="00E76A55">
        <w:rPr>
          <w:rFonts w:ascii="Lucida Sans Unicode" w:eastAsia="Lucida Sans Unicode" w:hAnsi="Lucida Sans Unicode" w:cs="Arial"/>
          <w:sz w:val="20"/>
          <w:szCs w:val="20"/>
          <w:lang w:eastAsia="fr-FR"/>
        </w:rPr>
        <w:t xml:space="preserve"> aiguë). L'évolution d'une lésion avec une paroi fibreuse peut être complète en plusieurs semaines (12-16</w:t>
      </w:r>
      <w:r w:rsidR="00F735E0">
        <w:rPr>
          <w:rFonts w:ascii="Lucida Sans Unicode" w:eastAsia="Lucida Sans Unicode" w:hAnsi="Lucida Sans Unicode" w:cs="Arial"/>
          <w:sz w:val="20"/>
          <w:szCs w:val="20"/>
          <w:lang w:eastAsia="fr-FR"/>
        </w:rPr>
        <w:t xml:space="preserve"> </w:t>
      </w:r>
      <w:r w:rsidRPr="00E76A55">
        <w:rPr>
          <w:rFonts w:ascii="Lucida Sans Unicode" w:eastAsia="Lucida Sans Unicode" w:hAnsi="Lucida Sans Unicode" w:cs="Arial"/>
          <w:sz w:val="20"/>
          <w:szCs w:val="20"/>
          <w:lang w:eastAsia="fr-FR"/>
        </w:rPr>
        <w:t>semaines). Les petits kystes de moins de 5 à 6 cm peuvent montrer une résorption spontanée en plusieurs mois sans apparence clinique.</w:t>
      </w:r>
    </w:p>
    <w:p w14:paraId="32A62D1F" w14:textId="77777777" w:rsidR="00E76A55" w:rsidRPr="00E76A55" w:rsidRDefault="00E76A55" w:rsidP="00E76A55">
      <w:pPr>
        <w:spacing w:after="0" w:line="227" w:lineRule="exact"/>
        <w:rPr>
          <w:rFonts w:ascii="Times New Roman" w:eastAsia="Times New Roman" w:hAnsi="Times New Roman" w:cs="Arial"/>
          <w:sz w:val="20"/>
          <w:szCs w:val="20"/>
          <w:lang w:eastAsia="fr-FR"/>
        </w:rPr>
      </w:pPr>
    </w:p>
    <w:p w14:paraId="2C1DD5B4" w14:textId="77777777" w:rsidR="00E76A55" w:rsidRPr="00E76A55" w:rsidRDefault="00E76A55" w:rsidP="00F735E0">
      <w:pPr>
        <w:spacing w:after="0" w:line="0" w:lineRule="atLeast"/>
        <w:ind w:left="562"/>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L'incidence des </w:t>
      </w:r>
      <w:proofErr w:type="spellStart"/>
      <w:r w:rsidRPr="00E76A55">
        <w:rPr>
          <w:rFonts w:ascii="Lucida Sans Unicode" w:eastAsia="Lucida Sans Unicode" w:hAnsi="Lucida Sans Unicode" w:cs="Arial"/>
          <w:sz w:val="20"/>
          <w:szCs w:val="20"/>
          <w:lang w:eastAsia="fr-FR"/>
        </w:rPr>
        <w:t>pseudokystes</w:t>
      </w:r>
      <w:proofErr w:type="spellEnd"/>
      <w:r w:rsidRPr="00E76A55">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postnécrotiques</w:t>
      </w:r>
      <w:proofErr w:type="spellEnd"/>
      <w:r w:rsidRPr="00E76A55">
        <w:rPr>
          <w:rFonts w:ascii="Lucida Sans Unicode" w:eastAsia="Lucida Sans Unicode" w:hAnsi="Lucida Sans Unicode" w:cs="Arial"/>
          <w:sz w:val="20"/>
          <w:szCs w:val="20"/>
          <w:lang w:eastAsia="fr-FR"/>
        </w:rPr>
        <w:t xml:space="preserve"> aigus est faible et se situe entre 5 et 16%</w:t>
      </w:r>
      <w:r w:rsidR="00F735E0">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Pseudokystes</w:t>
      </w:r>
      <w:proofErr w:type="spellEnd"/>
      <w:r w:rsidRPr="00E76A55">
        <w:rPr>
          <w:rFonts w:ascii="Lucida Sans Unicode" w:eastAsia="Lucida Sans Unicode" w:hAnsi="Lucida Sans Unicode" w:cs="Arial"/>
          <w:sz w:val="20"/>
          <w:szCs w:val="20"/>
          <w:lang w:eastAsia="fr-FR"/>
        </w:rPr>
        <w:t xml:space="preserve"> de plus de 6 - 7 cm, ou symptomatiques, ou persistants sur plusieurs mois nécessitent un traitement chirurgical.</w:t>
      </w:r>
    </w:p>
    <w:p w14:paraId="0F9C3342" w14:textId="77777777" w:rsidR="00E76A55" w:rsidRPr="00E76A55" w:rsidRDefault="00E76A55" w:rsidP="00E76A55">
      <w:pPr>
        <w:spacing w:after="0" w:line="227" w:lineRule="exact"/>
        <w:rPr>
          <w:rFonts w:ascii="Times New Roman" w:eastAsia="Times New Roman" w:hAnsi="Times New Roman" w:cs="Arial"/>
          <w:sz w:val="20"/>
          <w:szCs w:val="20"/>
          <w:lang w:eastAsia="fr-FR"/>
        </w:rPr>
      </w:pPr>
    </w:p>
    <w:p w14:paraId="76672EC9" w14:textId="77777777" w:rsidR="00E76A55" w:rsidRPr="00E76A55" w:rsidRDefault="00E76A55" w:rsidP="00E76A55">
      <w:pPr>
        <w:spacing w:after="0" w:line="361" w:lineRule="auto"/>
        <w:ind w:left="2" w:firstLine="566"/>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Le choix des procédures doit être guidé par une caractéristique pathologique fondamentale: la connexion avec les canaux pancréatiques. Si la connexion est prése</w:t>
      </w:r>
      <w:r w:rsidR="00F735E0">
        <w:rPr>
          <w:rFonts w:ascii="Lucida Sans Unicode" w:eastAsia="Lucida Sans Unicode" w:hAnsi="Lucida Sans Unicode" w:cs="Arial"/>
          <w:sz w:val="20"/>
          <w:szCs w:val="20"/>
          <w:lang w:eastAsia="fr-FR"/>
        </w:rPr>
        <w:t>nte drainage simple percutané g</w:t>
      </w:r>
      <w:r w:rsidRPr="00E76A55">
        <w:rPr>
          <w:rFonts w:ascii="Lucida Sans Unicode" w:eastAsia="Lucida Sans Unicode" w:hAnsi="Lucida Sans Unicode" w:cs="Arial"/>
          <w:sz w:val="20"/>
          <w:szCs w:val="20"/>
          <w:lang w:eastAsia="fr-FR"/>
        </w:rPr>
        <w:t xml:space="preserve">uidé par échographie ou tomodensitométrie </w:t>
      </w:r>
      <w:r w:rsidRPr="00E76A55">
        <w:rPr>
          <w:rFonts w:ascii="Lucida Sans Unicode" w:eastAsia="Lucida Sans Unicode" w:hAnsi="Lucida Sans Unicode" w:cs="Arial"/>
          <w:sz w:val="20"/>
          <w:szCs w:val="20"/>
          <w:lang w:eastAsia="fr-FR"/>
        </w:rPr>
        <w:lastRenderedPageBreak/>
        <w:t>devrait être évitée en raison du risque de fuite persistante de suc pancréatique du drain, d'infection et de possibles changements répétés de drain. Les procédures à proposer sont chirurgicales avec une approche ouverte ou mini-invasive (laparoscopique, endoscopique):</w:t>
      </w:r>
    </w:p>
    <w:p w14:paraId="6F7ABD9E" w14:textId="77777777" w:rsidR="00E76A55" w:rsidRPr="00E76A55" w:rsidRDefault="00E76A55" w:rsidP="00E76A55">
      <w:pPr>
        <w:spacing w:after="0" w:line="233" w:lineRule="exact"/>
        <w:rPr>
          <w:rFonts w:ascii="Times New Roman" w:eastAsia="Times New Roman" w:hAnsi="Times New Roman" w:cs="Arial"/>
          <w:sz w:val="20"/>
          <w:szCs w:val="20"/>
          <w:lang w:eastAsia="fr-FR"/>
        </w:rPr>
      </w:pPr>
    </w:p>
    <w:p w14:paraId="52C9461E" w14:textId="77777777" w:rsidR="00E76A55" w:rsidRPr="00E76A55" w:rsidRDefault="00E76A55" w:rsidP="00E76A55">
      <w:pPr>
        <w:spacing w:after="0" w:line="360" w:lineRule="auto"/>
        <w:ind w:left="2" w:firstLine="629"/>
        <w:jc w:val="both"/>
        <w:rPr>
          <w:rFonts w:ascii="Lucida Sans Unicode" w:eastAsia="Lucida Sans Unicode" w:hAnsi="Lucida Sans Unicode" w:cs="Arial"/>
          <w:sz w:val="20"/>
          <w:szCs w:val="20"/>
          <w:lang w:eastAsia="fr-FR"/>
        </w:rPr>
      </w:pPr>
      <w:r w:rsidRPr="00E76A55">
        <w:rPr>
          <w:rFonts w:ascii="Lucida Sans Unicode" w:eastAsia="Lucida Sans Unicode" w:hAnsi="Lucida Sans Unicode" w:cs="Arial"/>
          <w:sz w:val="20"/>
          <w:szCs w:val="20"/>
          <w:lang w:eastAsia="fr-FR"/>
        </w:rPr>
        <w:t xml:space="preserve">Concernant le </w:t>
      </w:r>
      <w:proofErr w:type="spellStart"/>
      <w:r w:rsidRPr="00E76A55">
        <w:rPr>
          <w:rFonts w:ascii="Lucida Sans Unicode" w:eastAsia="Lucida Sans Unicode" w:hAnsi="Lucida Sans Unicode" w:cs="Arial"/>
          <w:sz w:val="20"/>
          <w:szCs w:val="20"/>
          <w:lang w:eastAsia="fr-FR"/>
        </w:rPr>
        <w:t>pseudokyste</w:t>
      </w:r>
      <w:proofErr w:type="spellEnd"/>
      <w:r w:rsidRPr="00E76A55">
        <w:rPr>
          <w:rFonts w:ascii="Lucida Sans Unicode" w:eastAsia="Lucida Sans Unicode" w:hAnsi="Lucida Sans Unicode" w:cs="Arial"/>
          <w:sz w:val="20"/>
          <w:szCs w:val="20"/>
          <w:lang w:eastAsia="fr-FR"/>
        </w:rPr>
        <w:t xml:space="preserve"> on devrait toujours établir une connexion digestive prolongée telles que l'anastomose ou les fistules. Le choix du tube digestif pour le drainage chirurgical est basé sur le site de développement du </w:t>
      </w:r>
      <w:proofErr w:type="spellStart"/>
      <w:r w:rsidRPr="00E76A55">
        <w:rPr>
          <w:rFonts w:ascii="Lucida Sans Unicode" w:eastAsia="Lucida Sans Unicode" w:hAnsi="Lucida Sans Unicode" w:cs="Arial"/>
          <w:sz w:val="20"/>
          <w:szCs w:val="20"/>
          <w:lang w:eastAsia="fr-FR"/>
        </w:rPr>
        <w:t>pseudokyste</w:t>
      </w:r>
      <w:proofErr w:type="spellEnd"/>
      <w:r w:rsidRPr="00E76A55">
        <w:rPr>
          <w:rFonts w:ascii="Lucida Sans Unicode" w:eastAsia="Lucida Sans Unicode" w:hAnsi="Lucida Sans Unicode" w:cs="Arial"/>
          <w:sz w:val="20"/>
          <w:szCs w:val="20"/>
          <w:lang w:eastAsia="fr-FR"/>
        </w:rPr>
        <w:t xml:space="preserve">: petit sac, foramen épiploïque, compartiment </w:t>
      </w:r>
      <w:proofErr w:type="spellStart"/>
      <w:r w:rsidRPr="00E76A55">
        <w:rPr>
          <w:rFonts w:ascii="Lucida Sans Unicode" w:eastAsia="Lucida Sans Unicode" w:hAnsi="Lucida Sans Unicode" w:cs="Arial"/>
          <w:sz w:val="20"/>
          <w:szCs w:val="20"/>
          <w:lang w:eastAsia="fr-FR"/>
        </w:rPr>
        <w:t>infracolique</w:t>
      </w:r>
      <w:proofErr w:type="spellEnd"/>
      <w:r w:rsidRPr="00E76A55">
        <w:rPr>
          <w:rFonts w:ascii="Lucida Sans Unicode" w:eastAsia="Lucida Sans Unicode" w:hAnsi="Lucida Sans Unicode" w:cs="Arial"/>
          <w:sz w:val="20"/>
          <w:szCs w:val="20"/>
          <w:lang w:eastAsia="fr-FR"/>
        </w:rPr>
        <w:t xml:space="preserve">, </w:t>
      </w:r>
      <w:proofErr w:type="spellStart"/>
      <w:r w:rsidRPr="00E76A55">
        <w:rPr>
          <w:rFonts w:ascii="Lucida Sans Unicode" w:eastAsia="Lucida Sans Unicode" w:hAnsi="Lucida Sans Unicode" w:cs="Arial"/>
          <w:sz w:val="20"/>
          <w:szCs w:val="20"/>
          <w:lang w:eastAsia="fr-FR"/>
        </w:rPr>
        <w:t>ecc</w:t>
      </w:r>
      <w:proofErr w:type="spellEnd"/>
      <w:r w:rsidRPr="00E76A55">
        <w:rPr>
          <w:rFonts w:ascii="Lucida Sans Unicode" w:eastAsia="Lucida Sans Unicode" w:hAnsi="Lucida Sans Unicode" w:cs="Arial"/>
          <w:sz w:val="20"/>
          <w:szCs w:val="20"/>
          <w:lang w:eastAsia="fr-FR"/>
        </w:rPr>
        <w:t xml:space="preserve">… Les organes intestinaux habituellement utilisés pour l'anastomose sont l'estomac, le duodénum, l'intestin grêle: la </w:t>
      </w:r>
      <w:proofErr w:type="spellStart"/>
      <w:r w:rsidRPr="00E76A55">
        <w:rPr>
          <w:rFonts w:ascii="Lucida Sans Unicode" w:eastAsia="Lucida Sans Unicode" w:hAnsi="Lucida Sans Unicode" w:cs="Arial"/>
          <w:sz w:val="20"/>
          <w:szCs w:val="20"/>
          <w:lang w:eastAsia="fr-FR"/>
        </w:rPr>
        <w:t>kysto</w:t>
      </w:r>
      <w:proofErr w:type="spellEnd"/>
      <w:r w:rsidRPr="00E76A55">
        <w:rPr>
          <w:rFonts w:ascii="Lucida Sans Unicode" w:eastAsia="Lucida Sans Unicode" w:hAnsi="Lucida Sans Unicode" w:cs="Arial"/>
          <w:sz w:val="20"/>
          <w:szCs w:val="20"/>
          <w:lang w:eastAsia="fr-FR"/>
        </w:rPr>
        <w:t xml:space="preserve">-jéjunostomie, </w:t>
      </w:r>
      <w:proofErr w:type="spellStart"/>
      <w:r w:rsidRPr="00E76A55">
        <w:rPr>
          <w:rFonts w:ascii="Lucida Sans Unicode" w:eastAsia="Lucida Sans Unicode" w:hAnsi="Lucida Sans Unicode" w:cs="Arial"/>
          <w:sz w:val="20"/>
          <w:szCs w:val="20"/>
          <w:lang w:eastAsia="fr-FR"/>
        </w:rPr>
        <w:t>kysto</w:t>
      </w:r>
      <w:proofErr w:type="spellEnd"/>
      <w:r w:rsidRPr="00E76A55">
        <w:rPr>
          <w:rFonts w:ascii="Lucida Sans Unicode" w:eastAsia="Lucida Sans Unicode" w:hAnsi="Lucida Sans Unicode" w:cs="Arial"/>
          <w:sz w:val="20"/>
          <w:szCs w:val="20"/>
          <w:lang w:eastAsia="fr-FR"/>
        </w:rPr>
        <w:t xml:space="preserve">-gastrostomie, </w:t>
      </w:r>
      <w:proofErr w:type="spellStart"/>
      <w:r w:rsidRPr="00E76A55">
        <w:rPr>
          <w:rFonts w:ascii="Lucida Sans Unicode" w:eastAsia="Lucida Sans Unicode" w:hAnsi="Lucida Sans Unicode" w:cs="Arial"/>
          <w:sz w:val="20"/>
          <w:szCs w:val="20"/>
          <w:lang w:eastAsia="fr-FR"/>
        </w:rPr>
        <w:t>kysto-duodénostomie</w:t>
      </w:r>
      <w:proofErr w:type="spellEnd"/>
      <w:r w:rsidRPr="00E76A55">
        <w:rPr>
          <w:rFonts w:ascii="Lucida Sans Unicode" w:eastAsia="Lucida Sans Unicode" w:hAnsi="Lucida Sans Unicode" w:cs="Arial"/>
          <w:sz w:val="20"/>
          <w:szCs w:val="20"/>
          <w:lang w:eastAsia="fr-FR"/>
        </w:rPr>
        <w:t xml:space="preserve"> [108].</w:t>
      </w:r>
    </w:p>
    <w:p w14:paraId="0E93C026" w14:textId="77777777" w:rsidR="00E76A55" w:rsidRPr="00E76A55" w:rsidRDefault="00E76A55" w:rsidP="00E76A55">
      <w:pPr>
        <w:spacing w:after="0" w:line="361" w:lineRule="auto"/>
        <w:ind w:firstLine="566"/>
        <w:jc w:val="both"/>
        <w:rPr>
          <w:rFonts w:ascii="Lucida Sans Unicode" w:eastAsia="Lucida Sans Unicode" w:hAnsi="Lucida Sans Unicode" w:cs="Arial"/>
          <w:sz w:val="20"/>
          <w:szCs w:val="20"/>
          <w:lang w:eastAsia="fr-FR"/>
        </w:rPr>
      </w:pPr>
      <w:r>
        <w:rPr>
          <w:rFonts w:ascii="Lucida Sans Unicode" w:eastAsia="Lucida Sans Unicode" w:hAnsi="Lucida Sans Unicode" w:cs="Arial"/>
          <w:noProof/>
          <w:sz w:val="20"/>
          <w:szCs w:val="20"/>
          <w:lang w:eastAsia="fr-FR"/>
        </w:rPr>
        <w:drawing>
          <wp:inline distT="0" distB="0" distL="0" distR="0" wp14:anchorId="6B7D694E" wp14:editId="453DCB93">
            <wp:extent cx="5274310" cy="3705832"/>
            <wp:effectExtent l="0" t="0" r="2540" b="9525"/>
            <wp:docPr id="33" name="Image 33" descr="C:\Users\admin\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apture1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705832"/>
                    </a:xfrm>
                    <a:prstGeom prst="rect">
                      <a:avLst/>
                    </a:prstGeom>
                    <a:noFill/>
                    <a:ln>
                      <a:noFill/>
                    </a:ln>
                  </pic:spPr>
                </pic:pic>
              </a:graphicData>
            </a:graphic>
          </wp:inline>
        </w:drawing>
      </w:r>
    </w:p>
    <w:p w14:paraId="553F1DB6" w14:textId="77777777" w:rsidR="009A1B16" w:rsidRPr="009A1B16" w:rsidRDefault="009A1B16" w:rsidP="009A1B16">
      <w:pPr>
        <w:spacing w:after="0" w:line="0" w:lineRule="atLeast"/>
        <w:ind w:left="2280"/>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u w:val="single"/>
          <w:lang w:eastAsia="fr-FR"/>
        </w:rPr>
        <w:t xml:space="preserve">Figure 29 : Types de </w:t>
      </w:r>
      <w:proofErr w:type="spellStart"/>
      <w:r w:rsidRPr="009A1B16">
        <w:rPr>
          <w:rFonts w:ascii="Lucida Sans Unicode" w:eastAsia="Lucida Sans Unicode" w:hAnsi="Lucida Sans Unicode" w:cs="Arial"/>
          <w:b/>
          <w:sz w:val="20"/>
          <w:szCs w:val="20"/>
          <w:u w:val="single"/>
          <w:lang w:eastAsia="fr-FR"/>
        </w:rPr>
        <w:t>cholécystéctomie</w:t>
      </w:r>
      <w:proofErr w:type="spellEnd"/>
    </w:p>
    <w:p w14:paraId="7163B9E3" w14:textId="77777777" w:rsidR="009A1B16" w:rsidRPr="009A1B16" w:rsidRDefault="009A1B16" w:rsidP="009A1B16">
      <w:pPr>
        <w:spacing w:after="0" w:line="393" w:lineRule="exact"/>
        <w:rPr>
          <w:rFonts w:ascii="Times New Roman" w:eastAsia="Times New Roman" w:hAnsi="Times New Roman" w:cs="Arial"/>
          <w:sz w:val="20"/>
          <w:szCs w:val="20"/>
          <w:lang w:eastAsia="fr-FR"/>
        </w:rPr>
      </w:pPr>
    </w:p>
    <w:p w14:paraId="19DF3373" w14:textId="77777777" w:rsidR="000425B1" w:rsidRDefault="000425B1" w:rsidP="009A1B16">
      <w:pPr>
        <w:spacing w:after="0" w:line="365" w:lineRule="auto"/>
        <w:ind w:firstLine="567"/>
        <w:jc w:val="both"/>
        <w:rPr>
          <w:rFonts w:ascii="Lucida Sans Unicode" w:eastAsia="Lucida Sans Unicode" w:hAnsi="Lucida Sans Unicode" w:cs="Arial"/>
          <w:sz w:val="20"/>
          <w:szCs w:val="20"/>
          <w:lang w:eastAsia="fr-FR"/>
        </w:rPr>
      </w:pPr>
    </w:p>
    <w:p w14:paraId="22C59187" w14:textId="77777777" w:rsidR="000425B1" w:rsidRDefault="000425B1" w:rsidP="009A1B16">
      <w:pPr>
        <w:spacing w:after="0" w:line="365" w:lineRule="auto"/>
        <w:ind w:firstLine="567"/>
        <w:jc w:val="both"/>
        <w:rPr>
          <w:rFonts w:ascii="Lucida Sans Unicode" w:eastAsia="Lucida Sans Unicode" w:hAnsi="Lucida Sans Unicode" w:cs="Arial"/>
          <w:sz w:val="20"/>
          <w:szCs w:val="20"/>
          <w:lang w:eastAsia="fr-FR"/>
        </w:rPr>
      </w:pPr>
    </w:p>
    <w:p w14:paraId="106CBE37" w14:textId="77777777" w:rsidR="000425B1" w:rsidRDefault="000425B1" w:rsidP="009A1B16">
      <w:pPr>
        <w:spacing w:after="0" w:line="365" w:lineRule="auto"/>
        <w:ind w:firstLine="567"/>
        <w:jc w:val="both"/>
        <w:rPr>
          <w:rFonts w:ascii="Lucida Sans Unicode" w:eastAsia="Lucida Sans Unicode" w:hAnsi="Lucida Sans Unicode" w:cs="Arial"/>
          <w:sz w:val="20"/>
          <w:szCs w:val="20"/>
          <w:lang w:eastAsia="fr-FR"/>
        </w:rPr>
      </w:pPr>
    </w:p>
    <w:p w14:paraId="55CD2354" w14:textId="77777777" w:rsidR="000425B1" w:rsidRDefault="000425B1" w:rsidP="00977C24">
      <w:pPr>
        <w:spacing w:after="0" w:line="365" w:lineRule="auto"/>
        <w:jc w:val="both"/>
        <w:rPr>
          <w:rFonts w:ascii="Lucida Sans Unicode" w:eastAsia="Lucida Sans Unicode" w:hAnsi="Lucida Sans Unicode" w:cs="Arial"/>
          <w:sz w:val="20"/>
          <w:szCs w:val="20"/>
          <w:lang w:eastAsia="fr-FR"/>
        </w:rPr>
      </w:pPr>
      <w:r>
        <w:rPr>
          <w:rFonts w:ascii="Lucida Sans Unicode" w:eastAsia="Lucida Sans Unicode" w:hAnsi="Lucida Sans Unicode" w:cs="Arial"/>
          <w:noProof/>
          <w:sz w:val="20"/>
          <w:szCs w:val="20"/>
          <w:lang w:eastAsia="fr-FR"/>
        </w:rPr>
        <w:lastRenderedPageBreak/>
        <w:drawing>
          <wp:inline distT="0" distB="0" distL="0" distR="0" wp14:anchorId="6EB79227" wp14:editId="136ED483">
            <wp:extent cx="5274310" cy="3810454"/>
            <wp:effectExtent l="0" t="0" r="2540" b="0"/>
            <wp:docPr id="37" name="Image 37" descr="C:\Users\admin\Desktop\Capture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Capture222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810454"/>
                    </a:xfrm>
                    <a:prstGeom prst="rect">
                      <a:avLst/>
                    </a:prstGeom>
                    <a:noFill/>
                    <a:ln>
                      <a:noFill/>
                    </a:ln>
                  </pic:spPr>
                </pic:pic>
              </a:graphicData>
            </a:graphic>
          </wp:inline>
        </w:drawing>
      </w:r>
    </w:p>
    <w:p w14:paraId="39D129D4" w14:textId="77777777" w:rsidR="009A1B16" w:rsidRPr="009A1B16" w:rsidRDefault="009A1B16" w:rsidP="000425B1">
      <w:pPr>
        <w:spacing w:after="0" w:line="365" w:lineRule="auto"/>
        <w:jc w:val="both"/>
        <w:rPr>
          <w:rFonts w:ascii="Lucida Sans Unicode" w:eastAsia="Lucida Sans Unicode" w:hAnsi="Lucida Sans Unicode" w:cs="Arial"/>
          <w:sz w:val="20"/>
          <w:szCs w:val="20"/>
          <w:lang w:eastAsia="fr-FR"/>
        </w:rPr>
      </w:pPr>
      <w:r w:rsidRPr="009A1B16">
        <w:rPr>
          <w:rFonts w:ascii="Lucida Sans Unicode" w:eastAsia="Lucida Sans Unicode" w:hAnsi="Lucida Sans Unicode" w:cs="Arial"/>
          <w:sz w:val="20"/>
          <w:szCs w:val="20"/>
          <w:lang w:eastAsia="fr-FR"/>
        </w:rPr>
        <w:t xml:space="preserve">La pancréatite aigue biliaire est une pathologie sévère qui nécessite une prise en charge </w:t>
      </w:r>
      <w:proofErr w:type="spellStart"/>
      <w:r w:rsidRPr="009A1B16">
        <w:rPr>
          <w:rFonts w:ascii="Lucida Sans Unicode" w:eastAsia="Lucida Sans Unicode" w:hAnsi="Lucida Sans Unicode" w:cs="Arial"/>
          <w:sz w:val="20"/>
          <w:szCs w:val="20"/>
          <w:lang w:eastAsia="fr-FR"/>
        </w:rPr>
        <w:t>miltudisciplinaire</w:t>
      </w:r>
      <w:proofErr w:type="spellEnd"/>
      <w:r w:rsidRPr="009A1B16">
        <w:rPr>
          <w:rFonts w:ascii="Lucida Sans Unicode" w:eastAsia="Lucida Sans Unicode" w:hAnsi="Lucida Sans Unicode" w:cs="Arial"/>
          <w:sz w:val="20"/>
          <w:szCs w:val="20"/>
          <w:lang w:eastAsia="fr-FR"/>
        </w:rPr>
        <w:t>.</w:t>
      </w:r>
    </w:p>
    <w:p w14:paraId="283E7B77" w14:textId="77777777" w:rsidR="009A1B16" w:rsidRPr="009A1B16" w:rsidRDefault="009A1B16" w:rsidP="009A1B16">
      <w:pPr>
        <w:spacing w:after="0" w:line="229" w:lineRule="exact"/>
        <w:rPr>
          <w:rFonts w:ascii="Times New Roman" w:eastAsia="Times New Roman" w:hAnsi="Times New Roman" w:cs="Arial"/>
          <w:sz w:val="20"/>
          <w:szCs w:val="20"/>
          <w:lang w:eastAsia="fr-FR"/>
        </w:rPr>
      </w:pPr>
    </w:p>
    <w:p w14:paraId="001348B8" w14:textId="77777777" w:rsidR="009A1B16" w:rsidRPr="009A1B16" w:rsidRDefault="009A1B16" w:rsidP="009A1B16">
      <w:pPr>
        <w:spacing w:after="0" w:line="360" w:lineRule="auto"/>
        <w:ind w:right="20" w:firstLine="629"/>
        <w:jc w:val="both"/>
        <w:rPr>
          <w:rFonts w:ascii="Lucida Sans Unicode" w:eastAsia="Lucida Sans Unicode" w:hAnsi="Lucida Sans Unicode" w:cs="Arial"/>
          <w:sz w:val="20"/>
          <w:szCs w:val="20"/>
          <w:lang w:eastAsia="fr-FR"/>
        </w:rPr>
      </w:pPr>
      <w:r w:rsidRPr="009A1B16">
        <w:rPr>
          <w:rFonts w:ascii="Lucida Sans Unicode" w:eastAsia="Lucida Sans Unicode" w:hAnsi="Lucida Sans Unicode" w:cs="Arial"/>
          <w:sz w:val="20"/>
          <w:szCs w:val="20"/>
          <w:lang w:eastAsia="fr-FR"/>
        </w:rPr>
        <w:t xml:space="preserve">Le diagnostic positif repose sur la présence d’un syndrome douloureux abdominal, et l’existence d’une </w:t>
      </w:r>
      <w:proofErr w:type="spellStart"/>
      <w:r w:rsidRPr="009A1B16">
        <w:rPr>
          <w:rFonts w:ascii="Lucida Sans Unicode" w:eastAsia="Lucida Sans Unicode" w:hAnsi="Lucida Sans Unicode" w:cs="Arial"/>
          <w:sz w:val="20"/>
          <w:szCs w:val="20"/>
          <w:lang w:eastAsia="fr-FR"/>
        </w:rPr>
        <w:t>hyperlipasémie</w:t>
      </w:r>
      <w:proofErr w:type="spellEnd"/>
      <w:r w:rsidRPr="009A1B16">
        <w:rPr>
          <w:rFonts w:ascii="Lucida Sans Unicode" w:eastAsia="Lucida Sans Unicode" w:hAnsi="Lucida Sans Unicode" w:cs="Arial"/>
          <w:sz w:val="20"/>
          <w:szCs w:val="20"/>
          <w:lang w:eastAsia="fr-FR"/>
        </w:rPr>
        <w:t xml:space="preserve">. Si les diagnostics cliniques et biologiques sont imprécis, la tomodensitométrie est justifiée. L’évaluation de la gravité initiale, qui doit être faite le plus précocement possible, repose sur la surveillance clinique et biologique surtout par la CRP à 48 heures, et sur les scores </w:t>
      </w:r>
      <w:proofErr w:type="spellStart"/>
      <w:r w:rsidRPr="009A1B16">
        <w:rPr>
          <w:rFonts w:ascii="Lucida Sans Unicode" w:eastAsia="Lucida Sans Unicode" w:hAnsi="Lucida Sans Unicode" w:cs="Arial"/>
          <w:sz w:val="20"/>
          <w:szCs w:val="20"/>
          <w:lang w:eastAsia="fr-FR"/>
        </w:rPr>
        <w:t>clinico</w:t>
      </w:r>
      <w:proofErr w:type="spellEnd"/>
      <w:r w:rsidRPr="009A1B16">
        <w:rPr>
          <w:rFonts w:ascii="Lucida Sans Unicode" w:eastAsia="Lucida Sans Unicode" w:hAnsi="Lucida Sans Unicode" w:cs="Arial"/>
          <w:sz w:val="20"/>
          <w:szCs w:val="20"/>
          <w:lang w:eastAsia="fr-FR"/>
        </w:rPr>
        <w:t>-biologiques spécifique notamment le score de RANSON à l’admission et durant l’évolution, et aussi sur l’index de sévérité tomodensitométrique de Balthazar.</w:t>
      </w:r>
    </w:p>
    <w:p w14:paraId="7ED96F11" w14:textId="77777777" w:rsidR="009A1B16" w:rsidRPr="009A1B16" w:rsidRDefault="009A1B16" w:rsidP="009A1B16">
      <w:pPr>
        <w:spacing w:after="0" w:line="238" w:lineRule="exact"/>
        <w:rPr>
          <w:rFonts w:ascii="Times New Roman" w:eastAsia="Times New Roman" w:hAnsi="Times New Roman" w:cs="Arial"/>
          <w:sz w:val="20"/>
          <w:szCs w:val="20"/>
          <w:lang w:eastAsia="fr-FR"/>
        </w:rPr>
      </w:pPr>
    </w:p>
    <w:p w14:paraId="7686D02B" w14:textId="77777777" w:rsidR="009A1B16" w:rsidRPr="009A1B16" w:rsidRDefault="009A1B16" w:rsidP="009A1B16">
      <w:pPr>
        <w:spacing w:after="0" w:line="360" w:lineRule="auto"/>
        <w:ind w:firstLine="566"/>
        <w:jc w:val="both"/>
        <w:rPr>
          <w:rFonts w:ascii="Lucida Sans Unicode" w:eastAsia="Lucida Sans Unicode" w:hAnsi="Lucida Sans Unicode" w:cs="Arial"/>
          <w:sz w:val="20"/>
          <w:szCs w:val="20"/>
          <w:lang w:eastAsia="fr-FR"/>
        </w:rPr>
      </w:pPr>
      <w:r w:rsidRPr="009A1B16">
        <w:rPr>
          <w:rFonts w:ascii="Lucida Sans Unicode" w:eastAsia="Lucida Sans Unicode" w:hAnsi="Lucida Sans Unicode" w:cs="Arial"/>
          <w:sz w:val="20"/>
          <w:szCs w:val="20"/>
          <w:lang w:eastAsia="fr-FR"/>
        </w:rPr>
        <w:t xml:space="preserve">Le traitement est d’abord médical et conservateur, et vise à prévenir et à traiter les complications systémiques telles que les défaillances viscérales. Le traitement chirurgical précoce n’a d’indication que s’il y a un doute diagnostic ou une complication ; sinon la chirurgie est différée car la chirurgie précoce est susceptible d’aggraver le pronostic. La </w:t>
      </w:r>
      <w:proofErr w:type="spellStart"/>
      <w:r w:rsidRPr="009A1B16">
        <w:rPr>
          <w:rFonts w:ascii="Lucida Sans Unicode" w:eastAsia="Lucida Sans Unicode" w:hAnsi="Lucida Sans Unicode" w:cs="Arial"/>
          <w:sz w:val="20"/>
          <w:szCs w:val="20"/>
          <w:lang w:eastAsia="fr-FR"/>
        </w:rPr>
        <w:t>cholangiopancréatographie</w:t>
      </w:r>
      <w:proofErr w:type="spellEnd"/>
      <w:r w:rsidRPr="009A1B16">
        <w:rPr>
          <w:rFonts w:ascii="Lucida Sans Unicode" w:eastAsia="Lucida Sans Unicode" w:hAnsi="Lucida Sans Unicode" w:cs="Arial"/>
          <w:sz w:val="20"/>
          <w:szCs w:val="20"/>
          <w:lang w:eastAsia="fr-FR"/>
        </w:rPr>
        <w:t xml:space="preserve"> rétrograde associée à la sphinctérotomie, est réservée aux formes les plus sévères de pancréatite aigue </w:t>
      </w:r>
      <w:r w:rsidRPr="009A1B16">
        <w:rPr>
          <w:rFonts w:ascii="Lucida Sans Unicode" w:eastAsia="Lucida Sans Unicode" w:hAnsi="Lucida Sans Unicode" w:cs="Arial"/>
          <w:sz w:val="20"/>
          <w:szCs w:val="20"/>
          <w:lang w:eastAsia="fr-FR"/>
        </w:rPr>
        <w:lastRenderedPageBreak/>
        <w:t xml:space="preserve">biliaire. La cure chirurgical de la lithiase biliaire se fera à distance est en dehors de la survenue des complications. Le drainage percutané est un traitement des </w:t>
      </w:r>
      <w:proofErr w:type="spellStart"/>
      <w:r w:rsidRPr="009A1B16">
        <w:rPr>
          <w:rFonts w:ascii="Lucida Sans Unicode" w:eastAsia="Lucida Sans Unicode" w:hAnsi="Lucida Sans Unicode" w:cs="Arial"/>
          <w:sz w:val="20"/>
          <w:szCs w:val="20"/>
          <w:lang w:eastAsia="fr-FR"/>
        </w:rPr>
        <w:t>pseudokystes</w:t>
      </w:r>
      <w:proofErr w:type="spellEnd"/>
      <w:r w:rsidRPr="009A1B16">
        <w:rPr>
          <w:rFonts w:ascii="Lucida Sans Unicode" w:eastAsia="Lucida Sans Unicode" w:hAnsi="Lucida Sans Unicode" w:cs="Arial"/>
          <w:sz w:val="20"/>
          <w:szCs w:val="20"/>
          <w:lang w:eastAsia="fr-FR"/>
        </w:rPr>
        <w:t xml:space="preserve"> des pancréas quand ils se compliquent, et aussi des abcès pancréatiques pour lesquels il est efficace.</w:t>
      </w:r>
    </w:p>
    <w:p w14:paraId="2CECE5F4"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173E7D83" w14:textId="77777777" w:rsidR="009A1B16" w:rsidRDefault="009A1B16" w:rsidP="00415E46">
      <w:pPr>
        <w:spacing w:after="0" w:line="361" w:lineRule="auto"/>
        <w:ind w:firstLine="566"/>
        <w:jc w:val="both"/>
        <w:rPr>
          <w:rFonts w:ascii="Lucida Sans Unicode" w:eastAsia="Lucida Sans Unicode" w:hAnsi="Lucida Sans Unicode" w:cs="Arial"/>
          <w:sz w:val="20"/>
          <w:szCs w:val="20"/>
          <w:lang w:eastAsia="fr-FR"/>
        </w:rPr>
      </w:pPr>
    </w:p>
    <w:p w14:paraId="5361C316" w14:textId="39A2027C" w:rsidR="009A1B16" w:rsidRDefault="009A1B16" w:rsidP="00415E46">
      <w:pPr>
        <w:spacing w:after="0" w:line="361" w:lineRule="auto"/>
        <w:ind w:firstLine="566"/>
        <w:jc w:val="both"/>
        <w:rPr>
          <w:rFonts w:ascii="Lucida Sans Unicode" w:eastAsia="Lucida Sans Unicode" w:hAnsi="Lucida Sans Unicode" w:cs="Arial"/>
          <w:sz w:val="20"/>
          <w:szCs w:val="20"/>
          <w:lang w:eastAsia="fr-FR"/>
        </w:rPr>
      </w:pPr>
    </w:p>
    <w:p w14:paraId="174615B5" w14:textId="76BB7F3E"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120D5A19" w14:textId="25462C34"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101A866F" w14:textId="64A404FF"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03609F14" w14:textId="2CC38015"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631579D9" w14:textId="49F059F7"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24B8344B" w14:textId="49BAF9BC"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250B8EFE" w14:textId="47797D1D"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1AC1AF62" w14:textId="4E9B14E6"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2E7D9DDD" w14:textId="77777777"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179DDC0F" w14:textId="1E0FEA9E" w:rsidR="00977C24" w:rsidRDefault="00977C24" w:rsidP="00415E46">
      <w:pPr>
        <w:spacing w:after="0" w:line="361" w:lineRule="auto"/>
        <w:ind w:firstLine="566"/>
        <w:jc w:val="both"/>
        <w:rPr>
          <w:rFonts w:ascii="Lucida Sans Unicode" w:eastAsia="Lucida Sans Unicode" w:hAnsi="Lucida Sans Unicode" w:cs="Arial"/>
          <w:sz w:val="20"/>
          <w:szCs w:val="20"/>
          <w:lang w:eastAsia="fr-FR"/>
        </w:rPr>
      </w:pPr>
    </w:p>
    <w:p w14:paraId="6885FB2E" w14:textId="77777777" w:rsidR="000425B1" w:rsidRDefault="000425B1" w:rsidP="000425B1">
      <w:pPr>
        <w:spacing w:after="0" w:line="361" w:lineRule="auto"/>
        <w:ind w:firstLine="566"/>
        <w:jc w:val="both"/>
        <w:rPr>
          <w:rFonts w:ascii="Lucida Sans Unicode" w:eastAsia="Lucida Sans Unicode" w:hAnsi="Lucida Sans Unicode" w:cs="Arial"/>
          <w:b/>
          <w:sz w:val="20"/>
          <w:szCs w:val="20"/>
          <w:lang w:val="en-US" w:eastAsia="fr-FR"/>
        </w:rPr>
      </w:pPr>
      <w:r>
        <w:rPr>
          <w:rFonts w:ascii="Lucida Sans Unicode" w:eastAsia="Lucida Sans Unicode" w:hAnsi="Lucida Sans Unicode" w:cs="Arial"/>
          <w:noProof/>
          <w:sz w:val="20"/>
          <w:szCs w:val="20"/>
          <w:lang w:eastAsia="fr-FR"/>
        </w:rPr>
        <w:lastRenderedPageBreak/>
        <w:drawing>
          <wp:inline distT="0" distB="0" distL="0" distR="0" wp14:anchorId="1DDB6043" wp14:editId="0408A670">
            <wp:extent cx="5274310" cy="3894931"/>
            <wp:effectExtent l="0" t="0" r="2540" b="0"/>
            <wp:docPr id="38" name="Image 38" descr="C:\Users\admin\Desktop\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apture3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894931"/>
                    </a:xfrm>
                    <a:prstGeom prst="rect">
                      <a:avLst/>
                    </a:prstGeom>
                    <a:noFill/>
                    <a:ln>
                      <a:noFill/>
                    </a:ln>
                  </pic:spPr>
                </pic:pic>
              </a:graphicData>
            </a:graphic>
          </wp:inline>
        </w:drawing>
      </w:r>
    </w:p>
    <w:p w14:paraId="77020BE5" w14:textId="77777777" w:rsidR="009A1B16" w:rsidRPr="009A1B16" w:rsidRDefault="000425B1" w:rsidP="000425B1">
      <w:pPr>
        <w:spacing w:after="0" w:line="361" w:lineRule="auto"/>
        <w:ind w:firstLine="566"/>
        <w:jc w:val="both"/>
        <w:rPr>
          <w:rFonts w:ascii="Lucida Sans Unicode" w:eastAsia="Lucida Sans Unicode" w:hAnsi="Lucida Sans Unicode" w:cs="Arial"/>
          <w:sz w:val="20"/>
          <w:szCs w:val="20"/>
          <w:lang w:val="en-US" w:eastAsia="fr-FR"/>
        </w:rPr>
      </w:pPr>
      <w:r>
        <w:rPr>
          <w:rFonts w:ascii="Lucida Sans Unicode" w:eastAsia="Lucida Sans Unicode" w:hAnsi="Lucida Sans Unicode" w:cs="Arial"/>
          <w:b/>
          <w:sz w:val="20"/>
          <w:szCs w:val="20"/>
          <w:lang w:val="en-US" w:eastAsia="fr-FR"/>
        </w:rPr>
        <w:t>1.</w:t>
      </w:r>
      <w:r w:rsidR="009A1B16" w:rsidRPr="009A1B16">
        <w:rPr>
          <w:rFonts w:ascii="Lucida Sans Unicode" w:eastAsia="Lucida Sans Unicode" w:hAnsi="Lucida Sans Unicode" w:cs="Arial"/>
          <w:b/>
          <w:sz w:val="20"/>
          <w:szCs w:val="20"/>
          <w:lang w:val="en-US" w:eastAsia="fr-FR"/>
        </w:rPr>
        <w:t xml:space="preserve">van </w:t>
      </w:r>
      <w:proofErr w:type="spellStart"/>
      <w:r w:rsidR="009A1B16" w:rsidRPr="009A1B16">
        <w:rPr>
          <w:rFonts w:ascii="Lucida Sans Unicode" w:eastAsia="Lucida Sans Unicode" w:hAnsi="Lucida Sans Unicode" w:cs="Arial"/>
          <w:b/>
          <w:sz w:val="20"/>
          <w:szCs w:val="20"/>
          <w:lang w:val="en-US" w:eastAsia="fr-FR"/>
        </w:rPr>
        <w:t>Brunschot</w:t>
      </w:r>
      <w:proofErr w:type="spellEnd"/>
      <w:r w:rsidR="009A1B16" w:rsidRPr="009A1B16">
        <w:rPr>
          <w:rFonts w:ascii="Lucida Sans Unicode" w:eastAsia="Lucida Sans Unicode" w:hAnsi="Lucida Sans Unicode" w:cs="Arial"/>
          <w:b/>
          <w:sz w:val="20"/>
          <w:szCs w:val="20"/>
          <w:lang w:val="en-US" w:eastAsia="fr-FR"/>
        </w:rPr>
        <w:t xml:space="preserve"> S, van </w:t>
      </w:r>
      <w:proofErr w:type="spellStart"/>
      <w:r w:rsidR="009A1B16" w:rsidRPr="009A1B16">
        <w:rPr>
          <w:rFonts w:ascii="Lucida Sans Unicode" w:eastAsia="Lucida Sans Unicode" w:hAnsi="Lucida Sans Unicode" w:cs="Arial"/>
          <w:b/>
          <w:sz w:val="20"/>
          <w:szCs w:val="20"/>
          <w:lang w:val="en-US" w:eastAsia="fr-FR"/>
        </w:rPr>
        <w:t>Grinsven</w:t>
      </w:r>
      <w:proofErr w:type="spellEnd"/>
      <w:r w:rsidR="009A1B16" w:rsidRPr="009A1B16">
        <w:rPr>
          <w:rFonts w:ascii="Lucida Sans Unicode" w:eastAsia="Lucida Sans Unicode" w:hAnsi="Lucida Sans Unicode" w:cs="Arial"/>
          <w:b/>
          <w:sz w:val="20"/>
          <w:szCs w:val="20"/>
          <w:lang w:val="en-US" w:eastAsia="fr-FR"/>
        </w:rPr>
        <w:t xml:space="preserve"> J, van </w:t>
      </w:r>
      <w:proofErr w:type="spellStart"/>
      <w:r w:rsidR="009A1B16" w:rsidRPr="009A1B16">
        <w:rPr>
          <w:rFonts w:ascii="Lucida Sans Unicode" w:eastAsia="Lucida Sans Unicode" w:hAnsi="Lucida Sans Unicode" w:cs="Arial"/>
          <w:b/>
          <w:sz w:val="20"/>
          <w:szCs w:val="20"/>
          <w:lang w:val="en-US" w:eastAsia="fr-FR"/>
        </w:rPr>
        <w:t>Santvoort</w:t>
      </w:r>
      <w:proofErr w:type="spellEnd"/>
      <w:r w:rsidR="009A1B16" w:rsidRPr="009A1B16">
        <w:rPr>
          <w:rFonts w:ascii="Lucida Sans Unicode" w:eastAsia="Lucida Sans Unicode" w:hAnsi="Lucida Sans Unicode" w:cs="Arial"/>
          <w:b/>
          <w:sz w:val="20"/>
          <w:szCs w:val="20"/>
          <w:lang w:val="en-US" w:eastAsia="fr-FR"/>
        </w:rPr>
        <w:t xml:space="preserve"> HC, et al.</w:t>
      </w:r>
    </w:p>
    <w:p w14:paraId="248F3785" w14:textId="77777777" w:rsidR="009A1B16" w:rsidRPr="009A1B16" w:rsidRDefault="009A1B16" w:rsidP="009A1B16">
      <w:pPr>
        <w:spacing w:after="0" w:line="245" w:lineRule="auto"/>
        <w:ind w:left="362" w:right="46" w:firstLine="63"/>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Endoscopic or surgical step-up approach for infected </w:t>
      </w:r>
      <w:proofErr w:type="spellStart"/>
      <w:r w:rsidRPr="009A1B16">
        <w:rPr>
          <w:rFonts w:ascii="Lucida Sans Unicode" w:eastAsia="Lucida Sans Unicode" w:hAnsi="Lucida Sans Unicode" w:cs="Arial"/>
          <w:i/>
          <w:sz w:val="20"/>
          <w:szCs w:val="20"/>
          <w:lang w:val="en-US" w:eastAsia="fr-FR"/>
        </w:rPr>
        <w:t>necrotising</w:t>
      </w:r>
      <w:proofErr w:type="spellEnd"/>
      <w:r w:rsidRPr="009A1B16">
        <w:rPr>
          <w:rFonts w:ascii="Lucida Sans Unicode" w:eastAsia="Lucida Sans Unicode" w:hAnsi="Lucida Sans Unicode" w:cs="Arial"/>
          <w:i/>
          <w:sz w:val="20"/>
          <w:szCs w:val="20"/>
          <w:lang w:val="en-US" w:eastAsia="fr-FR"/>
        </w:rPr>
        <w:t xml:space="preserve"> pancreatitis: a </w:t>
      </w:r>
      <w:proofErr w:type="spellStart"/>
      <w:r w:rsidRPr="009A1B16">
        <w:rPr>
          <w:rFonts w:ascii="Lucida Sans Unicode" w:eastAsia="Lucida Sans Unicode" w:hAnsi="Lucida Sans Unicode" w:cs="Arial"/>
          <w:i/>
          <w:sz w:val="20"/>
          <w:szCs w:val="20"/>
          <w:lang w:val="en-US" w:eastAsia="fr-FR"/>
        </w:rPr>
        <w:t>multicentre</w:t>
      </w:r>
      <w:proofErr w:type="spellEnd"/>
      <w:r w:rsidRPr="009A1B16">
        <w:rPr>
          <w:rFonts w:ascii="Lucida Sans Unicode" w:eastAsia="Lucida Sans Unicode" w:hAnsi="Lucida Sans Unicode" w:cs="Arial"/>
          <w:i/>
          <w:sz w:val="20"/>
          <w:szCs w:val="20"/>
          <w:lang w:val="en-US" w:eastAsia="fr-FR"/>
        </w:rPr>
        <w:t xml:space="preserve"> </w:t>
      </w:r>
      <w:proofErr w:type="spellStart"/>
      <w:r w:rsidRPr="009A1B16">
        <w:rPr>
          <w:rFonts w:ascii="Lucida Sans Unicode" w:eastAsia="Lucida Sans Unicode" w:hAnsi="Lucida Sans Unicode" w:cs="Arial"/>
          <w:i/>
          <w:sz w:val="20"/>
          <w:szCs w:val="20"/>
          <w:lang w:val="en-US" w:eastAsia="fr-FR"/>
        </w:rPr>
        <w:t>randomised</w:t>
      </w:r>
      <w:proofErr w:type="spellEnd"/>
      <w:r w:rsidRPr="009A1B16">
        <w:rPr>
          <w:rFonts w:ascii="Lucida Sans Unicode" w:eastAsia="Lucida Sans Unicode" w:hAnsi="Lucida Sans Unicode" w:cs="Arial"/>
          <w:i/>
          <w:sz w:val="20"/>
          <w:szCs w:val="20"/>
          <w:lang w:val="en-US" w:eastAsia="fr-FR"/>
        </w:rPr>
        <w:t xml:space="preserve"> trial. Lancet 2018;391:51—8.</w:t>
      </w:r>
    </w:p>
    <w:p w14:paraId="2551AF60" w14:textId="77777777" w:rsidR="009A1B16" w:rsidRPr="009A1B16" w:rsidRDefault="009A1B16" w:rsidP="009A1B16">
      <w:pPr>
        <w:spacing w:after="0" w:line="294" w:lineRule="exact"/>
        <w:rPr>
          <w:rFonts w:ascii="Times New Roman" w:eastAsia="Times New Roman" w:hAnsi="Times New Roman" w:cs="Arial"/>
          <w:sz w:val="20"/>
          <w:szCs w:val="20"/>
          <w:lang w:val="en-US" w:eastAsia="fr-FR"/>
        </w:rPr>
      </w:pPr>
    </w:p>
    <w:p w14:paraId="49C1C958" w14:textId="77777777" w:rsidR="009A1B16" w:rsidRPr="009A1B16" w:rsidRDefault="009A1B16" w:rsidP="009A1B16">
      <w:pPr>
        <w:tabs>
          <w:tab w:val="left" w:pos="341"/>
        </w:tabs>
        <w:spacing w:after="0" w:line="0" w:lineRule="atLeast"/>
        <w:ind w:left="2"/>
        <w:rPr>
          <w:rFonts w:ascii="Lucida Sans Unicode" w:eastAsia="Lucida Sans Unicode" w:hAnsi="Lucida Sans Unicode" w:cs="Arial"/>
          <w:b/>
          <w:sz w:val="19"/>
          <w:szCs w:val="20"/>
          <w:lang w:val="en-US" w:eastAsia="fr-FR"/>
        </w:rPr>
      </w:pPr>
      <w:r w:rsidRPr="009A1B16">
        <w:rPr>
          <w:rFonts w:ascii="Lucida Sans Unicode" w:eastAsia="Lucida Sans Unicode" w:hAnsi="Lucida Sans Unicode" w:cs="Arial"/>
          <w:b/>
          <w:sz w:val="20"/>
          <w:szCs w:val="20"/>
          <w:lang w:val="en-US" w:eastAsia="fr-FR"/>
        </w:rPr>
        <w:t>2.</w:t>
      </w:r>
      <w:r w:rsidRPr="009A1B16">
        <w:rPr>
          <w:rFonts w:ascii="Times New Roman" w:eastAsia="Times New Roman" w:hAnsi="Times New Roman" w:cs="Arial"/>
          <w:sz w:val="20"/>
          <w:szCs w:val="20"/>
          <w:lang w:val="en-US" w:eastAsia="fr-FR"/>
        </w:rPr>
        <w:tab/>
      </w:r>
      <w:r w:rsidRPr="009A1B16">
        <w:rPr>
          <w:rFonts w:ascii="Lucida Sans Unicode" w:eastAsia="Lucida Sans Unicode" w:hAnsi="Lucida Sans Unicode" w:cs="Arial"/>
          <w:b/>
          <w:sz w:val="19"/>
          <w:szCs w:val="20"/>
          <w:lang w:val="en-US" w:eastAsia="fr-FR"/>
        </w:rPr>
        <w:t xml:space="preserve">Mowery NT, Bruns BR, </w:t>
      </w:r>
      <w:proofErr w:type="spellStart"/>
      <w:r w:rsidRPr="009A1B16">
        <w:rPr>
          <w:rFonts w:ascii="Lucida Sans Unicode" w:eastAsia="Lucida Sans Unicode" w:hAnsi="Lucida Sans Unicode" w:cs="Arial"/>
          <w:b/>
          <w:sz w:val="19"/>
          <w:szCs w:val="20"/>
          <w:lang w:val="en-US" w:eastAsia="fr-FR"/>
        </w:rPr>
        <w:t>MacNew</w:t>
      </w:r>
      <w:proofErr w:type="spellEnd"/>
      <w:r w:rsidRPr="009A1B16">
        <w:rPr>
          <w:rFonts w:ascii="Lucida Sans Unicode" w:eastAsia="Lucida Sans Unicode" w:hAnsi="Lucida Sans Unicode" w:cs="Arial"/>
          <w:b/>
          <w:sz w:val="19"/>
          <w:szCs w:val="20"/>
          <w:lang w:val="en-US" w:eastAsia="fr-FR"/>
        </w:rPr>
        <w:t xml:space="preserve"> H, et al.</w:t>
      </w:r>
    </w:p>
    <w:p w14:paraId="2A561C26" w14:textId="77777777" w:rsidR="009A1B16" w:rsidRPr="009A1B16" w:rsidRDefault="009A1B16" w:rsidP="009A1B16">
      <w:pPr>
        <w:spacing w:after="0" w:line="245" w:lineRule="auto"/>
        <w:ind w:left="362" w:right="166" w:firstLine="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Surgical management of pancreatic necrosis: a practice management guideline from the Eastern Association for the surgery of trauma. </w:t>
      </w:r>
      <w:r w:rsidRPr="009A1B16">
        <w:rPr>
          <w:rFonts w:ascii="Lucida Sans Unicode" w:eastAsia="Lucida Sans Unicode" w:hAnsi="Lucida Sans Unicode" w:cs="Arial"/>
          <w:i/>
          <w:sz w:val="20"/>
          <w:szCs w:val="20"/>
          <w:lang w:eastAsia="fr-FR"/>
        </w:rPr>
        <w:t xml:space="preserve">J Trauma Acute Care </w:t>
      </w:r>
      <w:proofErr w:type="spellStart"/>
      <w:r w:rsidRPr="009A1B16">
        <w:rPr>
          <w:rFonts w:ascii="Lucida Sans Unicode" w:eastAsia="Lucida Sans Unicode" w:hAnsi="Lucida Sans Unicode" w:cs="Arial"/>
          <w:i/>
          <w:sz w:val="20"/>
          <w:szCs w:val="20"/>
          <w:lang w:eastAsia="fr-FR"/>
        </w:rPr>
        <w:t>Surg</w:t>
      </w:r>
      <w:proofErr w:type="spellEnd"/>
      <w:r w:rsidRPr="009A1B16">
        <w:rPr>
          <w:rFonts w:ascii="Lucida Sans Unicode" w:eastAsia="Lucida Sans Unicode" w:hAnsi="Lucida Sans Unicode" w:cs="Arial"/>
          <w:i/>
          <w:sz w:val="20"/>
          <w:szCs w:val="20"/>
          <w:lang w:eastAsia="fr-FR"/>
        </w:rPr>
        <w:t xml:space="preserve"> 2017;83:316—27.</w:t>
      </w:r>
    </w:p>
    <w:p w14:paraId="448295DA" w14:textId="77777777" w:rsidR="009A1B16" w:rsidRPr="009A1B16" w:rsidRDefault="009A1B16" w:rsidP="009A1B16">
      <w:pPr>
        <w:spacing w:after="0" w:line="294" w:lineRule="exact"/>
        <w:rPr>
          <w:rFonts w:ascii="Times New Roman" w:eastAsia="Times New Roman" w:hAnsi="Times New Roman" w:cs="Arial"/>
          <w:sz w:val="20"/>
          <w:szCs w:val="20"/>
          <w:lang w:eastAsia="fr-FR"/>
        </w:rPr>
      </w:pPr>
    </w:p>
    <w:p w14:paraId="60BBA0F0" w14:textId="77777777" w:rsidR="009A1B16" w:rsidRPr="009A1B16" w:rsidRDefault="009A1B16" w:rsidP="000425B1">
      <w:pPr>
        <w:numPr>
          <w:ilvl w:val="0"/>
          <w:numId w:val="59"/>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Buxbaum</w:t>
      </w:r>
      <w:proofErr w:type="spellEnd"/>
      <w:r w:rsidRPr="009A1B16">
        <w:rPr>
          <w:rFonts w:ascii="Lucida Sans Unicode" w:eastAsia="Lucida Sans Unicode" w:hAnsi="Lucida Sans Unicode" w:cs="Arial"/>
          <w:b/>
          <w:sz w:val="20"/>
          <w:szCs w:val="20"/>
          <w:lang w:eastAsia="fr-FR"/>
        </w:rPr>
        <w:t xml:space="preserve"> J, </w:t>
      </w:r>
      <w:proofErr w:type="spellStart"/>
      <w:r w:rsidRPr="009A1B16">
        <w:rPr>
          <w:rFonts w:ascii="Lucida Sans Unicode" w:eastAsia="Lucida Sans Unicode" w:hAnsi="Lucida Sans Unicode" w:cs="Arial"/>
          <w:b/>
          <w:sz w:val="20"/>
          <w:szCs w:val="20"/>
          <w:lang w:eastAsia="fr-FR"/>
        </w:rPr>
        <w:t>Quezada</w:t>
      </w:r>
      <w:proofErr w:type="spellEnd"/>
      <w:r w:rsidRPr="009A1B16">
        <w:rPr>
          <w:rFonts w:ascii="Lucida Sans Unicode" w:eastAsia="Lucida Sans Unicode" w:hAnsi="Lucida Sans Unicode" w:cs="Arial"/>
          <w:b/>
          <w:sz w:val="20"/>
          <w:szCs w:val="20"/>
          <w:lang w:eastAsia="fr-FR"/>
        </w:rPr>
        <w:t xml:space="preserve"> M, Chong B, et al.</w:t>
      </w:r>
    </w:p>
    <w:p w14:paraId="191A01BD" w14:textId="77777777" w:rsidR="009A1B16" w:rsidRPr="009A1B16" w:rsidRDefault="009A1B16" w:rsidP="009A1B16">
      <w:pPr>
        <w:spacing w:after="0" w:line="245" w:lineRule="auto"/>
        <w:ind w:left="362" w:right="506"/>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The Pancreatitis Activity Scoring System predicts clinical outcomes in acute pancreatitis: findings from a prospective cohort study. </w:t>
      </w:r>
      <w:r w:rsidRPr="009A1B16">
        <w:rPr>
          <w:rFonts w:ascii="Lucida Sans Unicode" w:eastAsia="Lucida Sans Unicode" w:hAnsi="Lucida Sans Unicode" w:cs="Arial"/>
          <w:i/>
          <w:sz w:val="20"/>
          <w:szCs w:val="20"/>
          <w:lang w:eastAsia="fr-FR"/>
        </w:rPr>
        <w:t xml:space="preserve">Am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2018;113(5):755–64.</w:t>
      </w:r>
    </w:p>
    <w:p w14:paraId="15C16E61"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8B433FD" w14:textId="77777777" w:rsidR="009A1B16" w:rsidRPr="009A1B16" w:rsidRDefault="009A1B16" w:rsidP="000425B1">
      <w:pPr>
        <w:numPr>
          <w:ilvl w:val="0"/>
          <w:numId w:val="59"/>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de-</w:t>
      </w:r>
      <w:proofErr w:type="spellStart"/>
      <w:r w:rsidRPr="009A1B16">
        <w:rPr>
          <w:rFonts w:ascii="Lucida Sans Unicode" w:eastAsia="Lucida Sans Unicode" w:hAnsi="Lucida Sans Unicode" w:cs="Arial"/>
          <w:b/>
          <w:sz w:val="20"/>
          <w:szCs w:val="20"/>
          <w:lang w:eastAsia="fr-FR"/>
        </w:rPr>
        <w:t>Madaria</w:t>
      </w:r>
      <w:proofErr w:type="spellEnd"/>
      <w:r w:rsidRPr="009A1B16">
        <w:rPr>
          <w:rFonts w:ascii="Lucida Sans Unicode" w:eastAsia="Lucida Sans Unicode" w:hAnsi="Lucida Sans Unicode" w:cs="Arial"/>
          <w:b/>
          <w:sz w:val="20"/>
          <w:szCs w:val="20"/>
          <w:lang w:eastAsia="fr-FR"/>
        </w:rPr>
        <w:t xml:space="preserve"> E, Herrera-Marante I, Gonzalez-Camacho V, et al.</w:t>
      </w:r>
    </w:p>
    <w:p w14:paraId="743B45F3" w14:textId="77777777" w:rsidR="009A1B16" w:rsidRPr="009A1B16" w:rsidRDefault="009A1B16" w:rsidP="009A1B16">
      <w:pPr>
        <w:spacing w:after="0" w:line="2" w:lineRule="exact"/>
        <w:rPr>
          <w:rFonts w:ascii="Lucida Sans Unicode" w:eastAsia="Lucida Sans Unicode" w:hAnsi="Lucida Sans Unicode" w:cs="Arial"/>
          <w:b/>
          <w:sz w:val="20"/>
          <w:szCs w:val="20"/>
          <w:lang w:eastAsia="fr-FR"/>
        </w:rPr>
      </w:pPr>
    </w:p>
    <w:p w14:paraId="20F781B3"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Fluid resuscitation with lactated Ringer’s solution vs normal saline in acute pancreatitis: a</w:t>
      </w:r>
    </w:p>
    <w:p w14:paraId="523784C5"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val="en-US" w:eastAsia="fr-FR"/>
        </w:rPr>
      </w:pPr>
      <w:proofErr w:type="spellStart"/>
      <w:r w:rsidRPr="009A1B16">
        <w:rPr>
          <w:rFonts w:ascii="Lucida Sans Unicode" w:eastAsia="Lucida Sans Unicode" w:hAnsi="Lucida Sans Unicode" w:cs="Arial"/>
          <w:i/>
          <w:sz w:val="20"/>
          <w:szCs w:val="20"/>
          <w:lang w:val="en-US" w:eastAsia="fr-FR"/>
        </w:rPr>
        <w:t>tripleblind</w:t>
      </w:r>
      <w:proofErr w:type="spellEnd"/>
      <w:r w:rsidRPr="009A1B16">
        <w:rPr>
          <w:rFonts w:ascii="Lucida Sans Unicode" w:eastAsia="Lucida Sans Unicode" w:hAnsi="Lucida Sans Unicode" w:cs="Arial"/>
          <w:i/>
          <w:sz w:val="20"/>
          <w:szCs w:val="20"/>
          <w:lang w:val="en-US" w:eastAsia="fr-FR"/>
        </w:rPr>
        <w:t>, randomized, controlled trial. United European Gastroenterol J 2018;6(1): 63–72.</w:t>
      </w:r>
    </w:p>
    <w:p w14:paraId="36ED641E" w14:textId="77777777" w:rsidR="009A1B16" w:rsidRPr="009A1B16" w:rsidRDefault="009A1B16" w:rsidP="009A1B16">
      <w:pPr>
        <w:spacing w:after="0" w:line="306" w:lineRule="exact"/>
        <w:rPr>
          <w:rFonts w:ascii="Lucida Sans Unicode" w:eastAsia="Lucida Sans Unicode" w:hAnsi="Lucida Sans Unicode" w:cs="Arial"/>
          <w:b/>
          <w:sz w:val="20"/>
          <w:szCs w:val="20"/>
          <w:lang w:val="en-US" w:eastAsia="fr-FR"/>
        </w:rPr>
      </w:pPr>
    </w:p>
    <w:p w14:paraId="4C26919D" w14:textId="77777777" w:rsidR="009A1B16" w:rsidRPr="009A1B16" w:rsidRDefault="009A1B16" w:rsidP="000425B1">
      <w:pPr>
        <w:numPr>
          <w:ilvl w:val="0"/>
          <w:numId w:val="59"/>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Dhar</w:t>
      </w:r>
      <w:proofErr w:type="spellEnd"/>
      <w:r w:rsidRPr="009A1B16">
        <w:rPr>
          <w:rFonts w:ascii="Lucida Sans Unicode" w:eastAsia="Lucida Sans Unicode" w:hAnsi="Lucida Sans Unicode" w:cs="Arial"/>
          <w:b/>
          <w:sz w:val="20"/>
          <w:szCs w:val="20"/>
          <w:lang w:eastAsia="fr-FR"/>
        </w:rPr>
        <w:t xml:space="preserve"> VK, Sutton JM, Xia BT, et al.</w:t>
      </w:r>
    </w:p>
    <w:p w14:paraId="7EAD0F25" w14:textId="77777777" w:rsidR="009A1B16" w:rsidRPr="009A1B16" w:rsidRDefault="009A1B16" w:rsidP="009A1B16">
      <w:pPr>
        <w:spacing w:after="0" w:line="245" w:lineRule="auto"/>
        <w:ind w:left="362" w:right="206" w:firstLine="65"/>
        <w:jc w:val="both"/>
        <w:rPr>
          <w:rFonts w:ascii="Lucida Sans Unicode" w:eastAsia="Lucida Sans Unicode" w:hAnsi="Lucida Sans Unicode" w:cs="Arial"/>
          <w:i/>
          <w:sz w:val="20"/>
          <w:szCs w:val="20"/>
          <w:lang w:eastAsia="fr-FR"/>
        </w:rPr>
      </w:pPr>
      <w:proofErr w:type="spellStart"/>
      <w:r w:rsidRPr="009A1B16">
        <w:rPr>
          <w:rFonts w:ascii="Lucida Sans Unicode" w:eastAsia="Lucida Sans Unicode" w:hAnsi="Lucida Sans Unicode" w:cs="Arial"/>
          <w:i/>
          <w:sz w:val="20"/>
          <w:szCs w:val="20"/>
          <w:lang w:val="en-US" w:eastAsia="fr-FR"/>
        </w:rPr>
        <w:t>Fistulojejunostomy</w:t>
      </w:r>
      <w:proofErr w:type="spellEnd"/>
      <w:r w:rsidRPr="009A1B16">
        <w:rPr>
          <w:rFonts w:ascii="Lucida Sans Unicode" w:eastAsia="Lucida Sans Unicode" w:hAnsi="Lucida Sans Unicode" w:cs="Arial"/>
          <w:i/>
          <w:sz w:val="20"/>
          <w:szCs w:val="20"/>
          <w:lang w:val="en-US" w:eastAsia="fr-FR"/>
        </w:rPr>
        <w:t xml:space="preserve"> versus distal pancreatectomy for the management of the disconnected pancreas remnant following necrotizing pancreatitis. </w:t>
      </w:r>
      <w:r w:rsidRPr="009A1B16">
        <w:rPr>
          <w:rFonts w:ascii="Lucida Sans Unicode" w:eastAsia="Lucida Sans Unicode" w:hAnsi="Lucida Sans Unicode" w:cs="Arial"/>
          <w:i/>
          <w:sz w:val="20"/>
          <w:szCs w:val="20"/>
          <w:lang w:eastAsia="fr-FR"/>
        </w:rPr>
        <w:t xml:space="preserve">J </w:t>
      </w:r>
      <w:proofErr w:type="spellStart"/>
      <w:r w:rsidRPr="009A1B16">
        <w:rPr>
          <w:rFonts w:ascii="Lucida Sans Unicode" w:eastAsia="Lucida Sans Unicode" w:hAnsi="Lucida Sans Unicode" w:cs="Arial"/>
          <w:i/>
          <w:sz w:val="20"/>
          <w:szCs w:val="20"/>
          <w:lang w:eastAsia="fr-FR"/>
        </w:rPr>
        <w:t>Gastrointest</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Surg</w:t>
      </w:r>
      <w:proofErr w:type="spellEnd"/>
      <w:r w:rsidRPr="009A1B16">
        <w:rPr>
          <w:rFonts w:ascii="Lucida Sans Unicode" w:eastAsia="Lucida Sans Unicode" w:hAnsi="Lucida Sans Unicode" w:cs="Arial"/>
          <w:i/>
          <w:sz w:val="20"/>
          <w:szCs w:val="20"/>
          <w:lang w:eastAsia="fr-FR"/>
        </w:rPr>
        <w:t xml:space="preserve"> 2017;21:1121—7.</w:t>
      </w:r>
    </w:p>
    <w:p w14:paraId="502AF9D9" w14:textId="77777777" w:rsidR="009A1B16" w:rsidRPr="009A1B16" w:rsidRDefault="009A1B16" w:rsidP="009A1B16">
      <w:pPr>
        <w:spacing w:after="0" w:line="294" w:lineRule="exact"/>
        <w:rPr>
          <w:rFonts w:ascii="Times New Roman" w:eastAsia="Times New Roman" w:hAnsi="Times New Roman" w:cs="Arial"/>
          <w:sz w:val="20"/>
          <w:szCs w:val="20"/>
          <w:lang w:eastAsia="fr-FR"/>
        </w:rPr>
      </w:pPr>
    </w:p>
    <w:p w14:paraId="1BBFD9F8" w14:textId="77777777" w:rsidR="009A1B16" w:rsidRPr="009A1B16" w:rsidRDefault="009A1B16" w:rsidP="000425B1">
      <w:pPr>
        <w:numPr>
          <w:ilvl w:val="0"/>
          <w:numId w:val="60"/>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Gray H.</w:t>
      </w:r>
    </w:p>
    <w:p w14:paraId="2A19B44B"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Anatomy of Human Body. Philadelphia: Lea &amp; </w:t>
      </w:r>
      <w:proofErr w:type="spellStart"/>
      <w:r w:rsidRPr="009A1B16">
        <w:rPr>
          <w:rFonts w:ascii="Lucida Sans Unicode" w:eastAsia="Lucida Sans Unicode" w:hAnsi="Lucida Sans Unicode" w:cs="Arial"/>
          <w:i/>
          <w:sz w:val="20"/>
          <w:szCs w:val="20"/>
          <w:lang w:val="en-US" w:eastAsia="fr-FR"/>
        </w:rPr>
        <w:t>Febiger</w:t>
      </w:r>
      <w:proofErr w:type="spellEnd"/>
      <w:r w:rsidRPr="009A1B16">
        <w:rPr>
          <w:rFonts w:ascii="Lucida Sans Unicode" w:eastAsia="Lucida Sans Unicode" w:hAnsi="Lucida Sans Unicode" w:cs="Arial"/>
          <w:i/>
          <w:sz w:val="20"/>
          <w:szCs w:val="20"/>
          <w:lang w:val="en-US" w:eastAsia="fr-FR"/>
        </w:rPr>
        <w:t>; 1918.</w:t>
      </w:r>
    </w:p>
    <w:p w14:paraId="372679BD" w14:textId="77777777" w:rsidR="009A1B16" w:rsidRPr="009A1B16" w:rsidRDefault="009A1B16" w:rsidP="009A1B16">
      <w:pPr>
        <w:spacing w:after="0" w:line="306" w:lineRule="exact"/>
        <w:rPr>
          <w:rFonts w:ascii="Lucida Sans Unicode" w:eastAsia="Lucida Sans Unicode" w:hAnsi="Lucida Sans Unicode" w:cs="Arial"/>
          <w:b/>
          <w:sz w:val="20"/>
          <w:szCs w:val="20"/>
          <w:lang w:val="en-US" w:eastAsia="fr-FR"/>
        </w:rPr>
      </w:pPr>
    </w:p>
    <w:p w14:paraId="5A190EFE" w14:textId="77777777" w:rsidR="009A1B16" w:rsidRPr="009A1B16" w:rsidRDefault="009A1B16" w:rsidP="000425B1">
      <w:pPr>
        <w:numPr>
          <w:ilvl w:val="0"/>
          <w:numId w:val="60"/>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Lahlaidi</w:t>
      </w:r>
      <w:proofErr w:type="spellEnd"/>
      <w:r w:rsidRPr="009A1B16">
        <w:rPr>
          <w:rFonts w:ascii="Lucida Sans Unicode" w:eastAsia="Lucida Sans Unicode" w:hAnsi="Lucida Sans Unicode" w:cs="Arial"/>
          <w:b/>
          <w:sz w:val="20"/>
          <w:szCs w:val="20"/>
          <w:lang w:eastAsia="fr-FR"/>
        </w:rPr>
        <w:t xml:space="preserve"> A.</w:t>
      </w:r>
    </w:p>
    <w:p w14:paraId="0E60FD1E" w14:textId="77777777" w:rsidR="009A1B16" w:rsidRPr="009A1B16" w:rsidRDefault="009A1B16" w:rsidP="009A1B16">
      <w:pPr>
        <w:spacing w:after="0" w:line="245" w:lineRule="auto"/>
        <w:ind w:left="362" w:right="166"/>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Anatomie topographique. Applications chirurgicales. Volume II: Abdomen. Rabat: Livres Ibn Sina; 1986.</w:t>
      </w:r>
    </w:p>
    <w:p w14:paraId="39DB2F61"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28B58105" w14:textId="77777777" w:rsidR="009A1B16" w:rsidRPr="009A1B16" w:rsidRDefault="009A1B16" w:rsidP="000425B1">
      <w:pPr>
        <w:numPr>
          <w:ilvl w:val="0"/>
          <w:numId w:val="60"/>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Netter FH.</w:t>
      </w:r>
    </w:p>
    <w:p w14:paraId="56235C0E"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Atlas d’anatomie humaine. 3ème éd. Paris: Masson; 2004.</w:t>
      </w:r>
    </w:p>
    <w:p w14:paraId="258F6A9E"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09F9E799" w14:textId="77777777" w:rsidR="009A1B16" w:rsidRPr="009A1B16" w:rsidRDefault="009A1B16" w:rsidP="000425B1">
      <w:pPr>
        <w:numPr>
          <w:ilvl w:val="0"/>
          <w:numId w:val="60"/>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Park JG, Kim KB, Han JH, et al.</w:t>
      </w:r>
    </w:p>
    <w:p w14:paraId="533694E6" w14:textId="77777777" w:rsidR="009A1B16" w:rsidRPr="009A1B16" w:rsidRDefault="009A1B16" w:rsidP="009A1B16">
      <w:pPr>
        <w:spacing w:after="0" w:line="243" w:lineRule="auto"/>
        <w:ind w:left="362" w:right="766" w:firstLine="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The usefulness of early endoscopic ultrasonography in acute biliary pancreatitis with undetectable choledocholithiasis on multidetector computed tomography. </w:t>
      </w:r>
      <w:proofErr w:type="spellStart"/>
      <w:r w:rsidRPr="009A1B16">
        <w:rPr>
          <w:rFonts w:ascii="Lucida Sans Unicode" w:eastAsia="Lucida Sans Unicode" w:hAnsi="Lucida Sans Unicode" w:cs="Arial"/>
          <w:i/>
          <w:sz w:val="20"/>
          <w:szCs w:val="20"/>
          <w:lang w:eastAsia="fr-FR"/>
        </w:rPr>
        <w:t>Korean</w:t>
      </w:r>
      <w:proofErr w:type="spellEnd"/>
      <w:r w:rsidRPr="009A1B16">
        <w:rPr>
          <w:rFonts w:ascii="Lucida Sans Unicode" w:eastAsia="Lucida Sans Unicode" w:hAnsi="Lucida Sans Unicode" w:cs="Arial"/>
          <w:i/>
          <w:sz w:val="20"/>
          <w:szCs w:val="20"/>
          <w:lang w:eastAsia="fr-FR"/>
        </w:rPr>
        <w:t xml:space="preserve">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2016;68:202–209.</w:t>
      </w:r>
    </w:p>
    <w:p w14:paraId="6FFB1DDC" w14:textId="77777777" w:rsidR="009A1B16" w:rsidRPr="009A1B16" w:rsidRDefault="009A1B16" w:rsidP="009A1B16">
      <w:pPr>
        <w:spacing w:after="0" w:line="298" w:lineRule="exact"/>
        <w:rPr>
          <w:rFonts w:ascii="Times New Roman" w:eastAsia="Times New Roman" w:hAnsi="Times New Roman" w:cs="Arial"/>
          <w:sz w:val="20"/>
          <w:szCs w:val="20"/>
          <w:lang w:eastAsia="fr-FR"/>
        </w:rPr>
      </w:pPr>
    </w:p>
    <w:p w14:paraId="0FB566C1" w14:textId="77777777" w:rsidR="009A1B16" w:rsidRPr="009A1B16" w:rsidRDefault="009A1B16" w:rsidP="000425B1">
      <w:pPr>
        <w:numPr>
          <w:ilvl w:val="0"/>
          <w:numId w:val="61"/>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Vege</w:t>
      </w:r>
      <w:proofErr w:type="spellEnd"/>
      <w:r w:rsidRPr="009A1B16">
        <w:rPr>
          <w:rFonts w:ascii="Lucida Sans Unicode" w:eastAsia="Lucida Sans Unicode" w:hAnsi="Lucida Sans Unicode" w:cs="Arial"/>
          <w:b/>
          <w:sz w:val="20"/>
          <w:szCs w:val="20"/>
          <w:lang w:eastAsia="fr-FR"/>
        </w:rPr>
        <w:t xml:space="preserve"> SS, </w:t>
      </w:r>
      <w:proofErr w:type="spellStart"/>
      <w:r w:rsidRPr="009A1B16">
        <w:rPr>
          <w:rFonts w:ascii="Lucida Sans Unicode" w:eastAsia="Lucida Sans Unicode" w:hAnsi="Lucida Sans Unicode" w:cs="Arial"/>
          <w:b/>
          <w:sz w:val="20"/>
          <w:szCs w:val="20"/>
          <w:lang w:eastAsia="fr-FR"/>
        </w:rPr>
        <w:t>DiMagno</w:t>
      </w:r>
      <w:proofErr w:type="spellEnd"/>
      <w:r w:rsidRPr="009A1B16">
        <w:rPr>
          <w:rFonts w:ascii="Lucida Sans Unicode" w:eastAsia="Lucida Sans Unicode" w:hAnsi="Lucida Sans Unicode" w:cs="Arial"/>
          <w:b/>
          <w:sz w:val="20"/>
          <w:szCs w:val="20"/>
          <w:lang w:eastAsia="fr-FR"/>
        </w:rPr>
        <w:t xml:space="preserve"> MJ, </w:t>
      </w:r>
      <w:proofErr w:type="spellStart"/>
      <w:r w:rsidRPr="009A1B16">
        <w:rPr>
          <w:rFonts w:ascii="Lucida Sans Unicode" w:eastAsia="Lucida Sans Unicode" w:hAnsi="Lucida Sans Unicode" w:cs="Arial"/>
          <w:b/>
          <w:sz w:val="20"/>
          <w:szCs w:val="20"/>
          <w:lang w:eastAsia="fr-FR"/>
        </w:rPr>
        <w:t>Forsmark</w:t>
      </w:r>
      <w:proofErr w:type="spellEnd"/>
      <w:r w:rsidRPr="009A1B16">
        <w:rPr>
          <w:rFonts w:ascii="Lucida Sans Unicode" w:eastAsia="Lucida Sans Unicode" w:hAnsi="Lucida Sans Unicode" w:cs="Arial"/>
          <w:b/>
          <w:sz w:val="20"/>
          <w:szCs w:val="20"/>
          <w:lang w:eastAsia="fr-FR"/>
        </w:rPr>
        <w:t xml:space="preserve"> CE, et al.</w:t>
      </w:r>
    </w:p>
    <w:p w14:paraId="3D33A7E5" w14:textId="77777777" w:rsidR="009A1B16" w:rsidRPr="009A1B16" w:rsidRDefault="009A1B16" w:rsidP="009A1B16">
      <w:pPr>
        <w:spacing w:after="0" w:line="245" w:lineRule="auto"/>
        <w:ind w:left="362" w:right="466"/>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Initial medical treatment of acute pancreatitis: American Gastroenterological Association Institute Technical Review. </w:t>
      </w:r>
      <w:proofErr w:type="spellStart"/>
      <w:r w:rsidRPr="009A1B16">
        <w:rPr>
          <w:rFonts w:ascii="Lucida Sans Unicode" w:eastAsia="Lucida Sans Unicode" w:hAnsi="Lucida Sans Unicode" w:cs="Arial"/>
          <w:i/>
          <w:sz w:val="20"/>
          <w:szCs w:val="20"/>
          <w:lang w:eastAsia="fr-FR"/>
        </w:rPr>
        <w:t>Gastroenterology</w:t>
      </w:r>
      <w:proofErr w:type="spellEnd"/>
      <w:r w:rsidRPr="009A1B16">
        <w:rPr>
          <w:rFonts w:ascii="Lucida Sans Unicode" w:eastAsia="Lucida Sans Unicode" w:hAnsi="Lucida Sans Unicode" w:cs="Arial"/>
          <w:i/>
          <w:sz w:val="20"/>
          <w:szCs w:val="20"/>
          <w:lang w:eastAsia="fr-FR"/>
        </w:rPr>
        <w:t xml:space="preserve"> 2018;154(4):1103–39</w:t>
      </w:r>
    </w:p>
    <w:p w14:paraId="01BCD55C"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Frossard</w:t>
      </w:r>
      <w:proofErr w:type="spellEnd"/>
      <w:r w:rsidRPr="009A1B16">
        <w:rPr>
          <w:rFonts w:ascii="Lucida Sans Unicode" w:eastAsia="Lucida Sans Unicode" w:hAnsi="Lucida Sans Unicode" w:cs="Arial"/>
          <w:b/>
          <w:sz w:val="20"/>
          <w:szCs w:val="20"/>
          <w:lang w:val="en-US" w:eastAsia="fr-FR"/>
        </w:rPr>
        <w:t xml:space="preserve"> JL, </w:t>
      </w:r>
      <w:proofErr w:type="spellStart"/>
      <w:r w:rsidRPr="009A1B16">
        <w:rPr>
          <w:rFonts w:ascii="Lucida Sans Unicode" w:eastAsia="Lucida Sans Unicode" w:hAnsi="Lucida Sans Unicode" w:cs="Arial"/>
          <w:b/>
          <w:sz w:val="20"/>
          <w:szCs w:val="20"/>
          <w:lang w:val="en-US" w:eastAsia="fr-FR"/>
        </w:rPr>
        <w:t>Hadengue</w:t>
      </w:r>
      <w:proofErr w:type="spellEnd"/>
      <w:r w:rsidRPr="009A1B16">
        <w:rPr>
          <w:rFonts w:ascii="Lucida Sans Unicode" w:eastAsia="Lucida Sans Unicode" w:hAnsi="Lucida Sans Unicode" w:cs="Arial"/>
          <w:b/>
          <w:sz w:val="20"/>
          <w:szCs w:val="20"/>
          <w:lang w:val="en-US" w:eastAsia="fr-FR"/>
        </w:rPr>
        <w:t xml:space="preserve"> A, Pastor CM.</w:t>
      </w:r>
    </w:p>
    <w:p w14:paraId="4451E3BE" w14:textId="77777777" w:rsidR="009A1B16" w:rsidRPr="009A1B16" w:rsidRDefault="009A1B16" w:rsidP="009A1B16">
      <w:pPr>
        <w:spacing w:after="0" w:line="245" w:lineRule="auto"/>
        <w:ind w:left="362" w:right="2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New serum markers for the detection of severe acute pancreatitis in humans. </w:t>
      </w:r>
      <w:r w:rsidRPr="009A1B16">
        <w:rPr>
          <w:rFonts w:ascii="Lucida Sans Unicode" w:eastAsia="Lucida Sans Unicode" w:hAnsi="Lucida Sans Unicode" w:cs="Arial"/>
          <w:i/>
          <w:sz w:val="20"/>
          <w:szCs w:val="20"/>
          <w:lang w:eastAsia="fr-FR"/>
        </w:rPr>
        <w:t>2001;164:162-70.</w:t>
      </w:r>
    </w:p>
    <w:p w14:paraId="149AC825"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0FCEEF0"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Tenner</w:t>
      </w:r>
      <w:proofErr w:type="spellEnd"/>
      <w:r w:rsidRPr="009A1B16">
        <w:rPr>
          <w:rFonts w:ascii="Lucida Sans Unicode" w:eastAsia="Lucida Sans Unicode" w:hAnsi="Lucida Sans Unicode" w:cs="Arial"/>
          <w:b/>
          <w:sz w:val="20"/>
          <w:szCs w:val="20"/>
          <w:lang w:eastAsia="fr-FR"/>
        </w:rPr>
        <w:t xml:space="preserve"> S, Baillie J, </w:t>
      </w:r>
      <w:proofErr w:type="spellStart"/>
      <w:r w:rsidRPr="009A1B16">
        <w:rPr>
          <w:rFonts w:ascii="Lucida Sans Unicode" w:eastAsia="Lucida Sans Unicode" w:hAnsi="Lucida Sans Unicode" w:cs="Arial"/>
          <w:b/>
          <w:sz w:val="20"/>
          <w:szCs w:val="20"/>
          <w:lang w:eastAsia="fr-FR"/>
        </w:rPr>
        <w:t>DeWitt</w:t>
      </w:r>
      <w:proofErr w:type="spellEnd"/>
      <w:r w:rsidRPr="009A1B16">
        <w:rPr>
          <w:rFonts w:ascii="Lucida Sans Unicode" w:eastAsia="Lucida Sans Unicode" w:hAnsi="Lucida Sans Unicode" w:cs="Arial"/>
          <w:b/>
          <w:sz w:val="20"/>
          <w:szCs w:val="20"/>
          <w:lang w:eastAsia="fr-FR"/>
        </w:rPr>
        <w:t xml:space="preserve"> J, et al.</w:t>
      </w:r>
    </w:p>
    <w:p w14:paraId="52672934"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American College of Gastroenterology guideline: management of acute pancreatitis. </w:t>
      </w:r>
      <w:r w:rsidRPr="009A1B16">
        <w:rPr>
          <w:rFonts w:ascii="Lucida Sans Unicode" w:eastAsia="Lucida Sans Unicode" w:hAnsi="Lucida Sans Unicode" w:cs="Arial"/>
          <w:i/>
          <w:sz w:val="20"/>
          <w:szCs w:val="20"/>
          <w:lang w:eastAsia="fr-FR"/>
        </w:rPr>
        <w:t>Am J</w:t>
      </w:r>
    </w:p>
    <w:p w14:paraId="5AA49CAF"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2013;108(9): 1400–15, 1416.</w:t>
      </w:r>
    </w:p>
    <w:p w14:paraId="781BDBE2"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5FCF6609"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Working Group IAP/APA Acute Pancreatitis Guidelines.</w:t>
      </w:r>
    </w:p>
    <w:p w14:paraId="328A47B4" w14:textId="77777777" w:rsidR="009A1B16" w:rsidRPr="009A1B16" w:rsidRDefault="009A1B16" w:rsidP="009A1B16">
      <w:pPr>
        <w:spacing w:after="0" w:line="245" w:lineRule="auto"/>
        <w:ind w:left="362" w:right="2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IAP/APA evidence-based guidelines for the management of acute pancreatitis.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2013;13(4Suppl 2):e1—15.</w:t>
      </w:r>
    </w:p>
    <w:p w14:paraId="7DED9576"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E8BBE3D"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Singh VK, Gardner TB, </w:t>
      </w:r>
      <w:proofErr w:type="spellStart"/>
      <w:r w:rsidRPr="009A1B16">
        <w:rPr>
          <w:rFonts w:ascii="Lucida Sans Unicode" w:eastAsia="Lucida Sans Unicode" w:hAnsi="Lucida Sans Unicode" w:cs="Arial"/>
          <w:b/>
          <w:sz w:val="20"/>
          <w:szCs w:val="20"/>
          <w:lang w:eastAsia="fr-FR"/>
        </w:rPr>
        <w:t>Papachristou</w:t>
      </w:r>
      <w:proofErr w:type="spellEnd"/>
      <w:r w:rsidRPr="009A1B16">
        <w:rPr>
          <w:rFonts w:ascii="Lucida Sans Unicode" w:eastAsia="Lucida Sans Unicode" w:hAnsi="Lucida Sans Unicode" w:cs="Arial"/>
          <w:b/>
          <w:sz w:val="20"/>
          <w:szCs w:val="20"/>
          <w:lang w:eastAsia="fr-FR"/>
        </w:rPr>
        <w:t xml:space="preserve"> GI, et al.</w:t>
      </w:r>
    </w:p>
    <w:p w14:paraId="720DF310" w14:textId="77777777" w:rsidR="009A1B16" w:rsidRPr="009A1B16" w:rsidRDefault="009A1B16" w:rsidP="009A1B16">
      <w:pPr>
        <w:spacing w:after="0" w:line="2" w:lineRule="exact"/>
        <w:rPr>
          <w:rFonts w:ascii="Lucida Sans Unicode" w:eastAsia="Lucida Sans Unicode" w:hAnsi="Lucida Sans Unicode" w:cs="Arial"/>
          <w:b/>
          <w:sz w:val="20"/>
          <w:szCs w:val="20"/>
          <w:lang w:eastAsia="fr-FR"/>
        </w:rPr>
      </w:pPr>
    </w:p>
    <w:p w14:paraId="1C32A2E7" w14:textId="77777777" w:rsidR="009A1B16" w:rsidRPr="009A1B16" w:rsidRDefault="009A1B16" w:rsidP="009A1B16">
      <w:pPr>
        <w:spacing w:after="0" w:line="245" w:lineRule="auto"/>
        <w:ind w:left="362" w:right="4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An international multicenter study of early intravenous fluid administration and outcome in acute pancreatitis. </w:t>
      </w:r>
      <w:r w:rsidRPr="009A1B16">
        <w:rPr>
          <w:rFonts w:ascii="Lucida Sans Unicode" w:eastAsia="Lucida Sans Unicode" w:hAnsi="Lucida Sans Unicode" w:cs="Arial"/>
          <w:i/>
          <w:sz w:val="20"/>
          <w:szCs w:val="20"/>
          <w:lang w:eastAsia="fr-FR"/>
        </w:rPr>
        <w:t xml:space="preserve">United </w:t>
      </w:r>
      <w:proofErr w:type="spellStart"/>
      <w:r w:rsidRPr="009A1B16">
        <w:rPr>
          <w:rFonts w:ascii="Lucida Sans Unicode" w:eastAsia="Lucida Sans Unicode" w:hAnsi="Lucida Sans Unicode" w:cs="Arial"/>
          <w:i/>
          <w:sz w:val="20"/>
          <w:szCs w:val="20"/>
          <w:lang w:eastAsia="fr-FR"/>
        </w:rPr>
        <w:t>European</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J 2017;5(4):491–8</w:t>
      </w:r>
    </w:p>
    <w:p w14:paraId="5DA03595"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663481C6"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Koutroumpakis</w:t>
      </w:r>
      <w:proofErr w:type="spellEnd"/>
      <w:r w:rsidRPr="009A1B16">
        <w:rPr>
          <w:rFonts w:ascii="Lucida Sans Unicode" w:eastAsia="Lucida Sans Unicode" w:hAnsi="Lucida Sans Unicode" w:cs="Arial"/>
          <w:b/>
          <w:sz w:val="20"/>
          <w:szCs w:val="20"/>
          <w:lang w:eastAsia="fr-FR"/>
        </w:rPr>
        <w:t xml:space="preserve"> E, </w:t>
      </w:r>
      <w:proofErr w:type="spellStart"/>
      <w:r w:rsidRPr="009A1B16">
        <w:rPr>
          <w:rFonts w:ascii="Lucida Sans Unicode" w:eastAsia="Lucida Sans Unicode" w:hAnsi="Lucida Sans Unicode" w:cs="Arial"/>
          <w:b/>
          <w:sz w:val="20"/>
          <w:szCs w:val="20"/>
          <w:lang w:eastAsia="fr-FR"/>
        </w:rPr>
        <w:t>Slivka</w:t>
      </w:r>
      <w:proofErr w:type="spellEnd"/>
      <w:r w:rsidRPr="009A1B16">
        <w:rPr>
          <w:rFonts w:ascii="Lucida Sans Unicode" w:eastAsia="Lucida Sans Unicode" w:hAnsi="Lucida Sans Unicode" w:cs="Arial"/>
          <w:b/>
          <w:sz w:val="20"/>
          <w:szCs w:val="20"/>
          <w:lang w:eastAsia="fr-FR"/>
        </w:rPr>
        <w:t xml:space="preserve"> A, Furlan A, et al.</w:t>
      </w:r>
    </w:p>
    <w:p w14:paraId="0763714F" w14:textId="77777777" w:rsidR="009A1B16" w:rsidRPr="009A1B16" w:rsidRDefault="009A1B16" w:rsidP="009A1B16">
      <w:pPr>
        <w:spacing w:after="0" w:line="245" w:lineRule="auto"/>
        <w:ind w:left="362" w:right="30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Management and outcomes of acute pancreatitis patients over the last decade: a US tertiary-center experience.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2017;17(1):32–40.</w:t>
      </w:r>
    </w:p>
    <w:p w14:paraId="0CFE9827"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E1FC957" w14:textId="77777777" w:rsidR="009A1B16" w:rsidRPr="009A1B16" w:rsidRDefault="009A1B16" w:rsidP="000425B1">
      <w:pPr>
        <w:numPr>
          <w:ilvl w:val="0"/>
          <w:numId w:val="62"/>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Guoqian</w:t>
      </w:r>
      <w:proofErr w:type="spellEnd"/>
      <w:r w:rsidRPr="009A1B16">
        <w:rPr>
          <w:rFonts w:ascii="Lucida Sans Unicode" w:eastAsia="Lucida Sans Unicode" w:hAnsi="Lucida Sans Unicode" w:cs="Arial"/>
          <w:b/>
          <w:sz w:val="20"/>
          <w:szCs w:val="20"/>
          <w:lang w:eastAsia="fr-FR"/>
        </w:rPr>
        <w:t xml:space="preserve"> D, </w:t>
      </w:r>
      <w:proofErr w:type="spellStart"/>
      <w:r w:rsidRPr="009A1B16">
        <w:rPr>
          <w:rFonts w:ascii="Lucida Sans Unicode" w:eastAsia="Lucida Sans Unicode" w:hAnsi="Lucida Sans Unicode" w:cs="Arial"/>
          <w:b/>
          <w:sz w:val="20"/>
          <w:szCs w:val="20"/>
          <w:lang w:eastAsia="fr-FR"/>
        </w:rPr>
        <w:t>Mingfang</w:t>
      </w:r>
      <w:proofErr w:type="spellEnd"/>
      <w:r w:rsidRPr="009A1B16">
        <w:rPr>
          <w:rFonts w:ascii="Lucida Sans Unicode" w:eastAsia="Lucida Sans Unicode" w:hAnsi="Lucida Sans Unicode" w:cs="Arial"/>
          <w:b/>
          <w:sz w:val="20"/>
          <w:szCs w:val="20"/>
          <w:lang w:eastAsia="fr-FR"/>
        </w:rPr>
        <w:t xml:space="preserve"> Q, Wang C, et al.</w:t>
      </w:r>
    </w:p>
    <w:p w14:paraId="447BD8C9" w14:textId="77777777" w:rsidR="009A1B16" w:rsidRPr="009A1B16" w:rsidRDefault="009A1B16" w:rsidP="009A1B16">
      <w:pPr>
        <w:spacing w:after="0" w:line="245" w:lineRule="auto"/>
        <w:ind w:left="362" w:right="72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lastRenderedPageBreak/>
        <w:t xml:space="preserve">The safety and utility of pancreatic duct stents in the emergency ERCP of acute biliary pancreatitis but difficult sphincterotomy. </w:t>
      </w:r>
      <w:proofErr w:type="spellStart"/>
      <w:r w:rsidRPr="009A1B16">
        <w:rPr>
          <w:rFonts w:ascii="Lucida Sans Unicode" w:eastAsia="Lucida Sans Unicode" w:hAnsi="Lucida Sans Unicode" w:cs="Arial"/>
          <w:i/>
          <w:sz w:val="20"/>
          <w:szCs w:val="20"/>
          <w:lang w:eastAsia="fr-FR"/>
        </w:rPr>
        <w:t>Hepatogastroenterology</w:t>
      </w:r>
      <w:proofErr w:type="spellEnd"/>
      <w:r w:rsidRPr="009A1B16">
        <w:rPr>
          <w:rFonts w:ascii="Lucida Sans Unicode" w:eastAsia="Lucida Sans Unicode" w:hAnsi="Lucida Sans Unicode" w:cs="Arial"/>
          <w:i/>
          <w:sz w:val="20"/>
          <w:szCs w:val="20"/>
          <w:lang w:eastAsia="fr-FR"/>
        </w:rPr>
        <w:t>. 2012;59:2374–2376.</w:t>
      </w:r>
    </w:p>
    <w:p w14:paraId="5E386A1D"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54BC53C" w14:textId="77777777" w:rsidR="009A1B16" w:rsidRPr="009A1B16" w:rsidRDefault="009A1B16" w:rsidP="000425B1">
      <w:pPr>
        <w:numPr>
          <w:ilvl w:val="0"/>
          <w:numId w:val="62"/>
        </w:numPr>
        <w:tabs>
          <w:tab w:val="left" w:pos="42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Peery AF, Crockett SD, </w:t>
      </w:r>
      <w:proofErr w:type="spellStart"/>
      <w:r w:rsidRPr="009A1B16">
        <w:rPr>
          <w:rFonts w:ascii="Lucida Sans Unicode" w:eastAsia="Lucida Sans Unicode" w:hAnsi="Lucida Sans Unicode" w:cs="Arial"/>
          <w:b/>
          <w:sz w:val="20"/>
          <w:szCs w:val="20"/>
          <w:lang w:val="en-US" w:eastAsia="fr-FR"/>
        </w:rPr>
        <w:t>Barritt</w:t>
      </w:r>
      <w:proofErr w:type="spellEnd"/>
      <w:r w:rsidRPr="009A1B16">
        <w:rPr>
          <w:rFonts w:ascii="Lucida Sans Unicode" w:eastAsia="Lucida Sans Unicode" w:hAnsi="Lucida Sans Unicode" w:cs="Arial"/>
          <w:b/>
          <w:sz w:val="20"/>
          <w:szCs w:val="20"/>
          <w:lang w:val="en-US" w:eastAsia="fr-FR"/>
        </w:rPr>
        <w:t xml:space="preserve"> AS, et al.</w:t>
      </w:r>
    </w:p>
    <w:p w14:paraId="36DA5B73" w14:textId="77777777" w:rsidR="009A1B16" w:rsidRPr="009A1B16" w:rsidRDefault="009A1B16" w:rsidP="009A1B16">
      <w:pPr>
        <w:spacing w:after="0" w:line="245" w:lineRule="auto"/>
        <w:ind w:left="362" w:firstLine="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Burden of gastrointestinal, liver, and pancreatic diseases in the United States. </w:t>
      </w:r>
      <w:proofErr w:type="spellStart"/>
      <w:r w:rsidRPr="009A1B16">
        <w:rPr>
          <w:rFonts w:ascii="Lucida Sans Unicode" w:eastAsia="Lucida Sans Unicode" w:hAnsi="Lucida Sans Unicode" w:cs="Arial"/>
          <w:i/>
          <w:sz w:val="20"/>
          <w:szCs w:val="20"/>
          <w:lang w:eastAsia="fr-FR"/>
        </w:rPr>
        <w:t>Gastroenterology</w:t>
      </w:r>
      <w:proofErr w:type="spellEnd"/>
      <w:r w:rsidRPr="009A1B16">
        <w:rPr>
          <w:rFonts w:ascii="Lucida Sans Unicode" w:eastAsia="Lucida Sans Unicode" w:hAnsi="Lucida Sans Unicode" w:cs="Arial"/>
          <w:i/>
          <w:sz w:val="20"/>
          <w:szCs w:val="20"/>
          <w:lang w:eastAsia="fr-FR"/>
        </w:rPr>
        <w:t xml:space="preserve"> 2015;149(7): 1731–41.e3.</w:t>
      </w:r>
    </w:p>
    <w:p w14:paraId="71F31DA5" w14:textId="77777777" w:rsidR="009A1B16" w:rsidRPr="009A1B16" w:rsidRDefault="009A1B16" w:rsidP="009A1B16">
      <w:pPr>
        <w:spacing w:after="0" w:line="294" w:lineRule="exact"/>
        <w:rPr>
          <w:rFonts w:ascii="Times New Roman" w:eastAsia="Times New Roman" w:hAnsi="Times New Roman" w:cs="Arial"/>
          <w:sz w:val="20"/>
          <w:szCs w:val="20"/>
          <w:lang w:eastAsia="fr-FR"/>
        </w:rPr>
      </w:pPr>
    </w:p>
    <w:p w14:paraId="16C53F1A" w14:textId="77777777" w:rsidR="009A1B16" w:rsidRPr="009A1B16" w:rsidRDefault="009A1B16" w:rsidP="000425B1">
      <w:pPr>
        <w:numPr>
          <w:ilvl w:val="0"/>
          <w:numId w:val="63"/>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Christian JB, </w:t>
      </w:r>
      <w:proofErr w:type="spellStart"/>
      <w:r w:rsidRPr="009A1B16">
        <w:rPr>
          <w:rFonts w:ascii="Lucida Sans Unicode" w:eastAsia="Lucida Sans Unicode" w:hAnsi="Lucida Sans Unicode" w:cs="Arial"/>
          <w:b/>
          <w:sz w:val="20"/>
          <w:szCs w:val="20"/>
          <w:lang w:eastAsia="fr-FR"/>
        </w:rPr>
        <w:t>Arondekar</w:t>
      </w:r>
      <w:proofErr w:type="spellEnd"/>
      <w:r w:rsidRPr="009A1B16">
        <w:rPr>
          <w:rFonts w:ascii="Lucida Sans Unicode" w:eastAsia="Lucida Sans Unicode" w:hAnsi="Lucida Sans Unicode" w:cs="Arial"/>
          <w:b/>
          <w:sz w:val="20"/>
          <w:szCs w:val="20"/>
          <w:lang w:eastAsia="fr-FR"/>
        </w:rPr>
        <w:t xml:space="preserve"> B, </w:t>
      </w:r>
      <w:proofErr w:type="spellStart"/>
      <w:r w:rsidRPr="009A1B16">
        <w:rPr>
          <w:rFonts w:ascii="Lucida Sans Unicode" w:eastAsia="Lucida Sans Unicode" w:hAnsi="Lucida Sans Unicode" w:cs="Arial"/>
          <w:b/>
          <w:sz w:val="20"/>
          <w:szCs w:val="20"/>
          <w:lang w:eastAsia="fr-FR"/>
        </w:rPr>
        <w:t>Buysman</w:t>
      </w:r>
      <w:proofErr w:type="spellEnd"/>
      <w:r w:rsidRPr="009A1B16">
        <w:rPr>
          <w:rFonts w:ascii="Lucida Sans Unicode" w:eastAsia="Lucida Sans Unicode" w:hAnsi="Lucida Sans Unicode" w:cs="Arial"/>
          <w:b/>
          <w:sz w:val="20"/>
          <w:szCs w:val="20"/>
          <w:lang w:eastAsia="fr-FR"/>
        </w:rPr>
        <w:t xml:space="preserve"> EK, et al.</w:t>
      </w:r>
    </w:p>
    <w:p w14:paraId="28127B2C" w14:textId="77777777" w:rsidR="009A1B16" w:rsidRPr="009A1B16" w:rsidRDefault="009A1B16" w:rsidP="009A1B16">
      <w:pPr>
        <w:spacing w:after="0" w:line="245" w:lineRule="auto"/>
        <w:ind w:left="362" w:right="22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Determining triglyceride reductions needed for clinical impact in severe hypertriglyceridemia. </w:t>
      </w:r>
      <w:r w:rsidRPr="009A1B16">
        <w:rPr>
          <w:rFonts w:ascii="Lucida Sans Unicode" w:eastAsia="Lucida Sans Unicode" w:hAnsi="Lucida Sans Unicode" w:cs="Arial"/>
          <w:i/>
          <w:sz w:val="20"/>
          <w:szCs w:val="20"/>
          <w:lang w:eastAsia="fr-FR"/>
        </w:rPr>
        <w:t>Am J Med 2014;127(1):36–44.e1.</w:t>
      </w:r>
    </w:p>
    <w:p w14:paraId="680C1FB3"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428F244" w14:textId="77777777" w:rsidR="009A1B16" w:rsidRPr="009A1B16" w:rsidRDefault="009A1B16" w:rsidP="000425B1">
      <w:pPr>
        <w:numPr>
          <w:ilvl w:val="0"/>
          <w:numId w:val="63"/>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Spanier</w:t>
      </w:r>
      <w:proofErr w:type="spellEnd"/>
      <w:r w:rsidRPr="009A1B16">
        <w:rPr>
          <w:rFonts w:ascii="Lucida Sans Unicode" w:eastAsia="Lucida Sans Unicode" w:hAnsi="Lucida Sans Unicode" w:cs="Arial"/>
          <w:b/>
          <w:sz w:val="20"/>
          <w:szCs w:val="20"/>
          <w:lang w:val="en-US" w:eastAsia="fr-FR"/>
        </w:rPr>
        <w:t xml:space="preserve"> B, Bruno MJ, </w:t>
      </w:r>
      <w:proofErr w:type="spellStart"/>
      <w:r w:rsidRPr="009A1B16">
        <w:rPr>
          <w:rFonts w:ascii="Lucida Sans Unicode" w:eastAsia="Lucida Sans Unicode" w:hAnsi="Lucida Sans Unicode" w:cs="Arial"/>
          <w:b/>
          <w:sz w:val="20"/>
          <w:szCs w:val="20"/>
          <w:lang w:val="en-US" w:eastAsia="fr-FR"/>
        </w:rPr>
        <w:t>Dijkgraaf</w:t>
      </w:r>
      <w:proofErr w:type="spellEnd"/>
      <w:r w:rsidRPr="009A1B16">
        <w:rPr>
          <w:rFonts w:ascii="Lucida Sans Unicode" w:eastAsia="Lucida Sans Unicode" w:hAnsi="Lucida Sans Unicode" w:cs="Arial"/>
          <w:b/>
          <w:sz w:val="20"/>
          <w:szCs w:val="20"/>
          <w:lang w:val="en-US" w:eastAsia="fr-FR"/>
        </w:rPr>
        <w:t xml:space="preserve"> MG.</w:t>
      </w:r>
    </w:p>
    <w:p w14:paraId="21E2E52F" w14:textId="77777777" w:rsidR="009A1B16" w:rsidRPr="009A1B16" w:rsidRDefault="009A1B16" w:rsidP="009A1B16">
      <w:pPr>
        <w:spacing w:after="0" w:line="2" w:lineRule="exact"/>
        <w:rPr>
          <w:rFonts w:ascii="Lucida Sans Unicode" w:eastAsia="Lucida Sans Unicode" w:hAnsi="Lucida Sans Unicode" w:cs="Arial"/>
          <w:b/>
          <w:sz w:val="20"/>
          <w:szCs w:val="20"/>
          <w:lang w:val="en-US" w:eastAsia="fr-FR"/>
        </w:rPr>
      </w:pPr>
    </w:p>
    <w:p w14:paraId="187F04AF" w14:textId="77777777" w:rsidR="009A1B16" w:rsidRPr="009A1B16" w:rsidRDefault="009A1B16" w:rsidP="009A1B16">
      <w:pPr>
        <w:spacing w:after="0" w:line="242" w:lineRule="auto"/>
        <w:ind w:left="362" w:right="4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Incidence and mortality of acute and chronic pancreatitis in the Netherlands: a nationwide record-linked cohort study for the years 1995-2005. </w:t>
      </w:r>
      <w:r w:rsidRPr="009A1B16">
        <w:rPr>
          <w:rFonts w:ascii="Lucida Sans Unicode" w:eastAsia="Lucida Sans Unicode" w:hAnsi="Lucida Sans Unicode" w:cs="Arial"/>
          <w:i/>
          <w:sz w:val="20"/>
          <w:szCs w:val="20"/>
          <w:lang w:eastAsia="fr-FR"/>
        </w:rPr>
        <w:t xml:space="preserve">World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2013;19:3018 3026.</w:t>
      </w:r>
    </w:p>
    <w:p w14:paraId="5BE3616C" w14:textId="77777777" w:rsidR="009A1B16" w:rsidRPr="009A1B16" w:rsidRDefault="009A1B16" w:rsidP="009A1B16">
      <w:pPr>
        <w:spacing w:after="0" w:line="299" w:lineRule="exact"/>
        <w:rPr>
          <w:rFonts w:ascii="Lucida Sans Unicode" w:eastAsia="Lucida Sans Unicode" w:hAnsi="Lucida Sans Unicode" w:cs="Arial"/>
          <w:b/>
          <w:sz w:val="20"/>
          <w:szCs w:val="20"/>
          <w:lang w:eastAsia="fr-FR"/>
        </w:rPr>
      </w:pPr>
    </w:p>
    <w:p w14:paraId="3D1D60C0" w14:textId="77777777" w:rsidR="009A1B16" w:rsidRPr="009A1B16" w:rsidRDefault="009A1B16" w:rsidP="000425B1">
      <w:pPr>
        <w:numPr>
          <w:ilvl w:val="0"/>
          <w:numId w:val="63"/>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Yadav</w:t>
      </w:r>
      <w:proofErr w:type="spellEnd"/>
      <w:r w:rsidRPr="009A1B16">
        <w:rPr>
          <w:rFonts w:ascii="Lucida Sans Unicode" w:eastAsia="Lucida Sans Unicode" w:hAnsi="Lucida Sans Unicode" w:cs="Arial"/>
          <w:b/>
          <w:sz w:val="20"/>
          <w:szCs w:val="20"/>
          <w:lang w:eastAsia="fr-FR"/>
        </w:rPr>
        <w:t xml:space="preserve"> D, </w:t>
      </w:r>
      <w:proofErr w:type="spellStart"/>
      <w:r w:rsidRPr="009A1B16">
        <w:rPr>
          <w:rFonts w:ascii="Lucida Sans Unicode" w:eastAsia="Lucida Sans Unicode" w:hAnsi="Lucida Sans Unicode" w:cs="Arial"/>
          <w:b/>
          <w:sz w:val="20"/>
          <w:szCs w:val="20"/>
          <w:lang w:eastAsia="fr-FR"/>
        </w:rPr>
        <w:t>Lowenfels</w:t>
      </w:r>
      <w:proofErr w:type="spellEnd"/>
      <w:r w:rsidRPr="009A1B16">
        <w:rPr>
          <w:rFonts w:ascii="Lucida Sans Unicode" w:eastAsia="Lucida Sans Unicode" w:hAnsi="Lucida Sans Unicode" w:cs="Arial"/>
          <w:b/>
          <w:sz w:val="20"/>
          <w:szCs w:val="20"/>
          <w:lang w:eastAsia="fr-FR"/>
        </w:rPr>
        <w:t xml:space="preserve"> AB.</w:t>
      </w:r>
    </w:p>
    <w:p w14:paraId="2B156A89" w14:textId="77777777" w:rsidR="009A1B16" w:rsidRPr="009A1B16" w:rsidRDefault="009A1B16" w:rsidP="009A1B16">
      <w:pPr>
        <w:spacing w:after="0" w:line="245" w:lineRule="auto"/>
        <w:ind w:left="362" w:right="7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Trends in the epidemiology of the first attack of acute pancreatitis: a systematic review. </w:t>
      </w:r>
      <w:proofErr w:type="spellStart"/>
      <w:r w:rsidRPr="009A1B16">
        <w:rPr>
          <w:rFonts w:ascii="Lucida Sans Unicode" w:eastAsia="Lucida Sans Unicode" w:hAnsi="Lucida Sans Unicode" w:cs="Arial"/>
          <w:i/>
          <w:sz w:val="20"/>
          <w:szCs w:val="20"/>
          <w:lang w:eastAsia="fr-FR"/>
        </w:rPr>
        <w:t>Pancreas</w:t>
      </w:r>
      <w:proofErr w:type="spellEnd"/>
      <w:r w:rsidRPr="009A1B16">
        <w:rPr>
          <w:rFonts w:ascii="Lucida Sans Unicode" w:eastAsia="Lucida Sans Unicode" w:hAnsi="Lucida Sans Unicode" w:cs="Arial"/>
          <w:i/>
          <w:sz w:val="20"/>
          <w:szCs w:val="20"/>
          <w:lang w:eastAsia="fr-FR"/>
        </w:rPr>
        <w:t>. 2006;33:323 330. 19. Amrani.</w:t>
      </w:r>
    </w:p>
    <w:p w14:paraId="6FA4D9DE"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Soran</w:t>
      </w:r>
      <w:proofErr w:type="spellEnd"/>
      <w:r w:rsidRPr="009A1B16">
        <w:rPr>
          <w:rFonts w:ascii="Lucida Sans Unicode" w:eastAsia="Lucida Sans Unicode" w:hAnsi="Lucida Sans Unicode" w:cs="Arial"/>
          <w:b/>
          <w:sz w:val="20"/>
          <w:szCs w:val="20"/>
          <w:lang w:eastAsia="fr-FR"/>
        </w:rPr>
        <w:t xml:space="preserve"> </w:t>
      </w:r>
      <w:proofErr w:type="spellStart"/>
      <w:r w:rsidRPr="009A1B16">
        <w:rPr>
          <w:rFonts w:ascii="Lucida Sans Unicode" w:eastAsia="Lucida Sans Unicode" w:hAnsi="Lucida Sans Unicode" w:cs="Arial"/>
          <w:b/>
          <w:sz w:val="20"/>
          <w:szCs w:val="20"/>
          <w:lang w:eastAsia="fr-FR"/>
        </w:rPr>
        <w:t>Atilla</w:t>
      </w:r>
      <w:proofErr w:type="spellEnd"/>
      <w:r w:rsidRPr="009A1B16">
        <w:rPr>
          <w:rFonts w:ascii="Lucida Sans Unicode" w:eastAsia="Lucida Sans Unicode" w:hAnsi="Lucida Sans Unicode" w:cs="Arial"/>
          <w:b/>
          <w:sz w:val="20"/>
          <w:szCs w:val="20"/>
          <w:lang w:eastAsia="fr-FR"/>
        </w:rPr>
        <w:t xml:space="preserve"> , </w:t>
      </w:r>
      <w:proofErr w:type="spellStart"/>
      <w:r w:rsidRPr="009A1B16">
        <w:rPr>
          <w:rFonts w:ascii="Lucida Sans Unicode" w:eastAsia="Lucida Sans Unicode" w:hAnsi="Lucida Sans Unicode" w:cs="Arial"/>
          <w:b/>
          <w:sz w:val="20"/>
          <w:szCs w:val="20"/>
          <w:lang w:eastAsia="fr-FR"/>
        </w:rPr>
        <w:t>Chelluri</w:t>
      </w:r>
      <w:proofErr w:type="spellEnd"/>
      <w:r w:rsidRPr="009A1B16">
        <w:rPr>
          <w:rFonts w:ascii="Lucida Sans Unicode" w:eastAsia="Lucida Sans Unicode" w:hAnsi="Lucida Sans Unicode" w:cs="Arial"/>
          <w:b/>
          <w:sz w:val="20"/>
          <w:szCs w:val="20"/>
          <w:lang w:eastAsia="fr-FR"/>
        </w:rPr>
        <w:t xml:space="preserve"> </w:t>
      </w:r>
      <w:proofErr w:type="spellStart"/>
      <w:r w:rsidRPr="009A1B16">
        <w:rPr>
          <w:rFonts w:ascii="Lucida Sans Unicode" w:eastAsia="Lucida Sans Unicode" w:hAnsi="Lucida Sans Unicode" w:cs="Arial"/>
          <w:b/>
          <w:sz w:val="20"/>
          <w:szCs w:val="20"/>
          <w:lang w:eastAsia="fr-FR"/>
        </w:rPr>
        <w:t>Lakshmipathi</w:t>
      </w:r>
      <w:proofErr w:type="spellEnd"/>
      <w:r w:rsidRPr="009A1B16">
        <w:rPr>
          <w:rFonts w:ascii="Lucida Sans Unicode" w:eastAsia="Lucida Sans Unicode" w:hAnsi="Lucida Sans Unicode" w:cs="Arial"/>
          <w:b/>
          <w:sz w:val="20"/>
          <w:szCs w:val="20"/>
          <w:lang w:eastAsia="fr-FR"/>
        </w:rPr>
        <w:t xml:space="preserve"> , Lee Kenneth K.W ,</w:t>
      </w:r>
      <w:proofErr w:type="spellStart"/>
      <w:r w:rsidRPr="009A1B16">
        <w:rPr>
          <w:rFonts w:ascii="Lucida Sans Unicode" w:eastAsia="Lucida Sans Unicode" w:hAnsi="Lucida Sans Unicode" w:cs="Arial"/>
          <w:b/>
          <w:sz w:val="20"/>
          <w:szCs w:val="20"/>
          <w:lang w:eastAsia="fr-FR"/>
        </w:rPr>
        <w:t>Tsherman</w:t>
      </w:r>
      <w:proofErr w:type="spellEnd"/>
      <w:r w:rsidRPr="009A1B16">
        <w:rPr>
          <w:rFonts w:ascii="Lucida Sans Unicode" w:eastAsia="Lucida Sans Unicode" w:hAnsi="Lucida Sans Unicode" w:cs="Arial"/>
          <w:b/>
          <w:sz w:val="20"/>
          <w:szCs w:val="20"/>
          <w:lang w:eastAsia="fr-FR"/>
        </w:rPr>
        <w:t xml:space="preserve"> Samuel A.</w:t>
      </w:r>
    </w:p>
    <w:p w14:paraId="2246FA29" w14:textId="77777777" w:rsidR="009A1B16" w:rsidRPr="009A1B16" w:rsidRDefault="009A1B16" w:rsidP="009A1B16">
      <w:pPr>
        <w:spacing w:after="0" w:line="245" w:lineRule="auto"/>
        <w:ind w:left="362" w:right="1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Outcome and quality of life of patients with acute pancreatitis requiring intensive care. </w:t>
      </w:r>
      <w:r w:rsidRPr="009A1B16">
        <w:rPr>
          <w:rFonts w:ascii="Lucida Sans Unicode" w:eastAsia="Lucida Sans Unicode" w:hAnsi="Lucida Sans Unicode" w:cs="Arial"/>
          <w:i/>
          <w:sz w:val="20"/>
          <w:szCs w:val="20"/>
          <w:lang w:eastAsia="fr-FR"/>
        </w:rPr>
        <w:t xml:space="preserve">Journal of </w:t>
      </w:r>
      <w:proofErr w:type="spellStart"/>
      <w:r w:rsidRPr="009A1B16">
        <w:rPr>
          <w:rFonts w:ascii="Lucida Sans Unicode" w:eastAsia="Lucida Sans Unicode" w:hAnsi="Lucida Sans Unicode" w:cs="Arial"/>
          <w:i/>
          <w:sz w:val="20"/>
          <w:szCs w:val="20"/>
          <w:lang w:eastAsia="fr-FR"/>
        </w:rPr>
        <w:t>surgical</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research</w:t>
      </w:r>
      <w:proofErr w:type="spellEnd"/>
      <w:r w:rsidRPr="009A1B16">
        <w:rPr>
          <w:rFonts w:ascii="Lucida Sans Unicode" w:eastAsia="Lucida Sans Unicode" w:hAnsi="Lucida Sans Unicode" w:cs="Arial"/>
          <w:i/>
          <w:sz w:val="20"/>
          <w:szCs w:val="20"/>
          <w:lang w:eastAsia="fr-FR"/>
        </w:rPr>
        <w:t>, Vol.91, No.1, JUNE 1, 2000, pp: 89 94</w:t>
      </w:r>
    </w:p>
    <w:p w14:paraId="17F7A893"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30AD34A"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Benchimol</w:t>
      </w:r>
      <w:proofErr w:type="spellEnd"/>
      <w:r w:rsidRPr="009A1B16">
        <w:rPr>
          <w:rFonts w:ascii="Lucida Sans Unicode" w:eastAsia="Lucida Sans Unicode" w:hAnsi="Lucida Sans Unicode" w:cs="Arial"/>
          <w:b/>
          <w:sz w:val="20"/>
          <w:szCs w:val="20"/>
          <w:lang w:val="en-US" w:eastAsia="fr-FR"/>
        </w:rPr>
        <w:t xml:space="preserve"> D. , </w:t>
      </w:r>
      <w:proofErr w:type="spellStart"/>
      <w:r w:rsidRPr="009A1B16">
        <w:rPr>
          <w:rFonts w:ascii="Lucida Sans Unicode" w:eastAsia="Lucida Sans Unicode" w:hAnsi="Lucida Sans Unicode" w:cs="Arial"/>
          <w:b/>
          <w:sz w:val="20"/>
          <w:szCs w:val="20"/>
          <w:lang w:val="en-US" w:eastAsia="fr-FR"/>
        </w:rPr>
        <w:t>Firtion</w:t>
      </w:r>
      <w:proofErr w:type="spellEnd"/>
      <w:r w:rsidRPr="009A1B16">
        <w:rPr>
          <w:rFonts w:ascii="Lucida Sans Unicode" w:eastAsia="Lucida Sans Unicode" w:hAnsi="Lucida Sans Unicode" w:cs="Arial"/>
          <w:b/>
          <w:sz w:val="20"/>
          <w:szCs w:val="20"/>
          <w:lang w:val="en-US" w:eastAsia="fr-FR"/>
        </w:rPr>
        <w:t xml:space="preserve"> O. , </w:t>
      </w:r>
      <w:proofErr w:type="spellStart"/>
      <w:r w:rsidRPr="009A1B16">
        <w:rPr>
          <w:rFonts w:ascii="Lucida Sans Unicode" w:eastAsia="Lucida Sans Unicode" w:hAnsi="Lucida Sans Unicode" w:cs="Arial"/>
          <w:b/>
          <w:sz w:val="20"/>
          <w:szCs w:val="20"/>
          <w:lang w:val="en-US" w:eastAsia="fr-FR"/>
        </w:rPr>
        <w:t>Berder</w:t>
      </w:r>
      <w:proofErr w:type="spellEnd"/>
      <w:r w:rsidRPr="009A1B16">
        <w:rPr>
          <w:rFonts w:ascii="Lucida Sans Unicode" w:eastAsia="Lucida Sans Unicode" w:hAnsi="Lucida Sans Unicode" w:cs="Arial"/>
          <w:b/>
          <w:sz w:val="20"/>
          <w:szCs w:val="20"/>
          <w:lang w:val="en-US" w:eastAsia="fr-FR"/>
        </w:rPr>
        <w:t xml:space="preserve"> J.M. , Chazal M. , Bourgeon A.</w:t>
      </w:r>
    </w:p>
    <w:p w14:paraId="21588717" w14:textId="77777777" w:rsidR="009A1B16" w:rsidRPr="009A1B16" w:rsidRDefault="009A1B16" w:rsidP="009A1B16">
      <w:pPr>
        <w:spacing w:after="0" w:line="245" w:lineRule="auto"/>
        <w:ind w:left="362" w:right="220"/>
        <w:rPr>
          <w:rFonts w:ascii="Lucida Sans Unicode" w:eastAsia="Lucida Sans Unicode" w:hAnsi="Lucida Sans Unicode" w:cs="Arial"/>
          <w:i/>
          <w:sz w:val="20"/>
          <w:szCs w:val="20"/>
          <w:lang w:eastAsia="fr-FR"/>
        </w:rPr>
      </w:pPr>
      <w:proofErr w:type="spellStart"/>
      <w:r w:rsidRPr="009A1B16">
        <w:rPr>
          <w:rFonts w:ascii="Lucida Sans Unicode" w:eastAsia="Lucida Sans Unicode" w:hAnsi="Lucida Sans Unicode" w:cs="Arial"/>
          <w:i/>
          <w:sz w:val="20"/>
          <w:szCs w:val="20"/>
          <w:lang w:eastAsia="fr-FR"/>
        </w:rPr>
        <w:t>Richelme</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H.Pancréatites</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augues</w:t>
      </w:r>
      <w:proofErr w:type="spellEnd"/>
      <w:r w:rsidRPr="009A1B16">
        <w:rPr>
          <w:rFonts w:ascii="Lucida Sans Unicode" w:eastAsia="Lucida Sans Unicode" w:hAnsi="Lucida Sans Unicode" w:cs="Arial"/>
          <w:i/>
          <w:sz w:val="20"/>
          <w:szCs w:val="20"/>
          <w:lang w:eastAsia="fr-FR"/>
        </w:rPr>
        <w:t xml:space="preserve"> traitées en milieu chirurgical : à propos de 57 cas. Journal de chirurgie 1996,Vol.133,No.F,pp.208 213.</w:t>
      </w:r>
    </w:p>
    <w:p w14:paraId="5C434296"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B5E6E67"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Majdoub</w:t>
      </w:r>
      <w:proofErr w:type="spellEnd"/>
      <w:r w:rsidRPr="009A1B16">
        <w:rPr>
          <w:rFonts w:ascii="Lucida Sans Unicode" w:eastAsia="Lucida Sans Unicode" w:hAnsi="Lucida Sans Unicode" w:cs="Arial"/>
          <w:b/>
          <w:sz w:val="20"/>
          <w:szCs w:val="20"/>
          <w:lang w:eastAsia="fr-FR"/>
        </w:rPr>
        <w:t xml:space="preserve"> A, et al.</w:t>
      </w:r>
    </w:p>
    <w:p w14:paraId="10BE2D34" w14:textId="77777777" w:rsidR="009A1B16" w:rsidRPr="009A1B16" w:rsidRDefault="009A1B16" w:rsidP="009A1B16">
      <w:pPr>
        <w:spacing w:after="0" w:line="245" w:lineRule="auto"/>
        <w:ind w:left="362" w:right="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Les pancréatites aiguës biliaires : facteurs pronostiques et apport des scores de gravité. </w:t>
      </w:r>
      <w:proofErr w:type="spellStart"/>
      <w:r w:rsidRPr="009A1B16">
        <w:rPr>
          <w:rFonts w:ascii="Lucida Sans Unicode" w:eastAsia="Lucida Sans Unicode" w:hAnsi="Lucida Sans Unicode" w:cs="Arial"/>
          <w:i/>
          <w:sz w:val="20"/>
          <w:szCs w:val="20"/>
          <w:lang w:eastAsia="fr-FR"/>
        </w:rPr>
        <w:t>Anesth</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Reanim</w:t>
      </w:r>
      <w:proofErr w:type="spellEnd"/>
      <w:r w:rsidRPr="009A1B16">
        <w:rPr>
          <w:rFonts w:ascii="Lucida Sans Unicode" w:eastAsia="Lucida Sans Unicode" w:hAnsi="Lucida Sans Unicode" w:cs="Arial"/>
          <w:i/>
          <w:sz w:val="20"/>
          <w:szCs w:val="20"/>
          <w:lang w:eastAsia="fr-FR"/>
        </w:rPr>
        <w:t>. (2016)</w:t>
      </w:r>
    </w:p>
    <w:p w14:paraId="6AD8D7D0" w14:textId="77777777" w:rsidR="009A1B16" w:rsidRPr="009A1B16" w:rsidRDefault="009A1B16" w:rsidP="009A1B16">
      <w:pPr>
        <w:spacing w:after="0" w:line="296" w:lineRule="exact"/>
        <w:rPr>
          <w:rFonts w:ascii="Lucida Sans Unicode" w:eastAsia="Lucida Sans Unicode" w:hAnsi="Lucida Sans Unicode" w:cs="Arial"/>
          <w:b/>
          <w:sz w:val="20"/>
          <w:szCs w:val="20"/>
          <w:lang w:eastAsia="fr-FR"/>
        </w:rPr>
      </w:pPr>
    </w:p>
    <w:p w14:paraId="1BDC420C"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Taib</w:t>
      </w:r>
      <w:proofErr w:type="spellEnd"/>
      <w:r w:rsidRPr="009A1B16">
        <w:rPr>
          <w:rFonts w:ascii="Lucida Sans Unicode" w:eastAsia="Lucida Sans Unicode" w:hAnsi="Lucida Sans Unicode" w:cs="Arial"/>
          <w:b/>
          <w:sz w:val="20"/>
          <w:szCs w:val="20"/>
          <w:lang w:eastAsia="fr-FR"/>
        </w:rPr>
        <w:t xml:space="preserve"> Mustapha.</w:t>
      </w:r>
    </w:p>
    <w:p w14:paraId="6BDE8705"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La pancréatite aigue, service de chirurgie générale ; Hôpital Ain </w:t>
      </w:r>
      <w:proofErr w:type="spellStart"/>
      <w:r w:rsidRPr="009A1B16">
        <w:rPr>
          <w:rFonts w:ascii="Lucida Sans Unicode" w:eastAsia="Lucida Sans Unicode" w:hAnsi="Lucida Sans Unicode" w:cs="Arial"/>
          <w:i/>
          <w:sz w:val="20"/>
          <w:szCs w:val="20"/>
          <w:lang w:eastAsia="fr-FR"/>
        </w:rPr>
        <w:t>Taya</w:t>
      </w:r>
      <w:proofErr w:type="spellEnd"/>
      <w:r w:rsidRPr="009A1B16">
        <w:rPr>
          <w:rFonts w:ascii="Lucida Sans Unicode" w:eastAsia="Lucida Sans Unicode" w:hAnsi="Lucida Sans Unicode" w:cs="Arial"/>
          <w:i/>
          <w:sz w:val="20"/>
          <w:szCs w:val="20"/>
          <w:lang w:eastAsia="fr-FR"/>
        </w:rPr>
        <w:t>, 2006</w:t>
      </w:r>
    </w:p>
    <w:p w14:paraId="52EEC1A7"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2C8800CE"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Aynaou</w:t>
      </w:r>
      <w:proofErr w:type="spellEnd"/>
      <w:r w:rsidRPr="009A1B16">
        <w:rPr>
          <w:rFonts w:ascii="Lucida Sans Unicode" w:eastAsia="Lucida Sans Unicode" w:hAnsi="Lucida Sans Unicode" w:cs="Arial"/>
          <w:b/>
          <w:sz w:val="20"/>
          <w:szCs w:val="20"/>
          <w:lang w:eastAsia="fr-FR"/>
        </w:rPr>
        <w:t xml:space="preserve"> Mohammed</w:t>
      </w:r>
    </w:p>
    <w:p w14:paraId="7893B034" w14:textId="77777777" w:rsidR="009A1B16" w:rsidRPr="009A1B16" w:rsidRDefault="009A1B16" w:rsidP="009A1B16">
      <w:pPr>
        <w:spacing w:after="0" w:line="245" w:lineRule="auto"/>
        <w:ind w:left="362" w:right="10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Facteurs prédictifs de mortalité au cours des pancréatites aiguës A propos de 170 cas Thèse N° 026/15</w:t>
      </w:r>
    </w:p>
    <w:p w14:paraId="54DBC522"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0E268824"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El-</w:t>
      </w:r>
      <w:proofErr w:type="spellStart"/>
      <w:r w:rsidRPr="009A1B16">
        <w:rPr>
          <w:rFonts w:ascii="Lucida Sans Unicode" w:eastAsia="Lucida Sans Unicode" w:hAnsi="Lucida Sans Unicode" w:cs="Arial"/>
          <w:b/>
          <w:sz w:val="20"/>
          <w:szCs w:val="20"/>
          <w:lang w:val="en-US" w:eastAsia="fr-FR"/>
        </w:rPr>
        <w:t>Dhuwaib</w:t>
      </w:r>
      <w:proofErr w:type="spellEnd"/>
      <w:r w:rsidRPr="009A1B16">
        <w:rPr>
          <w:rFonts w:ascii="Lucida Sans Unicode" w:eastAsia="Lucida Sans Unicode" w:hAnsi="Lucida Sans Unicode" w:cs="Arial"/>
          <w:b/>
          <w:sz w:val="20"/>
          <w:szCs w:val="20"/>
          <w:lang w:val="en-US" w:eastAsia="fr-FR"/>
        </w:rPr>
        <w:t xml:space="preserve"> Y, Deakin M, David GG, Durkin D, </w:t>
      </w:r>
      <w:proofErr w:type="spellStart"/>
      <w:r w:rsidRPr="009A1B16">
        <w:rPr>
          <w:rFonts w:ascii="Lucida Sans Unicode" w:eastAsia="Lucida Sans Unicode" w:hAnsi="Lucida Sans Unicode" w:cs="Arial"/>
          <w:b/>
          <w:sz w:val="20"/>
          <w:szCs w:val="20"/>
          <w:lang w:val="en-US" w:eastAsia="fr-FR"/>
        </w:rPr>
        <w:t>Corless</w:t>
      </w:r>
      <w:proofErr w:type="spellEnd"/>
      <w:r w:rsidRPr="009A1B16">
        <w:rPr>
          <w:rFonts w:ascii="Lucida Sans Unicode" w:eastAsia="Lucida Sans Unicode" w:hAnsi="Lucida Sans Unicode" w:cs="Arial"/>
          <w:b/>
          <w:sz w:val="20"/>
          <w:szCs w:val="20"/>
          <w:lang w:val="en-US" w:eastAsia="fr-FR"/>
        </w:rPr>
        <w:t xml:space="preserve"> DJ, </w:t>
      </w:r>
      <w:proofErr w:type="spellStart"/>
      <w:r w:rsidRPr="009A1B16">
        <w:rPr>
          <w:rFonts w:ascii="Lucida Sans Unicode" w:eastAsia="Lucida Sans Unicode" w:hAnsi="Lucida Sans Unicode" w:cs="Arial"/>
          <w:b/>
          <w:sz w:val="20"/>
          <w:szCs w:val="20"/>
          <w:lang w:val="en-US" w:eastAsia="fr-FR"/>
        </w:rPr>
        <w:t>Slavin</w:t>
      </w:r>
      <w:proofErr w:type="spellEnd"/>
      <w:r w:rsidRPr="009A1B16">
        <w:rPr>
          <w:rFonts w:ascii="Lucida Sans Unicode" w:eastAsia="Lucida Sans Unicode" w:hAnsi="Lucida Sans Unicode" w:cs="Arial"/>
          <w:b/>
          <w:sz w:val="20"/>
          <w:szCs w:val="20"/>
          <w:lang w:val="en-US" w:eastAsia="fr-FR"/>
        </w:rPr>
        <w:t xml:space="preserve"> JP.</w:t>
      </w:r>
    </w:p>
    <w:p w14:paraId="774177EF" w14:textId="77777777" w:rsidR="009A1B16" w:rsidRPr="009A1B16" w:rsidRDefault="009A1B16" w:rsidP="009A1B16">
      <w:pPr>
        <w:spacing w:after="0" w:line="245" w:lineRule="auto"/>
        <w:ind w:left="362" w:right="1480"/>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Definitive management of gallstone pancreatitis in England. Ann R Coll Surg </w:t>
      </w:r>
      <w:proofErr w:type="spellStart"/>
      <w:r w:rsidRPr="009A1B16">
        <w:rPr>
          <w:rFonts w:ascii="Lucida Sans Unicode" w:eastAsia="Lucida Sans Unicode" w:hAnsi="Lucida Sans Unicode" w:cs="Arial"/>
          <w:i/>
          <w:sz w:val="20"/>
          <w:szCs w:val="20"/>
          <w:lang w:val="en-US" w:eastAsia="fr-FR"/>
        </w:rPr>
        <w:t>Engl</w:t>
      </w:r>
      <w:proofErr w:type="spellEnd"/>
      <w:r w:rsidRPr="009A1B16">
        <w:rPr>
          <w:rFonts w:ascii="Lucida Sans Unicode" w:eastAsia="Lucida Sans Unicode" w:hAnsi="Lucida Sans Unicode" w:cs="Arial"/>
          <w:i/>
          <w:sz w:val="20"/>
          <w:szCs w:val="20"/>
          <w:lang w:val="en-US" w:eastAsia="fr-FR"/>
        </w:rPr>
        <w:t xml:space="preserve"> 2012;94:402—6.</w:t>
      </w:r>
    </w:p>
    <w:p w14:paraId="25A30822" w14:textId="77777777" w:rsidR="009A1B16" w:rsidRPr="009A1B16" w:rsidRDefault="009A1B16" w:rsidP="009A1B16">
      <w:pPr>
        <w:spacing w:after="0" w:line="294" w:lineRule="exact"/>
        <w:rPr>
          <w:rFonts w:ascii="Lucida Sans Unicode" w:eastAsia="Lucida Sans Unicode" w:hAnsi="Lucida Sans Unicode" w:cs="Arial"/>
          <w:b/>
          <w:sz w:val="20"/>
          <w:szCs w:val="20"/>
          <w:lang w:val="en-US" w:eastAsia="fr-FR"/>
        </w:rPr>
      </w:pPr>
    </w:p>
    <w:p w14:paraId="7A7BC103" w14:textId="77777777" w:rsidR="009A1B16" w:rsidRPr="009A1B16" w:rsidRDefault="009A1B16" w:rsidP="000425B1">
      <w:pPr>
        <w:numPr>
          <w:ilvl w:val="0"/>
          <w:numId w:val="64"/>
        </w:numPr>
        <w:tabs>
          <w:tab w:val="left" w:pos="362"/>
        </w:tabs>
        <w:spacing w:after="0" w:line="239" w:lineRule="auto"/>
        <w:ind w:right="60"/>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lastRenderedPageBreak/>
        <w:t xml:space="preserve">Phillip V, Schuster T, </w:t>
      </w:r>
      <w:proofErr w:type="spellStart"/>
      <w:r w:rsidRPr="009A1B16">
        <w:rPr>
          <w:rFonts w:ascii="Lucida Sans Unicode" w:eastAsia="Lucida Sans Unicode" w:hAnsi="Lucida Sans Unicode" w:cs="Arial"/>
          <w:b/>
          <w:sz w:val="20"/>
          <w:szCs w:val="20"/>
          <w:lang w:val="en-US" w:eastAsia="fr-FR"/>
        </w:rPr>
        <w:t>Hagemes</w:t>
      </w:r>
      <w:proofErr w:type="spellEnd"/>
      <w:r w:rsidRPr="009A1B16">
        <w:rPr>
          <w:rFonts w:ascii="Lucida Sans Unicode" w:eastAsia="Lucida Sans Unicode" w:hAnsi="Lucida Sans Unicode" w:cs="Arial"/>
          <w:b/>
          <w:sz w:val="20"/>
          <w:szCs w:val="20"/>
          <w:lang w:val="en-US" w:eastAsia="fr-FR"/>
        </w:rPr>
        <w:t xml:space="preserve"> F, Lorenz S, </w:t>
      </w:r>
      <w:proofErr w:type="spellStart"/>
      <w:r w:rsidRPr="009A1B16">
        <w:rPr>
          <w:rFonts w:ascii="Lucida Sans Unicode" w:eastAsia="Lucida Sans Unicode" w:hAnsi="Lucida Sans Unicode" w:cs="Arial"/>
          <w:b/>
          <w:sz w:val="20"/>
          <w:szCs w:val="20"/>
          <w:lang w:val="en-US" w:eastAsia="fr-FR"/>
        </w:rPr>
        <w:t>Matheis</w:t>
      </w:r>
      <w:proofErr w:type="spellEnd"/>
      <w:r w:rsidRPr="009A1B16">
        <w:rPr>
          <w:rFonts w:ascii="Lucida Sans Unicode" w:eastAsia="Lucida Sans Unicode" w:hAnsi="Lucida Sans Unicode" w:cs="Arial"/>
          <w:b/>
          <w:sz w:val="20"/>
          <w:szCs w:val="20"/>
          <w:lang w:val="en-US" w:eastAsia="fr-FR"/>
        </w:rPr>
        <w:t xml:space="preserve"> U, </w:t>
      </w:r>
      <w:proofErr w:type="spellStart"/>
      <w:r w:rsidRPr="009A1B16">
        <w:rPr>
          <w:rFonts w:ascii="Lucida Sans Unicode" w:eastAsia="Lucida Sans Unicode" w:hAnsi="Lucida Sans Unicode" w:cs="Arial"/>
          <w:b/>
          <w:sz w:val="20"/>
          <w:szCs w:val="20"/>
          <w:lang w:val="en-US" w:eastAsia="fr-FR"/>
        </w:rPr>
        <w:t>Preinfalk</w:t>
      </w:r>
      <w:proofErr w:type="spellEnd"/>
      <w:r w:rsidRPr="009A1B16">
        <w:rPr>
          <w:rFonts w:ascii="Lucida Sans Unicode" w:eastAsia="Lucida Sans Unicode" w:hAnsi="Lucida Sans Unicode" w:cs="Arial"/>
          <w:b/>
          <w:sz w:val="20"/>
          <w:szCs w:val="20"/>
          <w:lang w:val="en-US" w:eastAsia="fr-FR"/>
        </w:rPr>
        <w:t xml:space="preserve"> S, </w:t>
      </w:r>
      <w:proofErr w:type="spellStart"/>
      <w:r w:rsidRPr="009A1B16">
        <w:rPr>
          <w:rFonts w:ascii="Lucida Sans Unicode" w:eastAsia="Lucida Sans Unicode" w:hAnsi="Lucida Sans Unicode" w:cs="Arial"/>
          <w:b/>
          <w:sz w:val="20"/>
          <w:szCs w:val="20"/>
          <w:lang w:val="en-US" w:eastAsia="fr-FR"/>
        </w:rPr>
        <w:t>Lippl</w:t>
      </w:r>
      <w:proofErr w:type="spellEnd"/>
      <w:r w:rsidRPr="009A1B16">
        <w:rPr>
          <w:rFonts w:ascii="Lucida Sans Unicode" w:eastAsia="Lucida Sans Unicode" w:hAnsi="Lucida Sans Unicode" w:cs="Arial"/>
          <w:b/>
          <w:sz w:val="20"/>
          <w:szCs w:val="20"/>
          <w:lang w:val="en-US" w:eastAsia="fr-FR"/>
        </w:rPr>
        <w:t xml:space="preserve"> F, </w:t>
      </w:r>
      <w:proofErr w:type="spellStart"/>
      <w:r w:rsidRPr="009A1B16">
        <w:rPr>
          <w:rFonts w:ascii="Lucida Sans Unicode" w:eastAsia="Lucida Sans Unicode" w:hAnsi="Lucida Sans Unicode" w:cs="Arial"/>
          <w:b/>
          <w:sz w:val="20"/>
          <w:szCs w:val="20"/>
          <w:lang w:val="en-US" w:eastAsia="fr-FR"/>
        </w:rPr>
        <w:t>Saugel</w:t>
      </w:r>
      <w:proofErr w:type="spellEnd"/>
      <w:r w:rsidRPr="009A1B16">
        <w:rPr>
          <w:rFonts w:ascii="Lucida Sans Unicode" w:eastAsia="Lucida Sans Unicode" w:hAnsi="Lucida Sans Unicode" w:cs="Arial"/>
          <w:b/>
          <w:sz w:val="20"/>
          <w:szCs w:val="20"/>
          <w:lang w:val="en-US" w:eastAsia="fr-FR"/>
        </w:rPr>
        <w:t xml:space="preserve"> B, Schmid RM, Huber W.</w:t>
      </w:r>
    </w:p>
    <w:p w14:paraId="78A886EC" w14:textId="77777777" w:rsidR="009A1B16" w:rsidRPr="009A1B16" w:rsidRDefault="009A1B16" w:rsidP="009A1B16">
      <w:pPr>
        <w:spacing w:after="0" w:line="2" w:lineRule="exact"/>
        <w:rPr>
          <w:rFonts w:ascii="Lucida Sans Unicode" w:eastAsia="Lucida Sans Unicode" w:hAnsi="Lucida Sans Unicode" w:cs="Arial"/>
          <w:b/>
          <w:sz w:val="20"/>
          <w:szCs w:val="20"/>
          <w:lang w:val="en-US" w:eastAsia="fr-FR"/>
        </w:rPr>
      </w:pPr>
    </w:p>
    <w:p w14:paraId="744D0F3B" w14:textId="77777777" w:rsidR="009A1B16" w:rsidRPr="009A1B16" w:rsidRDefault="009A1B16" w:rsidP="009A1B16">
      <w:pPr>
        <w:spacing w:after="0" w:line="245" w:lineRule="auto"/>
        <w:ind w:left="362" w:right="6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Time period from onset of pain to hospital admission and </w:t>
      </w:r>
      <w:proofErr w:type="spellStart"/>
      <w:r w:rsidRPr="009A1B16">
        <w:rPr>
          <w:rFonts w:ascii="Lucida Sans Unicode" w:eastAsia="Lucida Sans Unicode" w:hAnsi="Lucida Sans Unicode" w:cs="Arial"/>
          <w:i/>
          <w:sz w:val="20"/>
          <w:szCs w:val="20"/>
          <w:lang w:val="en-US" w:eastAsia="fr-FR"/>
        </w:rPr>
        <w:t>patientsawereness</w:t>
      </w:r>
      <w:proofErr w:type="spellEnd"/>
      <w:r w:rsidRPr="009A1B16">
        <w:rPr>
          <w:rFonts w:ascii="Lucida Sans Unicode" w:eastAsia="Lucida Sans Unicode" w:hAnsi="Lucida Sans Unicode" w:cs="Arial"/>
          <w:i/>
          <w:sz w:val="20"/>
          <w:szCs w:val="20"/>
          <w:lang w:val="en-US" w:eastAsia="fr-FR"/>
        </w:rPr>
        <w:t xml:space="preserve"> in acute Pancreas. </w:t>
      </w:r>
      <w:r w:rsidRPr="009A1B16">
        <w:rPr>
          <w:rFonts w:ascii="Lucida Sans Unicode" w:eastAsia="Lucida Sans Unicode" w:hAnsi="Lucida Sans Unicode" w:cs="Arial"/>
          <w:i/>
          <w:sz w:val="20"/>
          <w:szCs w:val="20"/>
          <w:lang w:eastAsia="fr-FR"/>
        </w:rPr>
        <w:t>2013;42:647 654.</w:t>
      </w:r>
    </w:p>
    <w:p w14:paraId="4B4E423E"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4502F73"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Bakker OJ, van </w:t>
      </w:r>
      <w:proofErr w:type="spellStart"/>
      <w:r w:rsidRPr="009A1B16">
        <w:rPr>
          <w:rFonts w:ascii="Lucida Sans Unicode" w:eastAsia="Lucida Sans Unicode" w:hAnsi="Lucida Sans Unicode" w:cs="Arial"/>
          <w:b/>
          <w:sz w:val="20"/>
          <w:szCs w:val="20"/>
          <w:lang w:val="en-US" w:eastAsia="fr-FR"/>
        </w:rPr>
        <w:t>Brunschot</w:t>
      </w:r>
      <w:proofErr w:type="spellEnd"/>
      <w:r w:rsidRPr="009A1B16">
        <w:rPr>
          <w:rFonts w:ascii="Lucida Sans Unicode" w:eastAsia="Lucida Sans Unicode" w:hAnsi="Lucida Sans Unicode" w:cs="Arial"/>
          <w:b/>
          <w:sz w:val="20"/>
          <w:szCs w:val="20"/>
          <w:lang w:val="en-US" w:eastAsia="fr-FR"/>
        </w:rPr>
        <w:t xml:space="preserve"> S, </w:t>
      </w:r>
      <w:proofErr w:type="spellStart"/>
      <w:r w:rsidRPr="009A1B16">
        <w:rPr>
          <w:rFonts w:ascii="Lucida Sans Unicode" w:eastAsia="Lucida Sans Unicode" w:hAnsi="Lucida Sans Unicode" w:cs="Arial"/>
          <w:b/>
          <w:sz w:val="20"/>
          <w:szCs w:val="20"/>
          <w:lang w:val="en-US" w:eastAsia="fr-FR"/>
        </w:rPr>
        <w:t>Farre</w:t>
      </w:r>
      <w:proofErr w:type="spellEnd"/>
      <w:r w:rsidRPr="009A1B16">
        <w:rPr>
          <w:rFonts w:ascii="Lucida Sans Unicode" w:eastAsia="Lucida Sans Unicode" w:hAnsi="Lucida Sans Unicode" w:cs="Arial"/>
          <w:b/>
          <w:sz w:val="20"/>
          <w:szCs w:val="20"/>
          <w:lang w:val="en-US" w:eastAsia="fr-FR"/>
        </w:rPr>
        <w:t xml:space="preserve"> A, et al.</w:t>
      </w:r>
    </w:p>
    <w:p w14:paraId="633909F8" w14:textId="77777777" w:rsidR="009A1B16" w:rsidRPr="009A1B16" w:rsidRDefault="009A1B16" w:rsidP="009A1B16">
      <w:pPr>
        <w:spacing w:after="0" w:line="245" w:lineRule="auto"/>
        <w:ind w:left="362" w:right="3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Timing of enteral nutrition in acute pancreatitis: meta-analysis of individuals using a single-arm of </w:t>
      </w:r>
      <w:proofErr w:type="spellStart"/>
      <w:r w:rsidRPr="009A1B16">
        <w:rPr>
          <w:rFonts w:ascii="Lucida Sans Unicode" w:eastAsia="Lucida Sans Unicode" w:hAnsi="Lucida Sans Unicode" w:cs="Arial"/>
          <w:i/>
          <w:sz w:val="20"/>
          <w:szCs w:val="20"/>
          <w:lang w:val="en-US" w:eastAsia="fr-FR"/>
        </w:rPr>
        <w:t>randomised</w:t>
      </w:r>
      <w:proofErr w:type="spellEnd"/>
      <w:r w:rsidRPr="009A1B16">
        <w:rPr>
          <w:rFonts w:ascii="Lucida Sans Unicode" w:eastAsia="Lucida Sans Unicode" w:hAnsi="Lucida Sans Unicode" w:cs="Arial"/>
          <w:i/>
          <w:sz w:val="20"/>
          <w:szCs w:val="20"/>
          <w:lang w:val="en-US" w:eastAsia="fr-FR"/>
        </w:rPr>
        <w:t xml:space="preserve"> trials.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2014;14:340—6.</w:t>
      </w:r>
    </w:p>
    <w:p w14:paraId="1E405BF8" w14:textId="77777777" w:rsidR="009A1B16" w:rsidRPr="009A1B16" w:rsidRDefault="009A1B16" w:rsidP="009A1B16">
      <w:pPr>
        <w:spacing w:after="0" w:line="296" w:lineRule="exact"/>
        <w:rPr>
          <w:rFonts w:ascii="Lucida Sans Unicode" w:eastAsia="Lucida Sans Unicode" w:hAnsi="Lucida Sans Unicode" w:cs="Arial"/>
          <w:b/>
          <w:sz w:val="20"/>
          <w:szCs w:val="20"/>
          <w:lang w:eastAsia="fr-FR"/>
        </w:rPr>
      </w:pPr>
    </w:p>
    <w:p w14:paraId="2614E9A6" w14:textId="77777777" w:rsidR="009A1B16" w:rsidRPr="009A1B16" w:rsidRDefault="009A1B16" w:rsidP="000425B1">
      <w:pPr>
        <w:numPr>
          <w:ilvl w:val="0"/>
          <w:numId w:val="64"/>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Banks PA, </w:t>
      </w:r>
      <w:proofErr w:type="spellStart"/>
      <w:r w:rsidRPr="009A1B16">
        <w:rPr>
          <w:rFonts w:ascii="Lucida Sans Unicode" w:eastAsia="Lucida Sans Unicode" w:hAnsi="Lucida Sans Unicode" w:cs="Arial"/>
          <w:b/>
          <w:sz w:val="20"/>
          <w:szCs w:val="20"/>
          <w:lang w:eastAsia="fr-FR"/>
        </w:rPr>
        <w:t>Bollen</w:t>
      </w:r>
      <w:proofErr w:type="spellEnd"/>
      <w:r w:rsidRPr="009A1B16">
        <w:rPr>
          <w:rFonts w:ascii="Lucida Sans Unicode" w:eastAsia="Lucida Sans Unicode" w:hAnsi="Lucida Sans Unicode" w:cs="Arial"/>
          <w:b/>
          <w:sz w:val="20"/>
          <w:szCs w:val="20"/>
          <w:lang w:eastAsia="fr-FR"/>
        </w:rPr>
        <w:t xml:space="preserve"> TL, </w:t>
      </w:r>
      <w:proofErr w:type="spellStart"/>
      <w:r w:rsidRPr="009A1B16">
        <w:rPr>
          <w:rFonts w:ascii="Lucida Sans Unicode" w:eastAsia="Lucida Sans Unicode" w:hAnsi="Lucida Sans Unicode" w:cs="Arial"/>
          <w:b/>
          <w:sz w:val="20"/>
          <w:szCs w:val="20"/>
          <w:lang w:eastAsia="fr-FR"/>
        </w:rPr>
        <w:t>Dervenis</w:t>
      </w:r>
      <w:proofErr w:type="spellEnd"/>
      <w:r w:rsidRPr="009A1B16">
        <w:rPr>
          <w:rFonts w:ascii="Lucida Sans Unicode" w:eastAsia="Lucida Sans Unicode" w:hAnsi="Lucida Sans Unicode" w:cs="Arial"/>
          <w:b/>
          <w:sz w:val="20"/>
          <w:szCs w:val="20"/>
          <w:lang w:eastAsia="fr-FR"/>
        </w:rPr>
        <w:t xml:space="preserve"> C, et al.</w:t>
      </w:r>
    </w:p>
    <w:p w14:paraId="0B5453C2" w14:textId="77777777" w:rsidR="009A1B16" w:rsidRPr="009A1B16" w:rsidRDefault="009A1B16" w:rsidP="009A1B16">
      <w:pPr>
        <w:spacing w:after="0" w:line="0" w:lineRule="atLeast"/>
        <w:ind w:left="362"/>
        <w:rPr>
          <w:rFonts w:ascii="Lucida Sans Unicode" w:eastAsia="Lucida Sans Unicode" w:hAnsi="Lucida Sans Unicode" w:cs="Arial"/>
          <w:i/>
          <w:sz w:val="19"/>
          <w:szCs w:val="20"/>
          <w:lang w:val="en-US" w:eastAsia="fr-FR"/>
        </w:rPr>
      </w:pPr>
      <w:r w:rsidRPr="009A1B16">
        <w:rPr>
          <w:rFonts w:ascii="Lucida Sans Unicode" w:eastAsia="Lucida Sans Unicode" w:hAnsi="Lucida Sans Unicode" w:cs="Arial"/>
          <w:i/>
          <w:sz w:val="19"/>
          <w:szCs w:val="20"/>
          <w:lang w:val="en-US" w:eastAsia="fr-FR"/>
        </w:rPr>
        <w:t>Classification of acute pancreatitis–2012: revision of the Atlanta classification and definitions by</w:t>
      </w:r>
    </w:p>
    <w:p w14:paraId="3D1DF3C5" w14:textId="77777777" w:rsidR="009A1B16" w:rsidRPr="009A1B16" w:rsidRDefault="009A1B16" w:rsidP="009A1B16">
      <w:pPr>
        <w:spacing w:after="0" w:line="15" w:lineRule="exact"/>
        <w:rPr>
          <w:rFonts w:ascii="Lucida Sans Unicode" w:eastAsia="Lucida Sans Unicode" w:hAnsi="Lucida Sans Unicode" w:cs="Arial"/>
          <w:b/>
          <w:sz w:val="20"/>
          <w:szCs w:val="20"/>
          <w:lang w:val="en-US" w:eastAsia="fr-FR"/>
        </w:rPr>
      </w:pPr>
    </w:p>
    <w:p w14:paraId="411DB28B"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international consensus. Gut 2013;62: 102—11.</w:t>
      </w:r>
    </w:p>
    <w:p w14:paraId="2B576081" w14:textId="77777777" w:rsidR="009A1B16" w:rsidRPr="009A1B16" w:rsidRDefault="009A1B16" w:rsidP="000425B1">
      <w:pPr>
        <w:numPr>
          <w:ilvl w:val="0"/>
          <w:numId w:val="65"/>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Forsmark</w:t>
      </w:r>
      <w:proofErr w:type="spellEnd"/>
      <w:r w:rsidRPr="009A1B16">
        <w:rPr>
          <w:rFonts w:ascii="Lucida Sans Unicode" w:eastAsia="Lucida Sans Unicode" w:hAnsi="Lucida Sans Unicode" w:cs="Arial"/>
          <w:b/>
          <w:sz w:val="20"/>
          <w:szCs w:val="20"/>
          <w:lang w:eastAsia="fr-FR"/>
        </w:rPr>
        <w:t xml:space="preserve"> CE, Baillie J.</w:t>
      </w:r>
    </w:p>
    <w:p w14:paraId="521DFED1"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AGA Institute </w:t>
      </w:r>
      <w:proofErr w:type="spellStart"/>
      <w:r w:rsidRPr="009A1B16">
        <w:rPr>
          <w:rFonts w:ascii="Lucida Sans Unicode" w:eastAsia="Lucida Sans Unicode" w:hAnsi="Lucida Sans Unicode" w:cs="Arial"/>
          <w:i/>
          <w:sz w:val="20"/>
          <w:szCs w:val="20"/>
          <w:lang w:val="en-US" w:eastAsia="fr-FR"/>
        </w:rPr>
        <w:t>technicalreview</w:t>
      </w:r>
      <w:proofErr w:type="spellEnd"/>
      <w:r w:rsidRPr="009A1B16">
        <w:rPr>
          <w:rFonts w:ascii="Lucida Sans Unicode" w:eastAsia="Lucida Sans Unicode" w:hAnsi="Lucida Sans Unicode" w:cs="Arial"/>
          <w:i/>
          <w:sz w:val="20"/>
          <w:szCs w:val="20"/>
          <w:lang w:val="en-US" w:eastAsia="fr-FR"/>
        </w:rPr>
        <w:t xml:space="preserve"> on acute </w:t>
      </w:r>
      <w:proofErr w:type="spellStart"/>
      <w:r w:rsidRPr="009A1B16">
        <w:rPr>
          <w:rFonts w:ascii="Lucida Sans Unicode" w:eastAsia="Lucida Sans Unicode" w:hAnsi="Lucida Sans Unicode" w:cs="Arial"/>
          <w:i/>
          <w:sz w:val="20"/>
          <w:szCs w:val="20"/>
          <w:lang w:val="en-US" w:eastAsia="fr-FR"/>
        </w:rPr>
        <w:t>panctreatitis.Gastroenterology</w:t>
      </w:r>
      <w:proofErr w:type="spellEnd"/>
      <w:r w:rsidRPr="009A1B16">
        <w:rPr>
          <w:rFonts w:ascii="Lucida Sans Unicode" w:eastAsia="Lucida Sans Unicode" w:hAnsi="Lucida Sans Unicode" w:cs="Arial"/>
          <w:i/>
          <w:sz w:val="20"/>
          <w:szCs w:val="20"/>
          <w:lang w:val="en-US" w:eastAsia="fr-FR"/>
        </w:rPr>
        <w:t xml:space="preserve"> 2007,132:2022-44.</w:t>
      </w:r>
    </w:p>
    <w:p w14:paraId="63C57C7A" w14:textId="77777777" w:rsidR="009A1B16" w:rsidRPr="009A1B16" w:rsidRDefault="009A1B16" w:rsidP="009A1B16">
      <w:pPr>
        <w:spacing w:after="0" w:line="306" w:lineRule="exact"/>
        <w:rPr>
          <w:rFonts w:ascii="Lucida Sans Unicode" w:eastAsia="Lucida Sans Unicode" w:hAnsi="Lucida Sans Unicode" w:cs="Arial"/>
          <w:b/>
          <w:sz w:val="20"/>
          <w:szCs w:val="20"/>
          <w:lang w:val="en-US" w:eastAsia="fr-FR"/>
        </w:rPr>
      </w:pPr>
    </w:p>
    <w:p w14:paraId="2A454B62" w14:textId="77777777" w:rsidR="009A1B16" w:rsidRPr="009A1B16" w:rsidRDefault="009A1B16" w:rsidP="000425B1">
      <w:pPr>
        <w:numPr>
          <w:ilvl w:val="0"/>
          <w:numId w:val="65"/>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Burstow MJ, </w:t>
      </w:r>
      <w:proofErr w:type="spellStart"/>
      <w:r w:rsidRPr="009A1B16">
        <w:rPr>
          <w:rFonts w:ascii="Lucida Sans Unicode" w:eastAsia="Lucida Sans Unicode" w:hAnsi="Lucida Sans Unicode" w:cs="Arial"/>
          <w:b/>
          <w:sz w:val="20"/>
          <w:szCs w:val="20"/>
          <w:lang w:val="en-US" w:eastAsia="fr-FR"/>
        </w:rPr>
        <w:t>Yunus</w:t>
      </w:r>
      <w:proofErr w:type="spellEnd"/>
      <w:r w:rsidRPr="009A1B16">
        <w:rPr>
          <w:rFonts w:ascii="Lucida Sans Unicode" w:eastAsia="Lucida Sans Unicode" w:hAnsi="Lucida Sans Unicode" w:cs="Arial"/>
          <w:b/>
          <w:sz w:val="20"/>
          <w:szCs w:val="20"/>
          <w:lang w:val="en-US" w:eastAsia="fr-FR"/>
        </w:rPr>
        <w:t xml:space="preserve"> RM, Hossain MB, Khan S, </w:t>
      </w:r>
      <w:proofErr w:type="spellStart"/>
      <w:r w:rsidRPr="009A1B16">
        <w:rPr>
          <w:rFonts w:ascii="Lucida Sans Unicode" w:eastAsia="Lucida Sans Unicode" w:hAnsi="Lucida Sans Unicode" w:cs="Arial"/>
          <w:b/>
          <w:sz w:val="20"/>
          <w:szCs w:val="20"/>
          <w:lang w:val="en-US" w:eastAsia="fr-FR"/>
        </w:rPr>
        <w:t>Memon</w:t>
      </w:r>
      <w:proofErr w:type="spellEnd"/>
      <w:r w:rsidRPr="009A1B16">
        <w:rPr>
          <w:rFonts w:ascii="Lucida Sans Unicode" w:eastAsia="Lucida Sans Unicode" w:hAnsi="Lucida Sans Unicode" w:cs="Arial"/>
          <w:b/>
          <w:sz w:val="20"/>
          <w:szCs w:val="20"/>
          <w:lang w:val="en-US" w:eastAsia="fr-FR"/>
        </w:rPr>
        <w:t xml:space="preserve"> B, </w:t>
      </w:r>
      <w:proofErr w:type="spellStart"/>
      <w:r w:rsidRPr="009A1B16">
        <w:rPr>
          <w:rFonts w:ascii="Lucida Sans Unicode" w:eastAsia="Lucida Sans Unicode" w:hAnsi="Lucida Sans Unicode" w:cs="Arial"/>
          <w:b/>
          <w:sz w:val="20"/>
          <w:szCs w:val="20"/>
          <w:lang w:val="en-US" w:eastAsia="fr-FR"/>
        </w:rPr>
        <w:t>Memon</w:t>
      </w:r>
      <w:proofErr w:type="spellEnd"/>
      <w:r w:rsidRPr="009A1B16">
        <w:rPr>
          <w:rFonts w:ascii="Lucida Sans Unicode" w:eastAsia="Lucida Sans Unicode" w:hAnsi="Lucida Sans Unicode" w:cs="Arial"/>
          <w:b/>
          <w:sz w:val="20"/>
          <w:szCs w:val="20"/>
          <w:lang w:val="en-US" w:eastAsia="fr-FR"/>
        </w:rPr>
        <w:t xml:space="preserve"> MA.</w:t>
      </w:r>
    </w:p>
    <w:p w14:paraId="3F69BA21" w14:textId="77777777" w:rsidR="009A1B16" w:rsidRPr="009A1B16" w:rsidRDefault="009A1B16" w:rsidP="009A1B16">
      <w:pPr>
        <w:spacing w:after="0" w:line="242" w:lineRule="auto"/>
        <w:ind w:left="362" w:firstLine="63"/>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Meta-analysis of Early Endoscopic Retrograde Cholangiopancreatography (ERCP) ± Endoscopic Sphincterotomy (ES) Versus Conservative Management for Gallstone Pancreatitis (GSP). </w:t>
      </w:r>
      <w:proofErr w:type="spellStart"/>
      <w:r w:rsidRPr="009A1B16">
        <w:rPr>
          <w:rFonts w:ascii="Lucida Sans Unicode" w:eastAsia="Lucida Sans Unicode" w:hAnsi="Lucida Sans Unicode" w:cs="Arial"/>
          <w:i/>
          <w:sz w:val="20"/>
          <w:szCs w:val="20"/>
          <w:lang w:eastAsia="fr-FR"/>
        </w:rPr>
        <w:t>Surg</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Laparosc</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Endosc</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Percutan</w:t>
      </w:r>
      <w:proofErr w:type="spellEnd"/>
      <w:r w:rsidRPr="009A1B16">
        <w:rPr>
          <w:rFonts w:ascii="Lucida Sans Unicode" w:eastAsia="Lucida Sans Unicode" w:hAnsi="Lucida Sans Unicode" w:cs="Arial"/>
          <w:i/>
          <w:sz w:val="20"/>
          <w:szCs w:val="20"/>
          <w:lang w:eastAsia="fr-FR"/>
        </w:rPr>
        <w:t xml:space="preserve"> Tech 2015;25: 185—203.</w:t>
      </w:r>
    </w:p>
    <w:p w14:paraId="5616616C" w14:textId="77777777" w:rsidR="009A1B16" w:rsidRPr="009A1B16" w:rsidRDefault="009A1B16" w:rsidP="009A1B16">
      <w:pPr>
        <w:spacing w:after="0" w:line="299" w:lineRule="exact"/>
        <w:rPr>
          <w:rFonts w:ascii="Times New Roman" w:eastAsia="Times New Roman" w:hAnsi="Times New Roman" w:cs="Arial"/>
          <w:sz w:val="20"/>
          <w:szCs w:val="20"/>
          <w:lang w:eastAsia="fr-FR"/>
        </w:rPr>
      </w:pPr>
    </w:p>
    <w:p w14:paraId="33A4597B" w14:textId="77777777" w:rsidR="009A1B16" w:rsidRPr="009A1B16" w:rsidRDefault="009A1B16" w:rsidP="000425B1">
      <w:pPr>
        <w:numPr>
          <w:ilvl w:val="0"/>
          <w:numId w:val="66"/>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Johnstone</w:t>
      </w:r>
      <w:proofErr w:type="spellEnd"/>
      <w:r w:rsidRPr="009A1B16">
        <w:rPr>
          <w:rFonts w:ascii="Lucida Sans Unicode" w:eastAsia="Lucida Sans Unicode" w:hAnsi="Lucida Sans Unicode" w:cs="Arial"/>
          <w:b/>
          <w:sz w:val="20"/>
          <w:szCs w:val="20"/>
          <w:lang w:eastAsia="fr-FR"/>
        </w:rPr>
        <w:t xml:space="preserve"> M, Marriott P, </w:t>
      </w:r>
      <w:proofErr w:type="spellStart"/>
      <w:r w:rsidRPr="009A1B16">
        <w:rPr>
          <w:rFonts w:ascii="Lucida Sans Unicode" w:eastAsia="Lucida Sans Unicode" w:hAnsi="Lucida Sans Unicode" w:cs="Arial"/>
          <w:b/>
          <w:sz w:val="20"/>
          <w:szCs w:val="20"/>
          <w:lang w:eastAsia="fr-FR"/>
        </w:rPr>
        <w:t>Royle</w:t>
      </w:r>
      <w:proofErr w:type="spellEnd"/>
      <w:r w:rsidRPr="009A1B16">
        <w:rPr>
          <w:rFonts w:ascii="Lucida Sans Unicode" w:eastAsia="Lucida Sans Unicode" w:hAnsi="Lucida Sans Unicode" w:cs="Arial"/>
          <w:b/>
          <w:sz w:val="20"/>
          <w:szCs w:val="20"/>
          <w:lang w:eastAsia="fr-FR"/>
        </w:rPr>
        <w:t xml:space="preserve"> TJ, et al.</w:t>
      </w:r>
    </w:p>
    <w:p w14:paraId="43099714" w14:textId="77777777" w:rsidR="009A1B16" w:rsidRPr="009A1B16" w:rsidRDefault="009A1B16" w:rsidP="009A1B16">
      <w:pPr>
        <w:spacing w:after="0" w:line="245" w:lineRule="auto"/>
        <w:ind w:left="362" w:right="12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The impact of timing of cholecystectomy following gallstone pancreatitis. </w:t>
      </w:r>
      <w:r w:rsidRPr="009A1B16">
        <w:rPr>
          <w:rFonts w:ascii="Lucida Sans Unicode" w:eastAsia="Lucida Sans Unicode" w:hAnsi="Lucida Sans Unicode" w:cs="Arial"/>
          <w:i/>
          <w:sz w:val="20"/>
          <w:szCs w:val="20"/>
          <w:lang w:eastAsia="fr-FR"/>
        </w:rPr>
        <w:t>Surgeon 2014;12:134—40.</w:t>
      </w:r>
    </w:p>
    <w:p w14:paraId="61F5BA79"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2AFF967D" w14:textId="77777777" w:rsidR="009A1B16" w:rsidRPr="009A1B16" w:rsidRDefault="009A1B16" w:rsidP="000425B1">
      <w:pPr>
        <w:numPr>
          <w:ilvl w:val="0"/>
          <w:numId w:val="66"/>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Surlin</w:t>
      </w:r>
      <w:proofErr w:type="spellEnd"/>
      <w:r w:rsidRPr="009A1B16">
        <w:rPr>
          <w:rFonts w:ascii="Lucida Sans Unicode" w:eastAsia="Lucida Sans Unicode" w:hAnsi="Lucida Sans Unicode" w:cs="Arial"/>
          <w:b/>
          <w:sz w:val="20"/>
          <w:szCs w:val="20"/>
          <w:lang w:eastAsia="fr-FR"/>
        </w:rPr>
        <w:t xml:space="preserve"> V, </w:t>
      </w:r>
      <w:proofErr w:type="spellStart"/>
      <w:r w:rsidRPr="009A1B16">
        <w:rPr>
          <w:rFonts w:ascii="Lucida Sans Unicode" w:eastAsia="Lucida Sans Unicode" w:hAnsi="Lucida Sans Unicode" w:cs="Arial"/>
          <w:b/>
          <w:sz w:val="20"/>
          <w:szCs w:val="20"/>
          <w:lang w:eastAsia="fr-FR"/>
        </w:rPr>
        <w:t>Saftoiu</w:t>
      </w:r>
      <w:proofErr w:type="spellEnd"/>
      <w:r w:rsidRPr="009A1B16">
        <w:rPr>
          <w:rFonts w:ascii="Lucida Sans Unicode" w:eastAsia="Lucida Sans Unicode" w:hAnsi="Lucida Sans Unicode" w:cs="Arial"/>
          <w:b/>
          <w:sz w:val="20"/>
          <w:szCs w:val="20"/>
          <w:lang w:eastAsia="fr-FR"/>
        </w:rPr>
        <w:t xml:space="preserve"> A, </w:t>
      </w:r>
      <w:proofErr w:type="spellStart"/>
      <w:r w:rsidRPr="009A1B16">
        <w:rPr>
          <w:rFonts w:ascii="Lucida Sans Unicode" w:eastAsia="Lucida Sans Unicode" w:hAnsi="Lucida Sans Unicode" w:cs="Arial"/>
          <w:b/>
          <w:sz w:val="20"/>
          <w:szCs w:val="20"/>
          <w:lang w:eastAsia="fr-FR"/>
        </w:rPr>
        <w:t>Dumitrescu</w:t>
      </w:r>
      <w:proofErr w:type="spellEnd"/>
      <w:r w:rsidRPr="009A1B16">
        <w:rPr>
          <w:rFonts w:ascii="Lucida Sans Unicode" w:eastAsia="Lucida Sans Unicode" w:hAnsi="Lucida Sans Unicode" w:cs="Arial"/>
          <w:b/>
          <w:sz w:val="20"/>
          <w:szCs w:val="20"/>
          <w:lang w:eastAsia="fr-FR"/>
        </w:rPr>
        <w:t xml:space="preserve"> D.</w:t>
      </w:r>
    </w:p>
    <w:p w14:paraId="2A3D0DC8" w14:textId="77777777" w:rsidR="009A1B16" w:rsidRPr="009A1B16" w:rsidRDefault="009A1B16" w:rsidP="009A1B16">
      <w:pPr>
        <w:spacing w:after="0" w:line="2" w:lineRule="exact"/>
        <w:rPr>
          <w:rFonts w:ascii="Times New Roman" w:eastAsia="Times New Roman" w:hAnsi="Times New Roman" w:cs="Arial"/>
          <w:sz w:val="20"/>
          <w:szCs w:val="20"/>
          <w:lang w:eastAsia="fr-FR"/>
        </w:rPr>
      </w:pPr>
    </w:p>
    <w:p w14:paraId="0346795E" w14:textId="77777777" w:rsidR="009A1B16" w:rsidRPr="009A1B16" w:rsidRDefault="009A1B16" w:rsidP="009A1B16">
      <w:pPr>
        <w:spacing w:after="0" w:line="245" w:lineRule="auto"/>
        <w:ind w:left="362" w:right="740" w:firstLine="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Imaging tests for accurate diagnosis of acute biliary pancreatitis. </w:t>
      </w:r>
      <w:r w:rsidRPr="009A1B16">
        <w:rPr>
          <w:rFonts w:ascii="Lucida Sans Unicode" w:eastAsia="Lucida Sans Unicode" w:hAnsi="Lucida Sans Unicode" w:cs="Arial"/>
          <w:i/>
          <w:sz w:val="20"/>
          <w:szCs w:val="20"/>
          <w:lang w:eastAsia="fr-FR"/>
        </w:rPr>
        <w:t xml:space="preserve">World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2014;20:16544—9.</w:t>
      </w:r>
    </w:p>
    <w:p w14:paraId="41AAB81B" w14:textId="77777777" w:rsidR="009A1B16" w:rsidRPr="009A1B16" w:rsidRDefault="009A1B16" w:rsidP="009A1B16">
      <w:pPr>
        <w:spacing w:after="0" w:line="294" w:lineRule="exact"/>
        <w:rPr>
          <w:rFonts w:ascii="Times New Roman" w:eastAsia="Times New Roman" w:hAnsi="Times New Roman" w:cs="Arial"/>
          <w:sz w:val="20"/>
          <w:szCs w:val="20"/>
          <w:lang w:eastAsia="fr-FR"/>
        </w:rPr>
      </w:pPr>
    </w:p>
    <w:p w14:paraId="4D65BD0D" w14:textId="77777777" w:rsidR="009A1B16" w:rsidRPr="009A1B16" w:rsidRDefault="009A1B16" w:rsidP="000425B1">
      <w:pPr>
        <w:numPr>
          <w:ilvl w:val="0"/>
          <w:numId w:val="67"/>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European Association for the Study of the liver (EASL).</w:t>
      </w:r>
    </w:p>
    <w:p w14:paraId="53127303" w14:textId="77777777" w:rsidR="009A1B16" w:rsidRPr="009A1B16" w:rsidRDefault="009A1B16" w:rsidP="009A1B16">
      <w:pPr>
        <w:spacing w:after="0" w:line="245" w:lineRule="auto"/>
        <w:ind w:left="362" w:right="32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EASL Clinical Practice Guidelines on the prevention, diagnosis and treatment of gallstones. </w:t>
      </w:r>
      <w:r w:rsidRPr="009A1B16">
        <w:rPr>
          <w:rFonts w:ascii="Lucida Sans Unicode" w:eastAsia="Lucida Sans Unicode" w:hAnsi="Lucida Sans Unicode" w:cs="Arial"/>
          <w:i/>
          <w:sz w:val="20"/>
          <w:szCs w:val="20"/>
          <w:lang w:eastAsia="fr-FR"/>
        </w:rPr>
        <w:t xml:space="preserve">J </w:t>
      </w:r>
      <w:proofErr w:type="spellStart"/>
      <w:r w:rsidRPr="009A1B16">
        <w:rPr>
          <w:rFonts w:ascii="Lucida Sans Unicode" w:eastAsia="Lucida Sans Unicode" w:hAnsi="Lucida Sans Unicode" w:cs="Arial"/>
          <w:i/>
          <w:sz w:val="20"/>
          <w:szCs w:val="20"/>
          <w:lang w:eastAsia="fr-FR"/>
        </w:rPr>
        <w:t>Hepatol</w:t>
      </w:r>
      <w:proofErr w:type="spellEnd"/>
      <w:r w:rsidRPr="009A1B16">
        <w:rPr>
          <w:rFonts w:ascii="Lucida Sans Unicode" w:eastAsia="Lucida Sans Unicode" w:hAnsi="Lucida Sans Unicode" w:cs="Arial"/>
          <w:i/>
          <w:sz w:val="20"/>
          <w:szCs w:val="20"/>
          <w:lang w:eastAsia="fr-FR"/>
        </w:rPr>
        <w:t xml:space="preserve"> 2016;65:146—81.</w:t>
      </w:r>
    </w:p>
    <w:p w14:paraId="05D32B63"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1341AA8" w14:textId="77777777" w:rsidR="009A1B16" w:rsidRPr="009A1B16" w:rsidRDefault="009A1B16" w:rsidP="000425B1">
      <w:pPr>
        <w:numPr>
          <w:ilvl w:val="0"/>
          <w:numId w:val="67"/>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Agostini S., </w:t>
      </w:r>
      <w:proofErr w:type="spellStart"/>
      <w:r w:rsidRPr="009A1B16">
        <w:rPr>
          <w:rFonts w:ascii="Lucida Sans Unicode" w:eastAsia="Lucida Sans Unicode" w:hAnsi="Lucida Sans Unicode" w:cs="Arial"/>
          <w:b/>
          <w:sz w:val="20"/>
          <w:szCs w:val="20"/>
          <w:lang w:eastAsia="fr-FR"/>
        </w:rPr>
        <w:t>Garcon</w:t>
      </w:r>
      <w:proofErr w:type="spellEnd"/>
      <w:r w:rsidRPr="009A1B16">
        <w:rPr>
          <w:rFonts w:ascii="Lucida Sans Unicode" w:eastAsia="Lucida Sans Unicode" w:hAnsi="Lucida Sans Unicode" w:cs="Arial"/>
          <w:b/>
          <w:sz w:val="20"/>
          <w:szCs w:val="20"/>
          <w:lang w:eastAsia="fr-FR"/>
        </w:rPr>
        <w:t xml:space="preserve"> S., Durieux O., Peretti P.</w:t>
      </w:r>
    </w:p>
    <w:p w14:paraId="16EF6085"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Aspect du pancréas normal: Variantes et malformations. J. </w:t>
      </w:r>
      <w:proofErr w:type="spellStart"/>
      <w:r w:rsidRPr="009A1B16">
        <w:rPr>
          <w:rFonts w:ascii="Lucida Sans Unicode" w:eastAsia="Lucida Sans Unicode" w:hAnsi="Lucida Sans Unicode" w:cs="Arial"/>
          <w:i/>
          <w:sz w:val="20"/>
          <w:szCs w:val="20"/>
          <w:lang w:eastAsia="fr-FR"/>
        </w:rPr>
        <w:t>Radiol</w:t>
      </w:r>
      <w:proofErr w:type="spellEnd"/>
      <w:r w:rsidRPr="009A1B16">
        <w:rPr>
          <w:rFonts w:ascii="Lucida Sans Unicode" w:eastAsia="Lucida Sans Unicode" w:hAnsi="Lucida Sans Unicode" w:cs="Arial"/>
          <w:i/>
          <w:sz w:val="20"/>
          <w:szCs w:val="20"/>
          <w:lang w:eastAsia="fr-FR"/>
        </w:rPr>
        <w:t xml:space="preserve"> 2005; 86:719-32.</w:t>
      </w:r>
    </w:p>
    <w:p w14:paraId="78569EB6" w14:textId="77777777" w:rsidR="009A1B16" w:rsidRPr="009A1B16" w:rsidRDefault="009A1B16" w:rsidP="009A1B16">
      <w:pPr>
        <w:spacing w:after="0" w:line="307" w:lineRule="exact"/>
        <w:rPr>
          <w:rFonts w:ascii="Lucida Sans Unicode" w:eastAsia="Lucida Sans Unicode" w:hAnsi="Lucida Sans Unicode" w:cs="Arial"/>
          <w:b/>
          <w:sz w:val="20"/>
          <w:szCs w:val="20"/>
          <w:lang w:eastAsia="fr-FR"/>
        </w:rPr>
      </w:pPr>
    </w:p>
    <w:p w14:paraId="2E13A880" w14:textId="77777777" w:rsidR="009A1B16" w:rsidRPr="009A1B16" w:rsidRDefault="009A1B16" w:rsidP="000425B1">
      <w:pPr>
        <w:numPr>
          <w:ilvl w:val="0"/>
          <w:numId w:val="67"/>
        </w:numPr>
        <w:tabs>
          <w:tab w:val="left" w:pos="362"/>
        </w:tabs>
        <w:spacing w:after="0" w:line="245" w:lineRule="auto"/>
        <w:ind w:right="3360"/>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Laurens B., Leroy C., </w:t>
      </w:r>
      <w:proofErr w:type="spellStart"/>
      <w:r w:rsidRPr="009A1B16">
        <w:rPr>
          <w:rFonts w:ascii="Lucida Sans Unicode" w:eastAsia="Lucida Sans Unicode" w:hAnsi="Lucida Sans Unicode" w:cs="Arial"/>
          <w:b/>
          <w:sz w:val="20"/>
          <w:szCs w:val="20"/>
          <w:lang w:eastAsia="fr-FR"/>
        </w:rPr>
        <w:t>Andre</w:t>
      </w:r>
      <w:proofErr w:type="spellEnd"/>
      <w:r w:rsidRPr="009A1B16">
        <w:rPr>
          <w:rFonts w:ascii="Lucida Sans Unicode" w:eastAsia="Lucida Sans Unicode" w:hAnsi="Lucida Sans Unicode" w:cs="Arial"/>
          <w:b/>
          <w:sz w:val="20"/>
          <w:szCs w:val="20"/>
          <w:lang w:eastAsia="fr-FR"/>
        </w:rPr>
        <w:t xml:space="preserve"> A., Etienne B. &amp; Ernst O. </w:t>
      </w:r>
      <w:r w:rsidRPr="009A1B16">
        <w:rPr>
          <w:rFonts w:ascii="Lucida Sans Unicode" w:eastAsia="Lucida Sans Unicode" w:hAnsi="Lucida Sans Unicode" w:cs="Arial"/>
          <w:i/>
          <w:sz w:val="20"/>
          <w:szCs w:val="20"/>
          <w:lang w:eastAsia="fr-FR"/>
        </w:rPr>
        <w:t>Imagerie des pancréatites aigues. J Radial 2005; 86:733-47.</w:t>
      </w:r>
    </w:p>
    <w:p w14:paraId="4333FE0F"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CA64AD5" w14:textId="77777777" w:rsidR="009A1B16" w:rsidRPr="009A1B16" w:rsidRDefault="009A1B16" w:rsidP="000425B1">
      <w:pPr>
        <w:numPr>
          <w:ilvl w:val="0"/>
          <w:numId w:val="67"/>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Roy C., Pfleger D., </w:t>
      </w:r>
      <w:proofErr w:type="spellStart"/>
      <w:r w:rsidRPr="009A1B16">
        <w:rPr>
          <w:rFonts w:ascii="Lucida Sans Unicode" w:eastAsia="Lucida Sans Unicode" w:hAnsi="Lucida Sans Unicode" w:cs="Arial"/>
          <w:b/>
          <w:sz w:val="20"/>
          <w:szCs w:val="20"/>
          <w:lang w:eastAsia="fr-FR"/>
        </w:rPr>
        <w:t>Vasilescu</w:t>
      </w:r>
      <w:proofErr w:type="spellEnd"/>
      <w:r w:rsidRPr="009A1B16">
        <w:rPr>
          <w:rFonts w:ascii="Lucida Sans Unicode" w:eastAsia="Lucida Sans Unicode" w:hAnsi="Lucida Sans Unicode" w:cs="Arial"/>
          <w:b/>
          <w:sz w:val="20"/>
          <w:szCs w:val="20"/>
          <w:lang w:eastAsia="fr-FR"/>
        </w:rPr>
        <w:t xml:space="preserve"> C., </w:t>
      </w:r>
      <w:proofErr w:type="spellStart"/>
      <w:r w:rsidRPr="009A1B16">
        <w:rPr>
          <w:rFonts w:ascii="Lucida Sans Unicode" w:eastAsia="Lucida Sans Unicode" w:hAnsi="Lucida Sans Unicode" w:cs="Arial"/>
          <w:b/>
          <w:sz w:val="20"/>
          <w:szCs w:val="20"/>
          <w:lang w:eastAsia="fr-FR"/>
        </w:rPr>
        <w:t>Buy</w:t>
      </w:r>
      <w:proofErr w:type="spellEnd"/>
      <w:r w:rsidRPr="009A1B16">
        <w:rPr>
          <w:rFonts w:ascii="Lucida Sans Unicode" w:eastAsia="Lucida Sans Unicode" w:hAnsi="Lucida Sans Unicode" w:cs="Arial"/>
          <w:b/>
          <w:sz w:val="20"/>
          <w:szCs w:val="20"/>
          <w:lang w:eastAsia="fr-FR"/>
        </w:rPr>
        <w:t xml:space="preserve"> X.</w:t>
      </w:r>
    </w:p>
    <w:p w14:paraId="5291AEDC"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Imagerie du pancréas. Hépatologie 2000 ,[7-102-A-10].</w:t>
      </w:r>
    </w:p>
    <w:p w14:paraId="39EE13D3" w14:textId="77777777" w:rsidR="009A1B16" w:rsidRPr="009A1B16" w:rsidRDefault="009A1B16" w:rsidP="009A1B16">
      <w:pPr>
        <w:spacing w:after="0" w:line="307" w:lineRule="exact"/>
        <w:rPr>
          <w:rFonts w:ascii="Lucida Sans Unicode" w:eastAsia="Lucida Sans Unicode" w:hAnsi="Lucida Sans Unicode" w:cs="Arial"/>
          <w:b/>
          <w:sz w:val="20"/>
          <w:szCs w:val="20"/>
          <w:lang w:eastAsia="fr-FR"/>
        </w:rPr>
      </w:pPr>
    </w:p>
    <w:p w14:paraId="7D7B60B0" w14:textId="77777777" w:rsidR="009A1B16" w:rsidRPr="009A1B16" w:rsidRDefault="009A1B16" w:rsidP="000425B1">
      <w:pPr>
        <w:numPr>
          <w:ilvl w:val="0"/>
          <w:numId w:val="67"/>
        </w:numPr>
        <w:tabs>
          <w:tab w:val="left" w:pos="362"/>
        </w:tabs>
        <w:spacing w:after="0" w:line="245" w:lineRule="auto"/>
        <w:ind w:right="1600"/>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val="en-US" w:eastAsia="fr-FR"/>
        </w:rPr>
        <w:t xml:space="preserve">Raghu MG., Wig JD., Kochhar R., Gupta D., Yadav TD., Agarwal R., </w:t>
      </w:r>
      <w:proofErr w:type="spellStart"/>
      <w:r w:rsidRPr="009A1B16">
        <w:rPr>
          <w:rFonts w:ascii="Lucida Sans Unicode" w:eastAsia="Lucida Sans Unicode" w:hAnsi="Lucida Sans Unicode" w:cs="Arial"/>
          <w:b/>
          <w:sz w:val="20"/>
          <w:szCs w:val="20"/>
          <w:lang w:val="en-US" w:eastAsia="fr-FR"/>
        </w:rPr>
        <w:t>Kudari</w:t>
      </w:r>
      <w:proofErr w:type="spellEnd"/>
      <w:r w:rsidRPr="009A1B16">
        <w:rPr>
          <w:rFonts w:ascii="Lucida Sans Unicode" w:eastAsia="Lucida Sans Unicode" w:hAnsi="Lucida Sans Unicode" w:cs="Arial"/>
          <w:b/>
          <w:sz w:val="20"/>
          <w:szCs w:val="20"/>
          <w:lang w:val="en-US" w:eastAsia="fr-FR"/>
        </w:rPr>
        <w:t xml:space="preserve"> A.K. </w:t>
      </w:r>
      <w:r w:rsidRPr="009A1B16">
        <w:rPr>
          <w:rFonts w:ascii="Lucida Sans Unicode" w:eastAsia="Lucida Sans Unicode" w:hAnsi="Lucida Sans Unicode" w:cs="Arial"/>
          <w:i/>
          <w:sz w:val="20"/>
          <w:szCs w:val="20"/>
          <w:lang w:val="en-US" w:eastAsia="fr-FR"/>
        </w:rPr>
        <w:t xml:space="preserve">Lung Complications in Acute Pancreatitis. </w:t>
      </w:r>
      <w:r w:rsidRPr="009A1B16">
        <w:rPr>
          <w:rFonts w:ascii="Lucida Sans Unicode" w:eastAsia="Lucida Sans Unicode" w:hAnsi="Lucida Sans Unicode" w:cs="Arial"/>
          <w:i/>
          <w:sz w:val="20"/>
          <w:szCs w:val="20"/>
          <w:lang w:eastAsia="fr-FR"/>
        </w:rPr>
        <w:t xml:space="preserve">JOP. J </w:t>
      </w:r>
      <w:proofErr w:type="spellStart"/>
      <w:r w:rsidRPr="009A1B16">
        <w:rPr>
          <w:rFonts w:ascii="Lucida Sans Unicode" w:eastAsia="Lucida Sans Unicode" w:hAnsi="Lucida Sans Unicode" w:cs="Arial"/>
          <w:i/>
          <w:sz w:val="20"/>
          <w:szCs w:val="20"/>
          <w:lang w:eastAsia="fr-FR"/>
        </w:rPr>
        <w:t>Pancreas</w:t>
      </w:r>
      <w:proofErr w:type="spellEnd"/>
      <w:r w:rsidRPr="009A1B16">
        <w:rPr>
          <w:rFonts w:ascii="Lucida Sans Unicode" w:eastAsia="Lucida Sans Unicode" w:hAnsi="Lucida Sans Unicode" w:cs="Arial"/>
          <w:i/>
          <w:sz w:val="20"/>
          <w:szCs w:val="20"/>
          <w:lang w:eastAsia="fr-FR"/>
        </w:rPr>
        <w:t xml:space="preserve"> 2007; 8(2):177-185.</w:t>
      </w:r>
    </w:p>
    <w:p w14:paraId="01393461"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0A9B2B35" w14:textId="77777777" w:rsidR="009A1B16" w:rsidRPr="009A1B16" w:rsidRDefault="009A1B16" w:rsidP="000425B1">
      <w:pPr>
        <w:numPr>
          <w:ilvl w:val="0"/>
          <w:numId w:val="67"/>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Browne GW., </w:t>
      </w:r>
      <w:proofErr w:type="spellStart"/>
      <w:r w:rsidRPr="009A1B16">
        <w:rPr>
          <w:rFonts w:ascii="Lucida Sans Unicode" w:eastAsia="Lucida Sans Unicode" w:hAnsi="Lucida Sans Unicode" w:cs="Arial"/>
          <w:b/>
          <w:sz w:val="20"/>
          <w:szCs w:val="20"/>
          <w:lang w:val="en-US" w:eastAsia="fr-FR"/>
        </w:rPr>
        <w:t>Pitchumoni</w:t>
      </w:r>
      <w:proofErr w:type="spellEnd"/>
      <w:r w:rsidRPr="009A1B16">
        <w:rPr>
          <w:rFonts w:ascii="Lucida Sans Unicode" w:eastAsia="Lucida Sans Unicode" w:hAnsi="Lucida Sans Unicode" w:cs="Arial"/>
          <w:b/>
          <w:sz w:val="20"/>
          <w:szCs w:val="20"/>
          <w:lang w:val="en-US" w:eastAsia="fr-FR"/>
        </w:rPr>
        <w:t xml:space="preserve"> C.S.</w:t>
      </w:r>
    </w:p>
    <w:p w14:paraId="7DD54C0B" w14:textId="77777777" w:rsidR="009A1B16" w:rsidRPr="009A1B16" w:rsidRDefault="009A1B16" w:rsidP="009A1B16">
      <w:pPr>
        <w:spacing w:after="0" w:line="2" w:lineRule="exact"/>
        <w:rPr>
          <w:rFonts w:ascii="Lucida Sans Unicode" w:eastAsia="Lucida Sans Unicode" w:hAnsi="Lucida Sans Unicode" w:cs="Arial"/>
          <w:b/>
          <w:sz w:val="20"/>
          <w:szCs w:val="20"/>
          <w:lang w:val="en-US" w:eastAsia="fr-FR"/>
        </w:rPr>
      </w:pPr>
    </w:p>
    <w:p w14:paraId="7AD34BC0" w14:textId="77777777" w:rsidR="009A1B16" w:rsidRPr="009A1B16" w:rsidRDefault="009A1B16" w:rsidP="009A1B16">
      <w:pPr>
        <w:spacing w:after="0" w:line="245" w:lineRule="auto"/>
        <w:ind w:left="362" w:right="27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Pathophysiology of pulmonary complications of acute pancreatitis. </w:t>
      </w:r>
      <w:r w:rsidRPr="009A1B16">
        <w:rPr>
          <w:rFonts w:ascii="Lucida Sans Unicode" w:eastAsia="Lucida Sans Unicode" w:hAnsi="Lucida Sans Unicode" w:cs="Arial"/>
          <w:i/>
          <w:sz w:val="20"/>
          <w:szCs w:val="20"/>
          <w:lang w:eastAsia="fr-FR"/>
        </w:rPr>
        <w:t xml:space="preserve">World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2006 ;12(44):7087-7096.</w:t>
      </w:r>
    </w:p>
    <w:p w14:paraId="170DEFD3"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0CB63ADC" w14:textId="77777777" w:rsidR="009A1B16" w:rsidRPr="009A1B16" w:rsidRDefault="009A1B16" w:rsidP="000425B1">
      <w:pPr>
        <w:numPr>
          <w:ilvl w:val="0"/>
          <w:numId w:val="67"/>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Pastor CM., </w:t>
      </w:r>
      <w:proofErr w:type="spellStart"/>
      <w:r w:rsidRPr="009A1B16">
        <w:rPr>
          <w:rFonts w:ascii="Lucida Sans Unicode" w:eastAsia="Lucida Sans Unicode" w:hAnsi="Lucida Sans Unicode" w:cs="Arial"/>
          <w:b/>
          <w:sz w:val="20"/>
          <w:szCs w:val="20"/>
          <w:lang w:val="en-US" w:eastAsia="fr-FR"/>
        </w:rPr>
        <w:t>Matthay</w:t>
      </w:r>
      <w:proofErr w:type="spellEnd"/>
      <w:r w:rsidRPr="009A1B16">
        <w:rPr>
          <w:rFonts w:ascii="Lucida Sans Unicode" w:eastAsia="Lucida Sans Unicode" w:hAnsi="Lucida Sans Unicode" w:cs="Arial"/>
          <w:b/>
          <w:sz w:val="20"/>
          <w:szCs w:val="20"/>
          <w:lang w:val="en-US" w:eastAsia="fr-FR"/>
        </w:rPr>
        <w:t xml:space="preserve"> MA. &amp; </w:t>
      </w:r>
      <w:proofErr w:type="spellStart"/>
      <w:r w:rsidRPr="009A1B16">
        <w:rPr>
          <w:rFonts w:ascii="Lucida Sans Unicode" w:eastAsia="Lucida Sans Unicode" w:hAnsi="Lucida Sans Unicode" w:cs="Arial"/>
          <w:b/>
          <w:sz w:val="20"/>
          <w:szCs w:val="20"/>
          <w:lang w:val="en-US" w:eastAsia="fr-FR"/>
        </w:rPr>
        <w:t>Frossard</w:t>
      </w:r>
      <w:proofErr w:type="spellEnd"/>
      <w:r w:rsidRPr="009A1B16">
        <w:rPr>
          <w:rFonts w:ascii="Lucida Sans Unicode" w:eastAsia="Lucida Sans Unicode" w:hAnsi="Lucida Sans Unicode" w:cs="Arial"/>
          <w:b/>
          <w:sz w:val="20"/>
          <w:szCs w:val="20"/>
          <w:lang w:val="en-US" w:eastAsia="fr-FR"/>
        </w:rPr>
        <w:t xml:space="preserve"> J.L.</w:t>
      </w:r>
    </w:p>
    <w:p w14:paraId="45FCCF28"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Pancreatitis-Associated Acute Lung Injury. </w:t>
      </w:r>
      <w:r w:rsidRPr="009A1B16">
        <w:rPr>
          <w:rFonts w:ascii="Lucida Sans Unicode" w:eastAsia="Lucida Sans Unicode" w:hAnsi="Lucida Sans Unicode" w:cs="Arial"/>
          <w:i/>
          <w:sz w:val="20"/>
          <w:szCs w:val="20"/>
          <w:lang w:eastAsia="fr-FR"/>
        </w:rPr>
        <w:t>CHEST 2003; 124:2341–2351.</w:t>
      </w:r>
    </w:p>
    <w:p w14:paraId="0EA40514"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Working</w:t>
      </w:r>
      <w:proofErr w:type="spellEnd"/>
      <w:r w:rsidRPr="009A1B16">
        <w:rPr>
          <w:rFonts w:ascii="Lucida Sans Unicode" w:eastAsia="Lucida Sans Unicode" w:hAnsi="Lucida Sans Unicode" w:cs="Arial"/>
          <w:b/>
          <w:sz w:val="20"/>
          <w:szCs w:val="20"/>
          <w:lang w:eastAsia="fr-FR"/>
        </w:rPr>
        <w:t xml:space="preserve"> Group IAP/APA</w:t>
      </w:r>
    </w:p>
    <w:p w14:paraId="4563980C"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Acute </w:t>
      </w:r>
      <w:proofErr w:type="spellStart"/>
      <w:r w:rsidRPr="009A1B16">
        <w:rPr>
          <w:rFonts w:ascii="Lucida Sans Unicode" w:eastAsia="Lucida Sans Unicode" w:hAnsi="Lucida Sans Unicode" w:cs="Arial"/>
          <w:i/>
          <w:sz w:val="20"/>
          <w:szCs w:val="20"/>
          <w:lang w:eastAsia="fr-FR"/>
        </w:rPr>
        <w:t>Pancreatitis</w:t>
      </w:r>
      <w:proofErr w:type="spellEnd"/>
      <w:r w:rsidRPr="009A1B16">
        <w:rPr>
          <w:rFonts w:ascii="Lucida Sans Unicode" w:eastAsia="Lucida Sans Unicode" w:hAnsi="Lucida Sans Unicode" w:cs="Arial"/>
          <w:i/>
          <w:sz w:val="20"/>
          <w:szCs w:val="20"/>
          <w:lang w:eastAsia="fr-FR"/>
        </w:rPr>
        <w:t xml:space="preserve"> Guidelines /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13 (2013)</w:t>
      </w:r>
    </w:p>
    <w:p w14:paraId="18CCDEA7"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06865B6D"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Bollen</w:t>
      </w:r>
      <w:proofErr w:type="spellEnd"/>
      <w:r w:rsidRPr="009A1B16">
        <w:rPr>
          <w:rFonts w:ascii="Lucida Sans Unicode" w:eastAsia="Lucida Sans Unicode" w:hAnsi="Lucida Sans Unicode" w:cs="Arial"/>
          <w:b/>
          <w:sz w:val="20"/>
          <w:szCs w:val="20"/>
          <w:lang w:eastAsia="fr-FR"/>
        </w:rPr>
        <w:t xml:space="preserve"> TL, Singh VK, Maurer R, Repas K, van Es HW, Banks PA, et al.</w:t>
      </w:r>
    </w:p>
    <w:p w14:paraId="6B6E2542" w14:textId="77777777" w:rsidR="009A1B16" w:rsidRPr="009A1B16" w:rsidRDefault="009A1B16" w:rsidP="009A1B16">
      <w:pPr>
        <w:spacing w:after="0" w:line="245" w:lineRule="auto"/>
        <w:ind w:left="362" w:right="400"/>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A comparative evaluation of radiologic and clinical scoring systems in the early prediction of severity in acute </w:t>
      </w:r>
      <w:proofErr w:type="spellStart"/>
      <w:r w:rsidRPr="009A1B16">
        <w:rPr>
          <w:rFonts w:ascii="Lucida Sans Unicode" w:eastAsia="Lucida Sans Unicode" w:hAnsi="Lucida Sans Unicode" w:cs="Arial"/>
          <w:i/>
          <w:sz w:val="20"/>
          <w:szCs w:val="20"/>
          <w:lang w:val="en-US" w:eastAsia="fr-FR"/>
        </w:rPr>
        <w:t>pancreatitis.Am</w:t>
      </w:r>
      <w:proofErr w:type="spellEnd"/>
      <w:r w:rsidRPr="009A1B16">
        <w:rPr>
          <w:rFonts w:ascii="Lucida Sans Unicode" w:eastAsia="Lucida Sans Unicode" w:hAnsi="Lucida Sans Unicode" w:cs="Arial"/>
          <w:i/>
          <w:sz w:val="20"/>
          <w:szCs w:val="20"/>
          <w:lang w:val="en-US" w:eastAsia="fr-FR"/>
        </w:rPr>
        <w:t xml:space="preserve"> J Gastroenterol 2012;107:612-9.</w:t>
      </w:r>
    </w:p>
    <w:p w14:paraId="7B984BCF" w14:textId="77777777" w:rsidR="009A1B16" w:rsidRPr="009A1B16" w:rsidRDefault="009A1B16" w:rsidP="009A1B16">
      <w:pPr>
        <w:spacing w:after="0" w:line="294" w:lineRule="exact"/>
        <w:rPr>
          <w:rFonts w:ascii="Lucida Sans Unicode" w:eastAsia="Lucida Sans Unicode" w:hAnsi="Lucida Sans Unicode" w:cs="Arial"/>
          <w:b/>
          <w:sz w:val="20"/>
          <w:szCs w:val="20"/>
          <w:lang w:val="en-US" w:eastAsia="fr-FR"/>
        </w:rPr>
      </w:pPr>
    </w:p>
    <w:p w14:paraId="1CA147B3"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Wang SQ, Li SJ, Feng QX, Feng XY, Xu L, Zhao QC.</w:t>
      </w:r>
    </w:p>
    <w:p w14:paraId="72486F79" w14:textId="77777777" w:rsidR="009A1B16" w:rsidRPr="009A1B16" w:rsidRDefault="009A1B16" w:rsidP="009A1B16">
      <w:pPr>
        <w:spacing w:after="0" w:line="245" w:lineRule="auto"/>
        <w:ind w:left="362" w:right="120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Overweight is an additional prognostic factor in acute pancreatitis: a meta-analysis.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2011;11:92-8.</w:t>
      </w:r>
    </w:p>
    <w:p w14:paraId="5FE95FCE"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70D3C94"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Wu BU, Bakker OJ, </w:t>
      </w:r>
      <w:proofErr w:type="spellStart"/>
      <w:r w:rsidRPr="009A1B16">
        <w:rPr>
          <w:rFonts w:ascii="Lucida Sans Unicode" w:eastAsia="Lucida Sans Unicode" w:hAnsi="Lucida Sans Unicode" w:cs="Arial"/>
          <w:b/>
          <w:sz w:val="20"/>
          <w:szCs w:val="20"/>
          <w:lang w:eastAsia="fr-FR"/>
        </w:rPr>
        <w:t>Papachristou</w:t>
      </w:r>
      <w:proofErr w:type="spellEnd"/>
      <w:r w:rsidRPr="009A1B16">
        <w:rPr>
          <w:rFonts w:ascii="Lucida Sans Unicode" w:eastAsia="Lucida Sans Unicode" w:hAnsi="Lucida Sans Unicode" w:cs="Arial"/>
          <w:b/>
          <w:sz w:val="20"/>
          <w:szCs w:val="20"/>
          <w:lang w:eastAsia="fr-FR"/>
        </w:rPr>
        <w:t xml:space="preserve"> GI, </w:t>
      </w:r>
      <w:proofErr w:type="spellStart"/>
      <w:r w:rsidRPr="009A1B16">
        <w:rPr>
          <w:rFonts w:ascii="Lucida Sans Unicode" w:eastAsia="Lucida Sans Unicode" w:hAnsi="Lucida Sans Unicode" w:cs="Arial"/>
          <w:b/>
          <w:sz w:val="20"/>
          <w:szCs w:val="20"/>
          <w:lang w:eastAsia="fr-FR"/>
        </w:rPr>
        <w:t>Besselink</w:t>
      </w:r>
      <w:proofErr w:type="spellEnd"/>
      <w:r w:rsidRPr="009A1B16">
        <w:rPr>
          <w:rFonts w:ascii="Lucida Sans Unicode" w:eastAsia="Lucida Sans Unicode" w:hAnsi="Lucida Sans Unicode" w:cs="Arial"/>
          <w:b/>
          <w:sz w:val="20"/>
          <w:szCs w:val="20"/>
          <w:lang w:eastAsia="fr-FR"/>
        </w:rPr>
        <w:t xml:space="preserve"> MG, Repas K, Van </w:t>
      </w:r>
      <w:proofErr w:type="spellStart"/>
      <w:r w:rsidRPr="009A1B16">
        <w:rPr>
          <w:rFonts w:ascii="Lucida Sans Unicode" w:eastAsia="Lucida Sans Unicode" w:hAnsi="Lucida Sans Unicode" w:cs="Arial"/>
          <w:b/>
          <w:sz w:val="20"/>
          <w:szCs w:val="20"/>
          <w:lang w:eastAsia="fr-FR"/>
        </w:rPr>
        <w:t>Santvoort</w:t>
      </w:r>
      <w:proofErr w:type="spellEnd"/>
      <w:r w:rsidRPr="009A1B16">
        <w:rPr>
          <w:rFonts w:ascii="Lucida Sans Unicode" w:eastAsia="Lucida Sans Unicode" w:hAnsi="Lucida Sans Unicode" w:cs="Arial"/>
          <w:b/>
          <w:sz w:val="20"/>
          <w:szCs w:val="20"/>
          <w:lang w:eastAsia="fr-FR"/>
        </w:rPr>
        <w:t xml:space="preserve"> HC, et al.</w:t>
      </w:r>
    </w:p>
    <w:p w14:paraId="71D9ABF7" w14:textId="77777777" w:rsidR="009A1B16" w:rsidRPr="009A1B16" w:rsidRDefault="009A1B16" w:rsidP="009A1B16">
      <w:pPr>
        <w:spacing w:after="0" w:line="247" w:lineRule="auto"/>
        <w:ind w:left="362" w:right="40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Blood urea nitrogen in the early assessment of acute pancreatitis: an international validation study. </w:t>
      </w:r>
      <w:r w:rsidRPr="009A1B16">
        <w:rPr>
          <w:rFonts w:ascii="Lucida Sans Unicode" w:eastAsia="Lucida Sans Unicode" w:hAnsi="Lucida Sans Unicode" w:cs="Arial"/>
          <w:i/>
          <w:sz w:val="20"/>
          <w:szCs w:val="20"/>
          <w:lang w:eastAsia="fr-FR"/>
        </w:rPr>
        <w:t xml:space="preserve">Arch </w:t>
      </w:r>
      <w:proofErr w:type="spellStart"/>
      <w:r w:rsidRPr="009A1B16">
        <w:rPr>
          <w:rFonts w:ascii="Lucida Sans Unicode" w:eastAsia="Lucida Sans Unicode" w:hAnsi="Lucida Sans Unicode" w:cs="Arial"/>
          <w:i/>
          <w:sz w:val="20"/>
          <w:szCs w:val="20"/>
          <w:lang w:eastAsia="fr-FR"/>
        </w:rPr>
        <w:t>Intern</w:t>
      </w:r>
      <w:proofErr w:type="spellEnd"/>
      <w:r w:rsidRPr="009A1B16">
        <w:rPr>
          <w:rFonts w:ascii="Lucida Sans Unicode" w:eastAsia="Lucida Sans Unicode" w:hAnsi="Lucida Sans Unicode" w:cs="Arial"/>
          <w:i/>
          <w:sz w:val="20"/>
          <w:szCs w:val="20"/>
          <w:lang w:eastAsia="fr-FR"/>
        </w:rPr>
        <w:t xml:space="preserve"> Med 2011;171:669-76.</w:t>
      </w:r>
    </w:p>
    <w:p w14:paraId="46A71765" w14:textId="77777777" w:rsidR="009A1B16" w:rsidRPr="009A1B16" w:rsidRDefault="009A1B16" w:rsidP="009A1B16">
      <w:pPr>
        <w:spacing w:after="0" w:line="291" w:lineRule="exact"/>
        <w:rPr>
          <w:rFonts w:ascii="Lucida Sans Unicode" w:eastAsia="Lucida Sans Unicode" w:hAnsi="Lucida Sans Unicode" w:cs="Arial"/>
          <w:b/>
          <w:sz w:val="20"/>
          <w:szCs w:val="20"/>
          <w:lang w:eastAsia="fr-FR"/>
        </w:rPr>
      </w:pPr>
    </w:p>
    <w:p w14:paraId="1339507D" w14:textId="77777777" w:rsidR="009A1B16" w:rsidRPr="009A1B16" w:rsidRDefault="009A1B16" w:rsidP="000425B1">
      <w:pPr>
        <w:numPr>
          <w:ilvl w:val="0"/>
          <w:numId w:val="68"/>
        </w:numPr>
        <w:tabs>
          <w:tab w:val="left" w:pos="362"/>
        </w:tabs>
        <w:spacing w:after="0" w:line="242" w:lineRule="auto"/>
        <w:ind w:right="220"/>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val="en-US" w:eastAsia="fr-FR"/>
        </w:rPr>
        <w:t xml:space="preserve">American College of Chest Physicians/Society of Critical Care Medicine consensus conference: </w:t>
      </w:r>
      <w:r w:rsidRPr="009A1B16">
        <w:rPr>
          <w:rFonts w:ascii="Lucida Sans Unicode" w:eastAsia="Lucida Sans Unicode" w:hAnsi="Lucida Sans Unicode" w:cs="Arial"/>
          <w:i/>
          <w:sz w:val="20"/>
          <w:szCs w:val="20"/>
          <w:lang w:val="en-US" w:eastAsia="fr-FR"/>
        </w:rPr>
        <w:t xml:space="preserve">definitions for sepsis and organ failure and guidelines for the use of innovative therapies in sepsis. </w:t>
      </w:r>
      <w:r w:rsidRPr="009A1B16">
        <w:rPr>
          <w:rFonts w:ascii="Lucida Sans Unicode" w:eastAsia="Lucida Sans Unicode" w:hAnsi="Lucida Sans Unicode" w:cs="Arial"/>
          <w:i/>
          <w:sz w:val="20"/>
          <w:szCs w:val="20"/>
          <w:lang w:eastAsia="fr-FR"/>
        </w:rPr>
        <w:t>Crit Care Med 1992;20: 864-74.</w:t>
      </w:r>
    </w:p>
    <w:p w14:paraId="18D19A3D" w14:textId="77777777" w:rsidR="009A1B16" w:rsidRPr="009A1B16" w:rsidRDefault="009A1B16" w:rsidP="009A1B16">
      <w:pPr>
        <w:spacing w:after="0" w:line="299" w:lineRule="exact"/>
        <w:rPr>
          <w:rFonts w:ascii="Lucida Sans Unicode" w:eastAsia="Lucida Sans Unicode" w:hAnsi="Lucida Sans Unicode" w:cs="Arial"/>
          <w:b/>
          <w:sz w:val="20"/>
          <w:szCs w:val="20"/>
          <w:lang w:eastAsia="fr-FR"/>
        </w:rPr>
      </w:pPr>
    </w:p>
    <w:p w14:paraId="3C16CCEF"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Mofidi</w:t>
      </w:r>
      <w:proofErr w:type="spellEnd"/>
      <w:r w:rsidRPr="009A1B16">
        <w:rPr>
          <w:rFonts w:ascii="Lucida Sans Unicode" w:eastAsia="Lucida Sans Unicode" w:hAnsi="Lucida Sans Unicode" w:cs="Arial"/>
          <w:b/>
          <w:sz w:val="20"/>
          <w:szCs w:val="20"/>
          <w:lang w:val="en-US" w:eastAsia="fr-FR"/>
        </w:rPr>
        <w:t xml:space="preserve"> R, Duff MD, </w:t>
      </w:r>
      <w:proofErr w:type="spellStart"/>
      <w:r w:rsidRPr="009A1B16">
        <w:rPr>
          <w:rFonts w:ascii="Lucida Sans Unicode" w:eastAsia="Lucida Sans Unicode" w:hAnsi="Lucida Sans Unicode" w:cs="Arial"/>
          <w:b/>
          <w:sz w:val="20"/>
          <w:szCs w:val="20"/>
          <w:lang w:val="en-US" w:eastAsia="fr-FR"/>
        </w:rPr>
        <w:t>Wigmore</w:t>
      </w:r>
      <w:proofErr w:type="spellEnd"/>
      <w:r w:rsidRPr="009A1B16">
        <w:rPr>
          <w:rFonts w:ascii="Lucida Sans Unicode" w:eastAsia="Lucida Sans Unicode" w:hAnsi="Lucida Sans Unicode" w:cs="Arial"/>
          <w:b/>
          <w:sz w:val="20"/>
          <w:szCs w:val="20"/>
          <w:lang w:val="en-US" w:eastAsia="fr-FR"/>
        </w:rPr>
        <w:t xml:space="preserve"> SJ, </w:t>
      </w:r>
      <w:proofErr w:type="spellStart"/>
      <w:r w:rsidRPr="009A1B16">
        <w:rPr>
          <w:rFonts w:ascii="Lucida Sans Unicode" w:eastAsia="Lucida Sans Unicode" w:hAnsi="Lucida Sans Unicode" w:cs="Arial"/>
          <w:b/>
          <w:sz w:val="20"/>
          <w:szCs w:val="20"/>
          <w:lang w:val="en-US" w:eastAsia="fr-FR"/>
        </w:rPr>
        <w:t>Madhavan</w:t>
      </w:r>
      <w:proofErr w:type="spellEnd"/>
      <w:r w:rsidRPr="009A1B16">
        <w:rPr>
          <w:rFonts w:ascii="Lucida Sans Unicode" w:eastAsia="Lucida Sans Unicode" w:hAnsi="Lucida Sans Unicode" w:cs="Arial"/>
          <w:b/>
          <w:sz w:val="20"/>
          <w:szCs w:val="20"/>
          <w:lang w:val="en-US" w:eastAsia="fr-FR"/>
        </w:rPr>
        <w:t xml:space="preserve"> KK, Garden OJ, Parks RW.</w:t>
      </w:r>
    </w:p>
    <w:p w14:paraId="51C0BE32" w14:textId="77777777" w:rsidR="009A1B16" w:rsidRPr="009A1B16" w:rsidRDefault="009A1B16" w:rsidP="009A1B16">
      <w:pPr>
        <w:spacing w:after="0" w:line="245" w:lineRule="auto"/>
        <w:ind w:left="362" w:right="1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Association between early systemic inflammatory response, severity of multiorgan dysfunction and death in acute pancreatitis. </w:t>
      </w:r>
      <w:r w:rsidRPr="009A1B16">
        <w:rPr>
          <w:rFonts w:ascii="Lucida Sans Unicode" w:eastAsia="Lucida Sans Unicode" w:hAnsi="Lucida Sans Unicode" w:cs="Arial"/>
          <w:i/>
          <w:sz w:val="20"/>
          <w:szCs w:val="20"/>
          <w:lang w:eastAsia="fr-FR"/>
        </w:rPr>
        <w:t xml:space="preserve">Br J </w:t>
      </w:r>
      <w:proofErr w:type="spellStart"/>
      <w:r w:rsidRPr="009A1B16">
        <w:rPr>
          <w:rFonts w:ascii="Lucida Sans Unicode" w:eastAsia="Lucida Sans Unicode" w:hAnsi="Lucida Sans Unicode" w:cs="Arial"/>
          <w:i/>
          <w:sz w:val="20"/>
          <w:szCs w:val="20"/>
          <w:lang w:eastAsia="fr-FR"/>
        </w:rPr>
        <w:t>Surg</w:t>
      </w:r>
      <w:proofErr w:type="spellEnd"/>
      <w:r w:rsidRPr="009A1B16">
        <w:rPr>
          <w:rFonts w:ascii="Lucida Sans Unicode" w:eastAsia="Lucida Sans Unicode" w:hAnsi="Lucida Sans Unicode" w:cs="Arial"/>
          <w:i/>
          <w:sz w:val="20"/>
          <w:szCs w:val="20"/>
          <w:lang w:eastAsia="fr-FR"/>
        </w:rPr>
        <w:t xml:space="preserve"> 2006;93:738-44.</w:t>
      </w:r>
    </w:p>
    <w:p w14:paraId="6A4D680B"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69D4CB5"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Mikolasevic</w:t>
      </w:r>
      <w:proofErr w:type="spellEnd"/>
      <w:r w:rsidRPr="009A1B16">
        <w:rPr>
          <w:rFonts w:ascii="Lucida Sans Unicode" w:eastAsia="Lucida Sans Unicode" w:hAnsi="Lucida Sans Unicode" w:cs="Arial"/>
          <w:b/>
          <w:sz w:val="20"/>
          <w:szCs w:val="20"/>
          <w:lang w:val="en-US" w:eastAsia="fr-FR"/>
        </w:rPr>
        <w:t xml:space="preserve"> I, Milic S, </w:t>
      </w:r>
      <w:proofErr w:type="spellStart"/>
      <w:r w:rsidRPr="009A1B16">
        <w:rPr>
          <w:rFonts w:ascii="Lucida Sans Unicode" w:eastAsia="Lucida Sans Unicode" w:hAnsi="Lucida Sans Unicode" w:cs="Arial"/>
          <w:b/>
          <w:sz w:val="20"/>
          <w:szCs w:val="20"/>
          <w:lang w:val="en-US" w:eastAsia="fr-FR"/>
        </w:rPr>
        <w:t>Orlic</w:t>
      </w:r>
      <w:proofErr w:type="spellEnd"/>
      <w:r w:rsidRPr="009A1B16">
        <w:rPr>
          <w:rFonts w:ascii="Lucida Sans Unicode" w:eastAsia="Lucida Sans Unicode" w:hAnsi="Lucida Sans Unicode" w:cs="Arial"/>
          <w:b/>
          <w:sz w:val="20"/>
          <w:szCs w:val="20"/>
          <w:lang w:val="en-US" w:eastAsia="fr-FR"/>
        </w:rPr>
        <w:t xml:space="preserve"> L, et al.</w:t>
      </w:r>
    </w:p>
    <w:p w14:paraId="4B948602"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Metabolic syndrome and acute pancreatitis. </w:t>
      </w:r>
      <w:proofErr w:type="spellStart"/>
      <w:r w:rsidRPr="009A1B16">
        <w:rPr>
          <w:rFonts w:ascii="Lucida Sans Unicode" w:eastAsia="Lucida Sans Unicode" w:hAnsi="Lucida Sans Unicode" w:cs="Arial"/>
          <w:i/>
          <w:sz w:val="20"/>
          <w:szCs w:val="20"/>
          <w:lang w:eastAsia="fr-FR"/>
        </w:rPr>
        <w:t>Eur</w:t>
      </w:r>
      <w:proofErr w:type="spellEnd"/>
      <w:r w:rsidRPr="009A1B16">
        <w:rPr>
          <w:rFonts w:ascii="Lucida Sans Unicode" w:eastAsia="Lucida Sans Unicode" w:hAnsi="Lucida Sans Unicode" w:cs="Arial"/>
          <w:i/>
          <w:sz w:val="20"/>
          <w:szCs w:val="20"/>
          <w:lang w:eastAsia="fr-FR"/>
        </w:rPr>
        <w:t xml:space="preserve"> J </w:t>
      </w:r>
      <w:proofErr w:type="spellStart"/>
      <w:r w:rsidRPr="009A1B16">
        <w:rPr>
          <w:rFonts w:ascii="Lucida Sans Unicode" w:eastAsia="Lucida Sans Unicode" w:hAnsi="Lucida Sans Unicode" w:cs="Arial"/>
          <w:i/>
          <w:sz w:val="20"/>
          <w:szCs w:val="20"/>
          <w:lang w:eastAsia="fr-FR"/>
        </w:rPr>
        <w:t>Intern</w:t>
      </w:r>
      <w:proofErr w:type="spellEnd"/>
      <w:r w:rsidRPr="009A1B16">
        <w:rPr>
          <w:rFonts w:ascii="Lucida Sans Unicode" w:eastAsia="Lucida Sans Unicode" w:hAnsi="Lucida Sans Unicode" w:cs="Arial"/>
          <w:i/>
          <w:sz w:val="20"/>
          <w:szCs w:val="20"/>
          <w:lang w:eastAsia="fr-FR"/>
        </w:rPr>
        <w:t xml:space="preserve"> Med. 2016;32:79–83.</w:t>
      </w:r>
    </w:p>
    <w:p w14:paraId="1BE5D4CB"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5B212FF5"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Singh VK, Wu BU, </w:t>
      </w:r>
      <w:proofErr w:type="spellStart"/>
      <w:r w:rsidRPr="009A1B16">
        <w:rPr>
          <w:rFonts w:ascii="Lucida Sans Unicode" w:eastAsia="Lucida Sans Unicode" w:hAnsi="Lucida Sans Unicode" w:cs="Arial"/>
          <w:b/>
          <w:sz w:val="20"/>
          <w:szCs w:val="20"/>
          <w:lang w:eastAsia="fr-FR"/>
        </w:rPr>
        <w:t>Bollen</w:t>
      </w:r>
      <w:proofErr w:type="spellEnd"/>
      <w:r w:rsidRPr="009A1B16">
        <w:rPr>
          <w:rFonts w:ascii="Lucida Sans Unicode" w:eastAsia="Lucida Sans Unicode" w:hAnsi="Lucida Sans Unicode" w:cs="Arial"/>
          <w:b/>
          <w:sz w:val="20"/>
          <w:szCs w:val="20"/>
          <w:lang w:eastAsia="fr-FR"/>
        </w:rPr>
        <w:t xml:space="preserve"> TL, Repas K, Maurer R, </w:t>
      </w:r>
      <w:proofErr w:type="spellStart"/>
      <w:r w:rsidRPr="009A1B16">
        <w:rPr>
          <w:rFonts w:ascii="Lucida Sans Unicode" w:eastAsia="Lucida Sans Unicode" w:hAnsi="Lucida Sans Unicode" w:cs="Arial"/>
          <w:b/>
          <w:sz w:val="20"/>
          <w:szCs w:val="20"/>
          <w:lang w:eastAsia="fr-FR"/>
        </w:rPr>
        <w:t>Mortele</w:t>
      </w:r>
      <w:proofErr w:type="spellEnd"/>
      <w:r w:rsidRPr="009A1B16">
        <w:rPr>
          <w:rFonts w:ascii="Lucida Sans Unicode" w:eastAsia="Lucida Sans Unicode" w:hAnsi="Lucida Sans Unicode" w:cs="Arial"/>
          <w:b/>
          <w:sz w:val="20"/>
          <w:szCs w:val="20"/>
          <w:lang w:eastAsia="fr-FR"/>
        </w:rPr>
        <w:t xml:space="preserve"> KJ, et al.</w:t>
      </w:r>
    </w:p>
    <w:p w14:paraId="2339BD65" w14:textId="77777777" w:rsidR="009A1B16" w:rsidRPr="009A1B16" w:rsidRDefault="009A1B16" w:rsidP="009A1B16">
      <w:pPr>
        <w:spacing w:after="0" w:line="245" w:lineRule="auto"/>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Early systemic inflammatory response syndrome is associated with severe acute pancreatitis. </w:t>
      </w:r>
      <w:r w:rsidRPr="009A1B16">
        <w:rPr>
          <w:rFonts w:ascii="Lucida Sans Unicode" w:eastAsia="Lucida Sans Unicode" w:hAnsi="Lucida Sans Unicode" w:cs="Arial"/>
          <w:i/>
          <w:sz w:val="20"/>
          <w:szCs w:val="20"/>
          <w:lang w:eastAsia="fr-FR"/>
        </w:rPr>
        <w:t xml:space="preserve">Clin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Hepatol</w:t>
      </w:r>
      <w:proofErr w:type="spellEnd"/>
      <w:r w:rsidRPr="009A1B16">
        <w:rPr>
          <w:rFonts w:ascii="Lucida Sans Unicode" w:eastAsia="Lucida Sans Unicode" w:hAnsi="Lucida Sans Unicode" w:cs="Arial"/>
          <w:i/>
          <w:sz w:val="20"/>
          <w:szCs w:val="20"/>
          <w:lang w:eastAsia="fr-FR"/>
        </w:rPr>
        <w:t xml:space="preserve"> 2009;7:1247-51.</w:t>
      </w:r>
    </w:p>
    <w:p w14:paraId="79239B0A"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65FFB62F"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lastRenderedPageBreak/>
        <w:t>Rashid N, Sharma PP, Scott RD, et al.</w:t>
      </w:r>
    </w:p>
    <w:p w14:paraId="1DFD041D" w14:textId="77777777" w:rsidR="009A1B16" w:rsidRPr="009A1B16" w:rsidRDefault="009A1B16" w:rsidP="009A1B16">
      <w:pPr>
        <w:spacing w:after="0" w:line="245" w:lineRule="auto"/>
        <w:ind w:left="362" w:right="5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Severe hypertriglyceridemia and factors associated with acute pancreatitis in an integrated health care system. </w:t>
      </w:r>
      <w:r w:rsidRPr="009A1B16">
        <w:rPr>
          <w:rFonts w:ascii="Lucida Sans Unicode" w:eastAsia="Lucida Sans Unicode" w:hAnsi="Lucida Sans Unicode" w:cs="Arial"/>
          <w:i/>
          <w:sz w:val="20"/>
          <w:szCs w:val="20"/>
          <w:lang w:eastAsia="fr-FR"/>
        </w:rPr>
        <w:t xml:space="preserve">J Clin </w:t>
      </w:r>
      <w:proofErr w:type="spellStart"/>
      <w:r w:rsidRPr="009A1B16">
        <w:rPr>
          <w:rFonts w:ascii="Lucida Sans Unicode" w:eastAsia="Lucida Sans Unicode" w:hAnsi="Lucida Sans Unicode" w:cs="Arial"/>
          <w:i/>
          <w:sz w:val="20"/>
          <w:szCs w:val="20"/>
          <w:lang w:eastAsia="fr-FR"/>
        </w:rPr>
        <w:t>Lipidol</w:t>
      </w:r>
      <w:proofErr w:type="spellEnd"/>
      <w:r w:rsidRPr="009A1B16">
        <w:rPr>
          <w:rFonts w:ascii="Lucida Sans Unicode" w:eastAsia="Lucida Sans Unicode" w:hAnsi="Lucida Sans Unicode" w:cs="Arial"/>
          <w:i/>
          <w:sz w:val="20"/>
          <w:szCs w:val="20"/>
          <w:lang w:eastAsia="fr-FR"/>
        </w:rPr>
        <w:t>. 2016;10(4):880–890.</w:t>
      </w:r>
    </w:p>
    <w:p w14:paraId="0E939A9D" w14:textId="77777777" w:rsidR="009A1B16" w:rsidRPr="009A1B16" w:rsidRDefault="009A1B16" w:rsidP="009A1B16">
      <w:pPr>
        <w:spacing w:after="0" w:line="296" w:lineRule="exact"/>
        <w:rPr>
          <w:rFonts w:ascii="Lucida Sans Unicode" w:eastAsia="Lucida Sans Unicode" w:hAnsi="Lucida Sans Unicode" w:cs="Arial"/>
          <w:b/>
          <w:sz w:val="20"/>
          <w:szCs w:val="20"/>
          <w:lang w:eastAsia="fr-FR"/>
        </w:rPr>
      </w:pPr>
    </w:p>
    <w:p w14:paraId="4F9F36DA" w14:textId="77777777" w:rsidR="009A1B16" w:rsidRPr="009A1B16" w:rsidRDefault="009A1B16" w:rsidP="000425B1">
      <w:pPr>
        <w:numPr>
          <w:ilvl w:val="0"/>
          <w:numId w:val="68"/>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Ducarme G, Maire F, Chatel P, Luton D, </w:t>
      </w:r>
      <w:proofErr w:type="spellStart"/>
      <w:r w:rsidRPr="009A1B16">
        <w:rPr>
          <w:rFonts w:ascii="Lucida Sans Unicode" w:eastAsia="Lucida Sans Unicode" w:hAnsi="Lucida Sans Unicode" w:cs="Arial"/>
          <w:b/>
          <w:sz w:val="20"/>
          <w:szCs w:val="20"/>
          <w:lang w:eastAsia="fr-FR"/>
        </w:rPr>
        <w:t>Hammel</w:t>
      </w:r>
      <w:proofErr w:type="spellEnd"/>
      <w:r w:rsidRPr="009A1B16">
        <w:rPr>
          <w:rFonts w:ascii="Lucida Sans Unicode" w:eastAsia="Lucida Sans Unicode" w:hAnsi="Lucida Sans Unicode" w:cs="Arial"/>
          <w:b/>
          <w:sz w:val="20"/>
          <w:szCs w:val="20"/>
          <w:lang w:eastAsia="fr-FR"/>
        </w:rPr>
        <w:t xml:space="preserve"> P.</w:t>
      </w:r>
    </w:p>
    <w:p w14:paraId="2A081D6B" w14:textId="77777777" w:rsidR="009A1B16" w:rsidRPr="009A1B16" w:rsidRDefault="009A1B16" w:rsidP="009A1B16">
      <w:pPr>
        <w:spacing w:after="0" w:line="0" w:lineRule="atLeast"/>
        <w:ind w:left="42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Acute pancreatitis during pregnancy: a review. J </w:t>
      </w:r>
      <w:proofErr w:type="spellStart"/>
      <w:r w:rsidRPr="009A1B16">
        <w:rPr>
          <w:rFonts w:ascii="Lucida Sans Unicode" w:eastAsia="Lucida Sans Unicode" w:hAnsi="Lucida Sans Unicode" w:cs="Arial"/>
          <w:i/>
          <w:sz w:val="20"/>
          <w:szCs w:val="20"/>
          <w:lang w:val="en-US" w:eastAsia="fr-FR"/>
        </w:rPr>
        <w:t>Perinatol</w:t>
      </w:r>
      <w:proofErr w:type="spellEnd"/>
      <w:r w:rsidRPr="009A1B16">
        <w:rPr>
          <w:rFonts w:ascii="Lucida Sans Unicode" w:eastAsia="Lucida Sans Unicode" w:hAnsi="Lucida Sans Unicode" w:cs="Arial"/>
          <w:i/>
          <w:sz w:val="20"/>
          <w:szCs w:val="20"/>
          <w:lang w:val="en-US" w:eastAsia="fr-FR"/>
        </w:rPr>
        <w:t xml:space="preserve"> 2014;34:87—94.</w:t>
      </w:r>
    </w:p>
    <w:p w14:paraId="145D4BA5" w14:textId="77777777" w:rsidR="009A1B16" w:rsidRPr="009A1B16" w:rsidRDefault="009A1B16" w:rsidP="009A1B16">
      <w:pPr>
        <w:spacing w:after="0" w:line="307" w:lineRule="exact"/>
        <w:rPr>
          <w:rFonts w:ascii="Times New Roman" w:eastAsia="Times New Roman" w:hAnsi="Times New Roman" w:cs="Arial"/>
          <w:sz w:val="20"/>
          <w:szCs w:val="20"/>
          <w:lang w:val="en-US" w:eastAsia="fr-FR"/>
        </w:rPr>
      </w:pPr>
    </w:p>
    <w:p w14:paraId="5A2BAE24" w14:textId="77777777" w:rsidR="009A1B16" w:rsidRPr="009A1B16" w:rsidRDefault="009A1B16" w:rsidP="009A1B16">
      <w:pPr>
        <w:spacing w:after="0" w:line="0" w:lineRule="atLeast"/>
        <w:ind w:left="2"/>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51. Li A, Cao F, Li J, et al.</w:t>
      </w:r>
    </w:p>
    <w:p w14:paraId="58C47391" w14:textId="77777777" w:rsidR="009A1B16" w:rsidRPr="009A1B16" w:rsidRDefault="009A1B16" w:rsidP="009A1B16">
      <w:pPr>
        <w:spacing w:after="0" w:line="245" w:lineRule="auto"/>
        <w:ind w:left="362" w:right="40" w:firstLine="63"/>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Step-up mini-invasive surgery for infected pancreatic necrosis: results from prospective cohort study.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2016;16:508—14.</w:t>
      </w:r>
    </w:p>
    <w:p w14:paraId="03926F60" w14:textId="77777777" w:rsidR="009A1B16" w:rsidRPr="009A1B16" w:rsidRDefault="009A1B16" w:rsidP="000425B1">
      <w:pPr>
        <w:numPr>
          <w:ilvl w:val="0"/>
          <w:numId w:val="69"/>
        </w:numPr>
        <w:tabs>
          <w:tab w:val="left" w:pos="362"/>
        </w:tabs>
        <w:spacing w:after="0" w:line="239" w:lineRule="auto"/>
        <w:ind w:right="780"/>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Papachristou</w:t>
      </w:r>
      <w:proofErr w:type="spellEnd"/>
      <w:r w:rsidRPr="009A1B16">
        <w:rPr>
          <w:rFonts w:ascii="Lucida Sans Unicode" w:eastAsia="Lucida Sans Unicode" w:hAnsi="Lucida Sans Unicode" w:cs="Arial"/>
          <w:b/>
          <w:sz w:val="20"/>
          <w:szCs w:val="20"/>
          <w:lang w:val="en-US" w:eastAsia="fr-FR"/>
        </w:rPr>
        <w:t xml:space="preserve"> GI, </w:t>
      </w:r>
      <w:proofErr w:type="spellStart"/>
      <w:r w:rsidRPr="009A1B16">
        <w:rPr>
          <w:rFonts w:ascii="Lucida Sans Unicode" w:eastAsia="Lucida Sans Unicode" w:hAnsi="Lucida Sans Unicode" w:cs="Arial"/>
          <w:b/>
          <w:sz w:val="20"/>
          <w:szCs w:val="20"/>
          <w:lang w:val="en-US" w:eastAsia="fr-FR"/>
        </w:rPr>
        <w:t>Muddana</w:t>
      </w:r>
      <w:proofErr w:type="spellEnd"/>
      <w:r w:rsidRPr="009A1B16">
        <w:rPr>
          <w:rFonts w:ascii="Lucida Sans Unicode" w:eastAsia="Lucida Sans Unicode" w:hAnsi="Lucida Sans Unicode" w:cs="Arial"/>
          <w:b/>
          <w:sz w:val="20"/>
          <w:szCs w:val="20"/>
          <w:lang w:val="en-US" w:eastAsia="fr-FR"/>
        </w:rPr>
        <w:t xml:space="preserve"> V, Yadav D, O’Connell M, Sanders MK, </w:t>
      </w:r>
      <w:proofErr w:type="spellStart"/>
      <w:r w:rsidRPr="009A1B16">
        <w:rPr>
          <w:rFonts w:ascii="Lucida Sans Unicode" w:eastAsia="Lucida Sans Unicode" w:hAnsi="Lucida Sans Unicode" w:cs="Arial"/>
          <w:b/>
          <w:sz w:val="20"/>
          <w:szCs w:val="20"/>
          <w:lang w:val="en-US" w:eastAsia="fr-FR"/>
        </w:rPr>
        <w:t>Slivka</w:t>
      </w:r>
      <w:proofErr w:type="spellEnd"/>
      <w:r w:rsidRPr="009A1B16">
        <w:rPr>
          <w:rFonts w:ascii="Lucida Sans Unicode" w:eastAsia="Lucida Sans Unicode" w:hAnsi="Lucida Sans Unicode" w:cs="Arial"/>
          <w:b/>
          <w:sz w:val="20"/>
          <w:szCs w:val="20"/>
          <w:lang w:val="en-US" w:eastAsia="fr-FR"/>
        </w:rPr>
        <w:t xml:space="preserve"> A, et al. </w:t>
      </w:r>
      <w:r w:rsidRPr="009A1B16">
        <w:rPr>
          <w:rFonts w:ascii="Lucida Sans Unicode" w:eastAsia="Lucida Sans Unicode" w:hAnsi="Lucida Sans Unicode" w:cs="Arial"/>
          <w:i/>
          <w:sz w:val="20"/>
          <w:szCs w:val="20"/>
          <w:lang w:val="en-US" w:eastAsia="fr-FR"/>
        </w:rPr>
        <w:t xml:space="preserve">Comparison of BISAP, </w:t>
      </w:r>
      <w:proofErr w:type="spellStart"/>
      <w:r w:rsidRPr="009A1B16">
        <w:rPr>
          <w:rFonts w:ascii="Lucida Sans Unicode" w:eastAsia="Lucida Sans Unicode" w:hAnsi="Lucida Sans Unicode" w:cs="Arial"/>
          <w:i/>
          <w:sz w:val="20"/>
          <w:szCs w:val="20"/>
          <w:lang w:val="en-US" w:eastAsia="fr-FR"/>
        </w:rPr>
        <w:t>Ranson’s</w:t>
      </w:r>
      <w:proofErr w:type="spellEnd"/>
      <w:r w:rsidRPr="009A1B16">
        <w:rPr>
          <w:rFonts w:ascii="Lucida Sans Unicode" w:eastAsia="Lucida Sans Unicode" w:hAnsi="Lucida Sans Unicode" w:cs="Arial"/>
          <w:i/>
          <w:sz w:val="20"/>
          <w:szCs w:val="20"/>
          <w:lang w:val="en-US" w:eastAsia="fr-FR"/>
        </w:rPr>
        <w:t>, APACHE-II, and CTSI scores in predicting organ failure, complications, and mortality in acute pancreatitis.</w:t>
      </w:r>
    </w:p>
    <w:p w14:paraId="23C7665B" w14:textId="77777777" w:rsidR="009A1B16" w:rsidRPr="009A1B16" w:rsidRDefault="009A1B16" w:rsidP="009A1B16">
      <w:pPr>
        <w:spacing w:after="0" w:line="3" w:lineRule="exact"/>
        <w:rPr>
          <w:rFonts w:ascii="Lucida Sans Unicode" w:eastAsia="Lucida Sans Unicode" w:hAnsi="Lucida Sans Unicode" w:cs="Arial"/>
          <w:b/>
          <w:sz w:val="20"/>
          <w:szCs w:val="20"/>
          <w:lang w:val="en-US" w:eastAsia="fr-FR"/>
        </w:rPr>
      </w:pPr>
    </w:p>
    <w:p w14:paraId="33AE788B"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Am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2010;105:435-41</w:t>
      </w:r>
    </w:p>
    <w:p w14:paraId="47532AE9" w14:textId="77777777" w:rsidR="009A1B16" w:rsidRPr="009A1B16" w:rsidRDefault="009A1B16" w:rsidP="009A1B16">
      <w:pPr>
        <w:spacing w:after="0" w:line="307" w:lineRule="exact"/>
        <w:rPr>
          <w:rFonts w:ascii="Lucida Sans Unicode" w:eastAsia="Lucida Sans Unicode" w:hAnsi="Lucida Sans Unicode" w:cs="Arial"/>
          <w:b/>
          <w:sz w:val="20"/>
          <w:szCs w:val="20"/>
          <w:lang w:eastAsia="fr-FR"/>
        </w:rPr>
      </w:pPr>
    </w:p>
    <w:p w14:paraId="5CA2123F"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Wu D, Hwang JQ, Gardner TH, et al.</w:t>
      </w:r>
    </w:p>
    <w:p w14:paraId="50A2E06A" w14:textId="77777777" w:rsidR="009A1B16" w:rsidRPr="009A1B16" w:rsidRDefault="009A1B16" w:rsidP="009A1B16">
      <w:pPr>
        <w:spacing w:after="0" w:line="245" w:lineRule="auto"/>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Lactated Ringer’s solution reduces systemic inflammation compared with saline in patients with acute pancreatitis. </w:t>
      </w:r>
      <w:r w:rsidRPr="009A1B16">
        <w:rPr>
          <w:rFonts w:ascii="Lucida Sans Unicode" w:eastAsia="Lucida Sans Unicode" w:hAnsi="Lucida Sans Unicode" w:cs="Arial"/>
          <w:i/>
          <w:sz w:val="20"/>
          <w:szCs w:val="20"/>
          <w:lang w:eastAsia="fr-FR"/>
        </w:rPr>
        <w:t xml:space="preserve">Clin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Hepatol</w:t>
      </w:r>
      <w:proofErr w:type="spellEnd"/>
      <w:r w:rsidRPr="009A1B16">
        <w:rPr>
          <w:rFonts w:ascii="Lucida Sans Unicode" w:eastAsia="Lucida Sans Unicode" w:hAnsi="Lucida Sans Unicode" w:cs="Arial"/>
          <w:i/>
          <w:sz w:val="20"/>
          <w:szCs w:val="20"/>
          <w:lang w:eastAsia="fr-FR"/>
        </w:rPr>
        <w:t xml:space="preserve"> 2011;9:710—7.</w:t>
      </w:r>
    </w:p>
    <w:p w14:paraId="13882112"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68696BDB"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Delrue</w:t>
      </w:r>
      <w:proofErr w:type="spellEnd"/>
      <w:r w:rsidRPr="009A1B16">
        <w:rPr>
          <w:rFonts w:ascii="Lucida Sans Unicode" w:eastAsia="Lucida Sans Unicode" w:hAnsi="Lucida Sans Unicode" w:cs="Arial"/>
          <w:b/>
          <w:sz w:val="20"/>
          <w:szCs w:val="20"/>
          <w:lang w:eastAsia="fr-FR"/>
        </w:rPr>
        <w:t xml:space="preserve"> LJ, De </w:t>
      </w:r>
      <w:proofErr w:type="spellStart"/>
      <w:r w:rsidRPr="009A1B16">
        <w:rPr>
          <w:rFonts w:ascii="Lucida Sans Unicode" w:eastAsia="Lucida Sans Unicode" w:hAnsi="Lucida Sans Unicode" w:cs="Arial"/>
          <w:b/>
          <w:sz w:val="20"/>
          <w:szCs w:val="20"/>
          <w:lang w:eastAsia="fr-FR"/>
        </w:rPr>
        <w:t>Waele</w:t>
      </w:r>
      <w:proofErr w:type="spellEnd"/>
      <w:r w:rsidRPr="009A1B16">
        <w:rPr>
          <w:rFonts w:ascii="Lucida Sans Unicode" w:eastAsia="Lucida Sans Unicode" w:hAnsi="Lucida Sans Unicode" w:cs="Arial"/>
          <w:b/>
          <w:sz w:val="20"/>
          <w:szCs w:val="20"/>
          <w:lang w:eastAsia="fr-FR"/>
        </w:rPr>
        <w:t xml:space="preserve"> JJ, </w:t>
      </w:r>
      <w:proofErr w:type="spellStart"/>
      <w:r w:rsidRPr="009A1B16">
        <w:rPr>
          <w:rFonts w:ascii="Lucida Sans Unicode" w:eastAsia="Lucida Sans Unicode" w:hAnsi="Lucida Sans Unicode" w:cs="Arial"/>
          <w:b/>
          <w:sz w:val="20"/>
          <w:szCs w:val="20"/>
          <w:lang w:eastAsia="fr-FR"/>
        </w:rPr>
        <w:t>Duyck</w:t>
      </w:r>
      <w:proofErr w:type="spellEnd"/>
      <w:r w:rsidRPr="009A1B16">
        <w:rPr>
          <w:rFonts w:ascii="Lucida Sans Unicode" w:eastAsia="Lucida Sans Unicode" w:hAnsi="Lucida Sans Unicode" w:cs="Arial"/>
          <w:b/>
          <w:sz w:val="20"/>
          <w:szCs w:val="20"/>
          <w:lang w:eastAsia="fr-FR"/>
        </w:rPr>
        <w:t xml:space="preserve"> PO.</w:t>
      </w:r>
    </w:p>
    <w:p w14:paraId="2F5B92DE" w14:textId="77777777" w:rsidR="009A1B16" w:rsidRPr="009A1B16" w:rsidRDefault="009A1B16" w:rsidP="009A1B16">
      <w:pPr>
        <w:spacing w:after="0" w:line="245" w:lineRule="auto"/>
        <w:ind w:left="362" w:right="22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Acute pancreatitis: radiologic scores in predicting severity and outcome. </w:t>
      </w:r>
      <w:proofErr w:type="spellStart"/>
      <w:r w:rsidRPr="009A1B16">
        <w:rPr>
          <w:rFonts w:ascii="Lucida Sans Unicode" w:eastAsia="Lucida Sans Unicode" w:hAnsi="Lucida Sans Unicode" w:cs="Arial"/>
          <w:i/>
          <w:sz w:val="20"/>
          <w:szCs w:val="20"/>
          <w:lang w:eastAsia="fr-FR"/>
        </w:rPr>
        <w:t>Abdom</w:t>
      </w:r>
      <w:proofErr w:type="spellEnd"/>
      <w:r w:rsidRPr="009A1B16">
        <w:rPr>
          <w:rFonts w:ascii="Lucida Sans Unicode" w:eastAsia="Lucida Sans Unicode" w:hAnsi="Lucida Sans Unicode" w:cs="Arial"/>
          <w:i/>
          <w:sz w:val="20"/>
          <w:szCs w:val="20"/>
          <w:lang w:eastAsia="fr-FR"/>
        </w:rPr>
        <w:t xml:space="preserve"> Imaging 2010;35(3):349-61</w:t>
      </w:r>
    </w:p>
    <w:p w14:paraId="671E0E1C" w14:textId="77777777" w:rsidR="009A1B16" w:rsidRPr="009A1B16" w:rsidRDefault="009A1B16" w:rsidP="009A1B16">
      <w:pPr>
        <w:spacing w:after="0" w:line="296" w:lineRule="exact"/>
        <w:rPr>
          <w:rFonts w:ascii="Lucida Sans Unicode" w:eastAsia="Lucida Sans Unicode" w:hAnsi="Lucida Sans Unicode" w:cs="Arial"/>
          <w:b/>
          <w:sz w:val="20"/>
          <w:szCs w:val="20"/>
          <w:lang w:eastAsia="fr-FR"/>
        </w:rPr>
      </w:pPr>
    </w:p>
    <w:p w14:paraId="0710429C" w14:textId="77777777" w:rsidR="009A1B16" w:rsidRPr="009A1B16" w:rsidRDefault="009A1B16" w:rsidP="000425B1">
      <w:pPr>
        <w:numPr>
          <w:ilvl w:val="0"/>
          <w:numId w:val="69"/>
        </w:numPr>
        <w:tabs>
          <w:tab w:val="left" w:pos="362"/>
        </w:tabs>
        <w:spacing w:after="0" w:line="239" w:lineRule="auto"/>
        <w:ind w:right="840"/>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Papachristou</w:t>
      </w:r>
      <w:proofErr w:type="spellEnd"/>
      <w:r w:rsidRPr="009A1B16">
        <w:rPr>
          <w:rFonts w:ascii="Lucida Sans Unicode" w:eastAsia="Lucida Sans Unicode" w:hAnsi="Lucida Sans Unicode" w:cs="Arial"/>
          <w:b/>
          <w:sz w:val="20"/>
          <w:szCs w:val="20"/>
          <w:lang w:val="en-US" w:eastAsia="fr-FR"/>
        </w:rPr>
        <w:t xml:space="preserve"> GI, </w:t>
      </w:r>
      <w:proofErr w:type="spellStart"/>
      <w:r w:rsidRPr="009A1B16">
        <w:rPr>
          <w:rFonts w:ascii="Lucida Sans Unicode" w:eastAsia="Lucida Sans Unicode" w:hAnsi="Lucida Sans Unicode" w:cs="Arial"/>
          <w:b/>
          <w:sz w:val="20"/>
          <w:szCs w:val="20"/>
          <w:lang w:val="en-US" w:eastAsia="fr-FR"/>
        </w:rPr>
        <w:t>Muddana</w:t>
      </w:r>
      <w:proofErr w:type="spellEnd"/>
      <w:r w:rsidRPr="009A1B16">
        <w:rPr>
          <w:rFonts w:ascii="Lucida Sans Unicode" w:eastAsia="Lucida Sans Unicode" w:hAnsi="Lucida Sans Unicode" w:cs="Arial"/>
          <w:b/>
          <w:sz w:val="20"/>
          <w:szCs w:val="20"/>
          <w:lang w:val="en-US" w:eastAsia="fr-FR"/>
        </w:rPr>
        <w:t xml:space="preserve"> V, Yadav D, O’ Connell M, Sanders MK, </w:t>
      </w:r>
      <w:proofErr w:type="spellStart"/>
      <w:r w:rsidRPr="009A1B16">
        <w:rPr>
          <w:rFonts w:ascii="Lucida Sans Unicode" w:eastAsia="Lucida Sans Unicode" w:hAnsi="Lucida Sans Unicode" w:cs="Arial"/>
          <w:b/>
          <w:sz w:val="20"/>
          <w:szCs w:val="20"/>
          <w:lang w:val="en-US" w:eastAsia="fr-FR"/>
        </w:rPr>
        <w:t>Slivka</w:t>
      </w:r>
      <w:proofErr w:type="spellEnd"/>
      <w:r w:rsidRPr="009A1B16">
        <w:rPr>
          <w:rFonts w:ascii="Lucida Sans Unicode" w:eastAsia="Lucida Sans Unicode" w:hAnsi="Lucida Sans Unicode" w:cs="Arial"/>
          <w:b/>
          <w:sz w:val="20"/>
          <w:szCs w:val="20"/>
          <w:lang w:val="en-US" w:eastAsia="fr-FR"/>
        </w:rPr>
        <w:t xml:space="preserve"> A, et al. </w:t>
      </w:r>
      <w:r w:rsidRPr="009A1B16">
        <w:rPr>
          <w:rFonts w:ascii="Lucida Sans Unicode" w:eastAsia="Lucida Sans Unicode" w:hAnsi="Lucida Sans Unicode" w:cs="Arial"/>
          <w:i/>
          <w:sz w:val="20"/>
          <w:szCs w:val="20"/>
          <w:lang w:val="en-US" w:eastAsia="fr-FR"/>
        </w:rPr>
        <w:t xml:space="preserve">Comparison of BISAP, </w:t>
      </w:r>
      <w:proofErr w:type="spellStart"/>
      <w:r w:rsidRPr="009A1B16">
        <w:rPr>
          <w:rFonts w:ascii="Lucida Sans Unicode" w:eastAsia="Lucida Sans Unicode" w:hAnsi="Lucida Sans Unicode" w:cs="Arial"/>
          <w:i/>
          <w:sz w:val="20"/>
          <w:szCs w:val="20"/>
          <w:lang w:val="en-US" w:eastAsia="fr-FR"/>
        </w:rPr>
        <w:t>Ranson’s</w:t>
      </w:r>
      <w:proofErr w:type="spellEnd"/>
      <w:r w:rsidRPr="009A1B16">
        <w:rPr>
          <w:rFonts w:ascii="Lucida Sans Unicode" w:eastAsia="Lucida Sans Unicode" w:hAnsi="Lucida Sans Unicode" w:cs="Arial"/>
          <w:i/>
          <w:sz w:val="20"/>
          <w:szCs w:val="20"/>
          <w:lang w:val="en-US" w:eastAsia="fr-FR"/>
        </w:rPr>
        <w:t>, APACHE II, and CTSI scores in predicting organ failure, complications, and mortality in acute pancreatitis.</w:t>
      </w:r>
    </w:p>
    <w:p w14:paraId="15D80682" w14:textId="77777777" w:rsidR="009A1B16" w:rsidRPr="009A1B16" w:rsidRDefault="009A1B16" w:rsidP="009A1B16">
      <w:pPr>
        <w:spacing w:after="0" w:line="3" w:lineRule="exact"/>
        <w:rPr>
          <w:rFonts w:ascii="Lucida Sans Unicode" w:eastAsia="Lucida Sans Unicode" w:hAnsi="Lucida Sans Unicode" w:cs="Arial"/>
          <w:b/>
          <w:sz w:val="20"/>
          <w:szCs w:val="20"/>
          <w:lang w:val="en-US" w:eastAsia="fr-FR"/>
        </w:rPr>
      </w:pPr>
    </w:p>
    <w:p w14:paraId="1B7E66AC"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Am J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2010;105(2):435-7.</w:t>
      </w:r>
    </w:p>
    <w:p w14:paraId="5B3585DC" w14:textId="77777777" w:rsidR="009A1B16" w:rsidRPr="009A1B16" w:rsidRDefault="009A1B16" w:rsidP="009A1B16">
      <w:pPr>
        <w:spacing w:after="0" w:line="307" w:lineRule="exact"/>
        <w:rPr>
          <w:rFonts w:ascii="Lucida Sans Unicode" w:eastAsia="Lucida Sans Unicode" w:hAnsi="Lucida Sans Unicode" w:cs="Arial"/>
          <w:b/>
          <w:sz w:val="20"/>
          <w:szCs w:val="20"/>
          <w:lang w:eastAsia="fr-FR"/>
        </w:rPr>
      </w:pPr>
    </w:p>
    <w:p w14:paraId="2F5D3DA9"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Shen HN, Wang WC, Lu CL, Li CY.</w:t>
      </w:r>
    </w:p>
    <w:p w14:paraId="27135616" w14:textId="77777777" w:rsidR="009A1B16" w:rsidRPr="009A1B16" w:rsidRDefault="009A1B16" w:rsidP="009A1B16">
      <w:pPr>
        <w:spacing w:after="0" w:line="245" w:lineRule="auto"/>
        <w:ind w:left="362" w:right="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Effects of gender on severity, management and outcome in acute biliary pancreatitis. </w:t>
      </w:r>
      <w:proofErr w:type="spellStart"/>
      <w:r w:rsidRPr="009A1B16">
        <w:rPr>
          <w:rFonts w:ascii="Lucida Sans Unicode" w:eastAsia="Lucida Sans Unicode" w:hAnsi="Lucida Sans Unicode" w:cs="Arial"/>
          <w:i/>
          <w:sz w:val="20"/>
          <w:szCs w:val="20"/>
          <w:lang w:eastAsia="fr-FR"/>
        </w:rPr>
        <w:t>PLoS</w:t>
      </w:r>
      <w:proofErr w:type="spellEnd"/>
      <w:r w:rsidRPr="009A1B16">
        <w:rPr>
          <w:rFonts w:ascii="Lucida Sans Unicode" w:eastAsia="Lucida Sans Unicode" w:hAnsi="Lucida Sans Unicode" w:cs="Arial"/>
          <w:i/>
          <w:sz w:val="20"/>
          <w:szCs w:val="20"/>
          <w:lang w:eastAsia="fr-FR"/>
        </w:rPr>
        <w:t xml:space="preserve"> One 2013;8 [e57504].</w:t>
      </w:r>
    </w:p>
    <w:p w14:paraId="2BDA4DBB"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70E4BA33"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Roberts SE, </w:t>
      </w:r>
      <w:proofErr w:type="spellStart"/>
      <w:r w:rsidRPr="009A1B16">
        <w:rPr>
          <w:rFonts w:ascii="Lucida Sans Unicode" w:eastAsia="Lucida Sans Unicode" w:hAnsi="Lucida Sans Unicode" w:cs="Arial"/>
          <w:b/>
          <w:sz w:val="20"/>
          <w:szCs w:val="20"/>
          <w:lang w:eastAsia="fr-FR"/>
        </w:rPr>
        <w:t>Akbari</w:t>
      </w:r>
      <w:proofErr w:type="spellEnd"/>
      <w:r w:rsidRPr="009A1B16">
        <w:rPr>
          <w:rFonts w:ascii="Lucida Sans Unicode" w:eastAsia="Lucida Sans Unicode" w:hAnsi="Lucida Sans Unicode" w:cs="Arial"/>
          <w:b/>
          <w:sz w:val="20"/>
          <w:szCs w:val="20"/>
          <w:lang w:eastAsia="fr-FR"/>
        </w:rPr>
        <w:t xml:space="preserve"> A, </w:t>
      </w:r>
      <w:proofErr w:type="spellStart"/>
      <w:r w:rsidRPr="009A1B16">
        <w:rPr>
          <w:rFonts w:ascii="Lucida Sans Unicode" w:eastAsia="Lucida Sans Unicode" w:hAnsi="Lucida Sans Unicode" w:cs="Arial"/>
          <w:b/>
          <w:sz w:val="20"/>
          <w:szCs w:val="20"/>
          <w:lang w:eastAsia="fr-FR"/>
        </w:rPr>
        <w:t>Thorne</w:t>
      </w:r>
      <w:proofErr w:type="spellEnd"/>
      <w:r w:rsidRPr="009A1B16">
        <w:rPr>
          <w:rFonts w:ascii="Lucida Sans Unicode" w:eastAsia="Lucida Sans Unicode" w:hAnsi="Lucida Sans Unicode" w:cs="Arial"/>
          <w:b/>
          <w:sz w:val="20"/>
          <w:szCs w:val="20"/>
          <w:lang w:eastAsia="fr-FR"/>
        </w:rPr>
        <w:t xml:space="preserve"> K, Atkinson M, Evans PA.</w:t>
      </w:r>
    </w:p>
    <w:p w14:paraId="11C82A5F" w14:textId="77777777" w:rsidR="009A1B16" w:rsidRPr="009A1B16" w:rsidRDefault="009A1B16" w:rsidP="009A1B16">
      <w:pPr>
        <w:spacing w:after="0" w:line="245" w:lineRule="auto"/>
        <w:ind w:left="362" w:right="2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The incidence of acute </w:t>
      </w:r>
      <w:proofErr w:type="spellStart"/>
      <w:r w:rsidRPr="009A1B16">
        <w:rPr>
          <w:rFonts w:ascii="Lucida Sans Unicode" w:eastAsia="Lucida Sans Unicode" w:hAnsi="Lucida Sans Unicode" w:cs="Arial"/>
          <w:i/>
          <w:sz w:val="20"/>
          <w:szCs w:val="20"/>
          <w:lang w:val="en-US" w:eastAsia="fr-FR"/>
        </w:rPr>
        <w:t>pancreatitis:impact</w:t>
      </w:r>
      <w:proofErr w:type="spellEnd"/>
      <w:r w:rsidRPr="009A1B16">
        <w:rPr>
          <w:rFonts w:ascii="Lucida Sans Unicode" w:eastAsia="Lucida Sans Unicode" w:hAnsi="Lucida Sans Unicode" w:cs="Arial"/>
          <w:i/>
          <w:sz w:val="20"/>
          <w:szCs w:val="20"/>
          <w:lang w:val="en-US" w:eastAsia="fr-FR"/>
        </w:rPr>
        <w:t xml:space="preserve"> of social deprivation, alcohol consumption, seasonal and demographic factors. </w:t>
      </w:r>
      <w:r w:rsidRPr="009A1B16">
        <w:rPr>
          <w:rFonts w:ascii="Lucida Sans Unicode" w:eastAsia="Lucida Sans Unicode" w:hAnsi="Lucida Sans Unicode" w:cs="Arial"/>
          <w:i/>
          <w:sz w:val="20"/>
          <w:szCs w:val="20"/>
          <w:lang w:eastAsia="fr-FR"/>
        </w:rPr>
        <w:t xml:space="preserve">Aliment </w:t>
      </w:r>
      <w:proofErr w:type="spellStart"/>
      <w:r w:rsidRPr="009A1B16">
        <w:rPr>
          <w:rFonts w:ascii="Lucida Sans Unicode" w:eastAsia="Lucida Sans Unicode" w:hAnsi="Lucida Sans Unicode" w:cs="Arial"/>
          <w:i/>
          <w:sz w:val="20"/>
          <w:szCs w:val="20"/>
          <w:lang w:eastAsia="fr-FR"/>
        </w:rPr>
        <w:t>Pharmacol</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Ther</w:t>
      </w:r>
      <w:proofErr w:type="spellEnd"/>
      <w:r w:rsidRPr="009A1B16">
        <w:rPr>
          <w:rFonts w:ascii="Lucida Sans Unicode" w:eastAsia="Lucida Sans Unicode" w:hAnsi="Lucida Sans Unicode" w:cs="Arial"/>
          <w:i/>
          <w:sz w:val="20"/>
          <w:szCs w:val="20"/>
          <w:lang w:eastAsia="fr-FR"/>
        </w:rPr>
        <w:t xml:space="preserve"> 2013;38:539—48.</w:t>
      </w:r>
    </w:p>
    <w:p w14:paraId="470E2B18"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0598147C"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 xml:space="preserve">Marc </w:t>
      </w:r>
      <w:proofErr w:type="spellStart"/>
      <w:r w:rsidRPr="009A1B16">
        <w:rPr>
          <w:rFonts w:ascii="Lucida Sans Unicode" w:eastAsia="Lucida Sans Unicode" w:hAnsi="Lucida Sans Unicode" w:cs="Arial"/>
          <w:b/>
          <w:sz w:val="20"/>
          <w:szCs w:val="20"/>
          <w:lang w:eastAsia="fr-FR"/>
        </w:rPr>
        <w:t>Barthet</w:t>
      </w:r>
      <w:proofErr w:type="spellEnd"/>
      <w:r w:rsidRPr="009A1B16">
        <w:rPr>
          <w:rFonts w:ascii="Lucida Sans Unicode" w:eastAsia="Lucida Sans Unicode" w:hAnsi="Lucida Sans Unicode" w:cs="Arial"/>
          <w:b/>
          <w:sz w:val="20"/>
          <w:szCs w:val="20"/>
          <w:lang w:eastAsia="fr-FR"/>
        </w:rPr>
        <w:t>.</w:t>
      </w:r>
    </w:p>
    <w:p w14:paraId="36568794"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Conférence de consensus : Pancréatite aigue </w:t>
      </w:r>
      <w:proofErr w:type="spellStart"/>
      <w:r w:rsidRPr="009A1B16">
        <w:rPr>
          <w:rFonts w:ascii="Lucida Sans Unicode" w:eastAsia="Lucida Sans Unicode" w:hAnsi="Lucida Sans Unicode" w:cs="Arial"/>
          <w:i/>
          <w:sz w:val="20"/>
          <w:szCs w:val="20"/>
          <w:lang w:eastAsia="fr-FR"/>
        </w:rPr>
        <w:t>Gastroenterol</w:t>
      </w:r>
      <w:proofErr w:type="spellEnd"/>
      <w:r w:rsidRPr="009A1B16">
        <w:rPr>
          <w:rFonts w:ascii="Lucida Sans Unicode" w:eastAsia="Lucida Sans Unicode" w:hAnsi="Lucida Sans Unicode" w:cs="Arial"/>
          <w:i/>
          <w:sz w:val="20"/>
          <w:szCs w:val="20"/>
          <w:lang w:eastAsia="fr-FR"/>
        </w:rPr>
        <w:t xml:space="preserve"> clin </w:t>
      </w:r>
      <w:proofErr w:type="spellStart"/>
      <w:r w:rsidRPr="009A1B16">
        <w:rPr>
          <w:rFonts w:ascii="Lucida Sans Unicode" w:eastAsia="Lucida Sans Unicode" w:hAnsi="Lucida Sans Unicode" w:cs="Arial"/>
          <w:i/>
          <w:sz w:val="20"/>
          <w:szCs w:val="20"/>
          <w:lang w:eastAsia="fr-FR"/>
        </w:rPr>
        <w:t>biol</w:t>
      </w:r>
      <w:proofErr w:type="spellEnd"/>
      <w:r w:rsidRPr="009A1B16">
        <w:rPr>
          <w:rFonts w:ascii="Lucida Sans Unicode" w:eastAsia="Lucida Sans Unicode" w:hAnsi="Lucida Sans Unicode" w:cs="Arial"/>
          <w:i/>
          <w:sz w:val="20"/>
          <w:szCs w:val="20"/>
          <w:lang w:eastAsia="fr-FR"/>
        </w:rPr>
        <w:t>. 2001- 25 ; 1515-1516.</w:t>
      </w:r>
    </w:p>
    <w:p w14:paraId="309C0AE3"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6D5A834C"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Petrov MS.</w:t>
      </w:r>
    </w:p>
    <w:p w14:paraId="446BFCD6" w14:textId="77777777" w:rsidR="009A1B16" w:rsidRPr="009A1B16" w:rsidRDefault="009A1B16" w:rsidP="009A1B16">
      <w:pPr>
        <w:spacing w:after="0" w:line="245" w:lineRule="auto"/>
        <w:ind w:left="362" w:right="8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Moving beyond the ‘‘pancreatic rest’’ in severe and critical acute pancreatitis. </w:t>
      </w:r>
      <w:r w:rsidRPr="009A1B16">
        <w:rPr>
          <w:rFonts w:ascii="Lucida Sans Unicode" w:eastAsia="Lucida Sans Unicode" w:hAnsi="Lucida Sans Unicode" w:cs="Arial"/>
          <w:i/>
          <w:sz w:val="20"/>
          <w:szCs w:val="20"/>
          <w:lang w:eastAsia="fr-FR"/>
        </w:rPr>
        <w:t>Crit Care 2013;17:161.</w:t>
      </w:r>
    </w:p>
    <w:p w14:paraId="7DCF6BE4" w14:textId="77777777" w:rsidR="009A1B16" w:rsidRPr="009A1B16" w:rsidRDefault="009A1B16" w:rsidP="009A1B16">
      <w:pPr>
        <w:spacing w:after="0" w:line="296" w:lineRule="exact"/>
        <w:rPr>
          <w:rFonts w:ascii="Lucida Sans Unicode" w:eastAsia="Lucida Sans Unicode" w:hAnsi="Lucida Sans Unicode" w:cs="Arial"/>
          <w:b/>
          <w:sz w:val="20"/>
          <w:szCs w:val="20"/>
          <w:lang w:eastAsia="fr-FR"/>
        </w:rPr>
      </w:pPr>
    </w:p>
    <w:p w14:paraId="196AF4FA" w14:textId="77777777" w:rsidR="009A1B16" w:rsidRPr="009A1B16" w:rsidRDefault="009A1B16" w:rsidP="000425B1">
      <w:pPr>
        <w:numPr>
          <w:ilvl w:val="0"/>
          <w:numId w:val="69"/>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lastRenderedPageBreak/>
        <w:t xml:space="preserve">Carr RA, </w:t>
      </w:r>
      <w:proofErr w:type="spellStart"/>
      <w:r w:rsidRPr="009A1B16">
        <w:rPr>
          <w:rFonts w:ascii="Lucida Sans Unicode" w:eastAsia="Lucida Sans Unicode" w:hAnsi="Lucida Sans Unicode" w:cs="Arial"/>
          <w:b/>
          <w:sz w:val="20"/>
          <w:szCs w:val="20"/>
          <w:lang w:eastAsia="fr-FR"/>
        </w:rPr>
        <w:t>Rejowski</w:t>
      </w:r>
      <w:proofErr w:type="spellEnd"/>
      <w:r w:rsidRPr="009A1B16">
        <w:rPr>
          <w:rFonts w:ascii="Lucida Sans Unicode" w:eastAsia="Lucida Sans Unicode" w:hAnsi="Lucida Sans Unicode" w:cs="Arial"/>
          <w:b/>
          <w:sz w:val="20"/>
          <w:szCs w:val="20"/>
          <w:lang w:eastAsia="fr-FR"/>
        </w:rPr>
        <w:t xml:space="preserve"> BJ, Cote GA, et al.</w:t>
      </w:r>
    </w:p>
    <w:p w14:paraId="3744EB12" w14:textId="77777777" w:rsidR="009A1B16" w:rsidRPr="009A1B16" w:rsidRDefault="009A1B16" w:rsidP="009A1B16">
      <w:pPr>
        <w:spacing w:after="0" w:line="245" w:lineRule="auto"/>
        <w:ind w:left="362" w:firstLine="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Systematic review of hypertriglyceridemia-induced acute pancreatitis: a more virulent etiology?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2016;16(4):469–476.</w:t>
      </w:r>
    </w:p>
    <w:p w14:paraId="69FAD99E"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vanGeenen</w:t>
      </w:r>
      <w:proofErr w:type="spellEnd"/>
      <w:r w:rsidRPr="009A1B16">
        <w:rPr>
          <w:rFonts w:ascii="Lucida Sans Unicode" w:eastAsia="Lucida Sans Unicode" w:hAnsi="Lucida Sans Unicode" w:cs="Arial"/>
          <w:b/>
          <w:sz w:val="20"/>
          <w:szCs w:val="20"/>
          <w:lang w:val="en-US" w:eastAsia="fr-FR"/>
        </w:rPr>
        <w:t xml:space="preserve"> EJ, van der Peet DL, Bhagirath P, Mulder CJ, Bruno MJ.</w:t>
      </w:r>
    </w:p>
    <w:p w14:paraId="577B788F" w14:textId="77777777" w:rsidR="009A1B16" w:rsidRPr="009A1B16" w:rsidRDefault="009A1B16" w:rsidP="009A1B16">
      <w:pPr>
        <w:spacing w:after="0" w:line="245" w:lineRule="auto"/>
        <w:ind w:left="362" w:right="6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Etiology and diagnosis of acute biliary pancreatitis. </w:t>
      </w:r>
      <w:r w:rsidRPr="009A1B16">
        <w:rPr>
          <w:rFonts w:ascii="Lucida Sans Unicode" w:eastAsia="Lucida Sans Unicode" w:hAnsi="Lucida Sans Unicode" w:cs="Arial"/>
          <w:i/>
          <w:sz w:val="20"/>
          <w:szCs w:val="20"/>
          <w:lang w:eastAsia="fr-FR"/>
        </w:rPr>
        <w:t xml:space="preserve">Nat </w:t>
      </w:r>
      <w:proofErr w:type="spellStart"/>
      <w:r w:rsidRPr="009A1B16">
        <w:rPr>
          <w:rFonts w:ascii="Lucida Sans Unicode" w:eastAsia="Lucida Sans Unicode" w:hAnsi="Lucida Sans Unicode" w:cs="Arial"/>
          <w:i/>
          <w:sz w:val="20"/>
          <w:szCs w:val="20"/>
          <w:lang w:eastAsia="fr-FR"/>
        </w:rPr>
        <w:t>Rev</w:t>
      </w:r>
      <w:proofErr w:type="spellEnd"/>
      <w:r w:rsidRPr="009A1B16">
        <w:rPr>
          <w:rFonts w:ascii="Lucida Sans Unicode" w:eastAsia="Lucida Sans Unicode" w:hAnsi="Lucida Sans Unicode" w:cs="Arial"/>
          <w:i/>
          <w:sz w:val="20"/>
          <w:szCs w:val="20"/>
          <w:lang w:eastAsia="fr-FR"/>
        </w:rPr>
        <w:t xml:space="preserve"> </w:t>
      </w:r>
      <w:proofErr w:type="spellStart"/>
      <w:r w:rsidRPr="009A1B16">
        <w:rPr>
          <w:rFonts w:ascii="Lucida Sans Unicode" w:eastAsia="Lucida Sans Unicode" w:hAnsi="Lucida Sans Unicode" w:cs="Arial"/>
          <w:i/>
          <w:sz w:val="20"/>
          <w:szCs w:val="20"/>
          <w:lang w:eastAsia="fr-FR"/>
        </w:rPr>
        <w:t>GastroenterolHepatol</w:t>
      </w:r>
      <w:proofErr w:type="spellEnd"/>
      <w:r w:rsidRPr="009A1B16">
        <w:rPr>
          <w:rFonts w:ascii="Lucida Sans Unicode" w:eastAsia="Lucida Sans Unicode" w:hAnsi="Lucida Sans Unicode" w:cs="Arial"/>
          <w:i/>
          <w:sz w:val="20"/>
          <w:szCs w:val="20"/>
          <w:lang w:eastAsia="fr-FR"/>
        </w:rPr>
        <w:t xml:space="preserve"> 2010;7:495– 502</w:t>
      </w:r>
    </w:p>
    <w:p w14:paraId="36CCF0F3"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6F445C70"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Anderson K, Brown LA, Daniel P, Connor SJ.</w:t>
      </w:r>
    </w:p>
    <w:p w14:paraId="2C9B1D70" w14:textId="77777777" w:rsidR="009A1B16" w:rsidRPr="009A1B16" w:rsidRDefault="009A1B16" w:rsidP="009A1B16">
      <w:pPr>
        <w:spacing w:after="0" w:line="242" w:lineRule="auto"/>
        <w:ind w:left="362" w:right="12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Alanine transaminase rather than abdominal ultrasound alone is an important investigation to justify cholecystectomy in patients presenting with acute pancreatitis. </w:t>
      </w:r>
      <w:r w:rsidRPr="009A1B16">
        <w:rPr>
          <w:rFonts w:ascii="Lucida Sans Unicode" w:eastAsia="Lucida Sans Unicode" w:hAnsi="Lucida Sans Unicode" w:cs="Arial"/>
          <w:i/>
          <w:sz w:val="20"/>
          <w:szCs w:val="20"/>
          <w:lang w:eastAsia="fr-FR"/>
        </w:rPr>
        <w:t>HPB (Oxford) 2010;12:342—7.</w:t>
      </w:r>
    </w:p>
    <w:p w14:paraId="55C52921" w14:textId="77777777" w:rsidR="009A1B16" w:rsidRPr="009A1B16" w:rsidRDefault="009A1B16" w:rsidP="009A1B16">
      <w:pPr>
        <w:spacing w:after="0" w:line="299" w:lineRule="exact"/>
        <w:rPr>
          <w:rFonts w:ascii="Lucida Sans Unicode" w:eastAsia="Lucida Sans Unicode" w:hAnsi="Lucida Sans Unicode" w:cs="Arial"/>
          <w:b/>
          <w:sz w:val="20"/>
          <w:szCs w:val="20"/>
          <w:lang w:eastAsia="fr-FR"/>
        </w:rPr>
      </w:pPr>
    </w:p>
    <w:p w14:paraId="07C7AFDB"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Trna</w:t>
      </w:r>
      <w:proofErr w:type="spellEnd"/>
      <w:r w:rsidRPr="009A1B16">
        <w:rPr>
          <w:rFonts w:ascii="Lucida Sans Unicode" w:eastAsia="Lucida Sans Unicode" w:hAnsi="Lucida Sans Unicode" w:cs="Arial"/>
          <w:b/>
          <w:sz w:val="20"/>
          <w:szCs w:val="20"/>
          <w:lang w:eastAsia="fr-FR"/>
        </w:rPr>
        <w:t xml:space="preserve"> J, </w:t>
      </w:r>
      <w:proofErr w:type="spellStart"/>
      <w:r w:rsidRPr="009A1B16">
        <w:rPr>
          <w:rFonts w:ascii="Lucida Sans Unicode" w:eastAsia="Lucida Sans Unicode" w:hAnsi="Lucida Sans Unicode" w:cs="Arial"/>
          <w:b/>
          <w:sz w:val="20"/>
          <w:szCs w:val="20"/>
          <w:lang w:eastAsia="fr-FR"/>
        </w:rPr>
        <w:t>Vege</w:t>
      </w:r>
      <w:proofErr w:type="spellEnd"/>
      <w:r w:rsidRPr="009A1B16">
        <w:rPr>
          <w:rFonts w:ascii="Lucida Sans Unicode" w:eastAsia="Lucida Sans Unicode" w:hAnsi="Lucida Sans Unicode" w:cs="Arial"/>
          <w:b/>
          <w:sz w:val="20"/>
          <w:szCs w:val="20"/>
          <w:lang w:eastAsia="fr-FR"/>
        </w:rPr>
        <w:t xml:space="preserve"> SS, </w:t>
      </w:r>
      <w:proofErr w:type="spellStart"/>
      <w:r w:rsidRPr="009A1B16">
        <w:rPr>
          <w:rFonts w:ascii="Lucida Sans Unicode" w:eastAsia="Lucida Sans Unicode" w:hAnsi="Lucida Sans Unicode" w:cs="Arial"/>
          <w:b/>
          <w:sz w:val="20"/>
          <w:szCs w:val="20"/>
          <w:lang w:eastAsia="fr-FR"/>
        </w:rPr>
        <w:t>Pribramska</w:t>
      </w:r>
      <w:proofErr w:type="spellEnd"/>
      <w:r w:rsidRPr="009A1B16">
        <w:rPr>
          <w:rFonts w:ascii="Lucida Sans Unicode" w:eastAsia="Lucida Sans Unicode" w:hAnsi="Lucida Sans Unicode" w:cs="Arial"/>
          <w:b/>
          <w:sz w:val="20"/>
          <w:szCs w:val="20"/>
          <w:lang w:eastAsia="fr-FR"/>
        </w:rPr>
        <w:t xml:space="preserve"> V, et al.</w:t>
      </w:r>
    </w:p>
    <w:p w14:paraId="12B2285F" w14:textId="77777777" w:rsidR="009A1B16" w:rsidRPr="009A1B16" w:rsidRDefault="009A1B16" w:rsidP="009A1B16">
      <w:pPr>
        <w:spacing w:after="0" w:line="242" w:lineRule="auto"/>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Lack of significant liver enzyme elevation and gallstones and/or sludge on ultrasound on day 1 of acute pancreatitis is associated with recurrence after cholecystectomy: a population-based study. </w:t>
      </w:r>
      <w:proofErr w:type="spellStart"/>
      <w:r w:rsidRPr="009A1B16">
        <w:rPr>
          <w:rFonts w:ascii="Lucida Sans Unicode" w:eastAsia="Lucida Sans Unicode" w:hAnsi="Lucida Sans Unicode" w:cs="Arial"/>
          <w:i/>
          <w:sz w:val="20"/>
          <w:szCs w:val="20"/>
          <w:lang w:eastAsia="fr-FR"/>
        </w:rPr>
        <w:t>Surgery</w:t>
      </w:r>
      <w:proofErr w:type="spellEnd"/>
      <w:r w:rsidRPr="009A1B16">
        <w:rPr>
          <w:rFonts w:ascii="Lucida Sans Unicode" w:eastAsia="Lucida Sans Unicode" w:hAnsi="Lucida Sans Unicode" w:cs="Arial"/>
          <w:i/>
          <w:sz w:val="20"/>
          <w:szCs w:val="20"/>
          <w:lang w:eastAsia="fr-FR"/>
        </w:rPr>
        <w:t xml:space="preserve"> 2012;151:199—205.</w:t>
      </w:r>
    </w:p>
    <w:p w14:paraId="57C386BF" w14:textId="77777777" w:rsidR="009A1B16" w:rsidRPr="009A1B16" w:rsidRDefault="009A1B16" w:rsidP="009A1B16">
      <w:pPr>
        <w:spacing w:after="0" w:line="301" w:lineRule="exact"/>
        <w:rPr>
          <w:rFonts w:ascii="Lucida Sans Unicode" w:eastAsia="Lucida Sans Unicode" w:hAnsi="Lucida Sans Unicode" w:cs="Arial"/>
          <w:b/>
          <w:sz w:val="20"/>
          <w:szCs w:val="20"/>
          <w:lang w:eastAsia="fr-FR"/>
        </w:rPr>
      </w:pPr>
    </w:p>
    <w:p w14:paraId="03153D1C"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Rebours V.</w:t>
      </w:r>
    </w:p>
    <w:p w14:paraId="60D607FA" w14:textId="77777777" w:rsidR="009A1B16" w:rsidRPr="009A1B16" w:rsidRDefault="009A1B16" w:rsidP="009A1B16">
      <w:pPr>
        <w:spacing w:after="0" w:line="245" w:lineRule="auto"/>
        <w:ind w:left="362" w:right="378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eastAsia="fr-FR"/>
        </w:rPr>
        <w:t xml:space="preserve">Actualités sur la prise en charge de la pancréatite aiguë. </w:t>
      </w:r>
      <w:proofErr w:type="spellStart"/>
      <w:r w:rsidRPr="009A1B16">
        <w:rPr>
          <w:rFonts w:ascii="Lucida Sans Unicode" w:eastAsia="Lucida Sans Unicode" w:hAnsi="Lucida Sans Unicode" w:cs="Arial"/>
          <w:i/>
          <w:sz w:val="20"/>
          <w:szCs w:val="20"/>
          <w:lang w:eastAsia="fr-FR"/>
        </w:rPr>
        <w:t>Rev</w:t>
      </w:r>
      <w:proofErr w:type="spellEnd"/>
      <w:r w:rsidRPr="009A1B16">
        <w:rPr>
          <w:rFonts w:ascii="Lucida Sans Unicode" w:eastAsia="Lucida Sans Unicode" w:hAnsi="Lucida Sans Unicode" w:cs="Arial"/>
          <w:i/>
          <w:sz w:val="20"/>
          <w:szCs w:val="20"/>
          <w:lang w:eastAsia="fr-FR"/>
        </w:rPr>
        <w:t xml:space="preserve"> Med Interne 2014;35:649-55.</w:t>
      </w:r>
    </w:p>
    <w:p w14:paraId="0DFCF37E"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3C15E1F2"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 xml:space="preserve">Bakker OJ, van </w:t>
      </w:r>
      <w:proofErr w:type="spellStart"/>
      <w:r w:rsidRPr="009A1B16">
        <w:rPr>
          <w:rFonts w:ascii="Lucida Sans Unicode" w:eastAsia="Lucida Sans Unicode" w:hAnsi="Lucida Sans Unicode" w:cs="Arial"/>
          <w:b/>
          <w:sz w:val="20"/>
          <w:szCs w:val="20"/>
          <w:lang w:val="en-US" w:eastAsia="fr-FR"/>
        </w:rPr>
        <w:t>Brunschot</w:t>
      </w:r>
      <w:proofErr w:type="spellEnd"/>
      <w:r w:rsidRPr="009A1B16">
        <w:rPr>
          <w:rFonts w:ascii="Lucida Sans Unicode" w:eastAsia="Lucida Sans Unicode" w:hAnsi="Lucida Sans Unicode" w:cs="Arial"/>
          <w:b/>
          <w:sz w:val="20"/>
          <w:szCs w:val="20"/>
          <w:lang w:val="en-US" w:eastAsia="fr-FR"/>
        </w:rPr>
        <w:t xml:space="preserve"> S, </w:t>
      </w:r>
      <w:proofErr w:type="spellStart"/>
      <w:r w:rsidRPr="009A1B16">
        <w:rPr>
          <w:rFonts w:ascii="Lucida Sans Unicode" w:eastAsia="Lucida Sans Unicode" w:hAnsi="Lucida Sans Unicode" w:cs="Arial"/>
          <w:b/>
          <w:sz w:val="20"/>
          <w:szCs w:val="20"/>
          <w:lang w:val="en-US" w:eastAsia="fr-FR"/>
        </w:rPr>
        <w:t>Farre</w:t>
      </w:r>
      <w:proofErr w:type="spellEnd"/>
      <w:r w:rsidRPr="009A1B16">
        <w:rPr>
          <w:rFonts w:ascii="Lucida Sans Unicode" w:eastAsia="Lucida Sans Unicode" w:hAnsi="Lucida Sans Unicode" w:cs="Arial"/>
          <w:b/>
          <w:sz w:val="20"/>
          <w:szCs w:val="20"/>
          <w:lang w:val="en-US" w:eastAsia="fr-FR"/>
        </w:rPr>
        <w:t xml:space="preserve"> A, et al.</w:t>
      </w:r>
    </w:p>
    <w:p w14:paraId="2E89CB18" w14:textId="77777777" w:rsidR="009A1B16" w:rsidRPr="009A1B16" w:rsidRDefault="009A1B16" w:rsidP="009A1B16">
      <w:pPr>
        <w:spacing w:after="0" w:line="245" w:lineRule="auto"/>
        <w:ind w:left="362" w:right="240"/>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Timing of enteral nutrition in acute pancreatitis: meta-analysis of individuals using a single-arm of </w:t>
      </w:r>
      <w:proofErr w:type="spellStart"/>
      <w:r w:rsidRPr="009A1B16">
        <w:rPr>
          <w:rFonts w:ascii="Lucida Sans Unicode" w:eastAsia="Lucida Sans Unicode" w:hAnsi="Lucida Sans Unicode" w:cs="Arial"/>
          <w:i/>
          <w:sz w:val="20"/>
          <w:szCs w:val="20"/>
          <w:lang w:val="en-US" w:eastAsia="fr-FR"/>
        </w:rPr>
        <w:t>randomised</w:t>
      </w:r>
      <w:proofErr w:type="spellEnd"/>
      <w:r w:rsidRPr="009A1B16">
        <w:rPr>
          <w:rFonts w:ascii="Lucida Sans Unicode" w:eastAsia="Lucida Sans Unicode" w:hAnsi="Lucida Sans Unicode" w:cs="Arial"/>
          <w:i/>
          <w:sz w:val="20"/>
          <w:szCs w:val="20"/>
          <w:lang w:val="en-US" w:eastAsia="fr-FR"/>
        </w:rPr>
        <w:t xml:space="preserve"> trials. </w:t>
      </w:r>
      <w:proofErr w:type="spellStart"/>
      <w:r w:rsidRPr="009A1B16">
        <w:rPr>
          <w:rFonts w:ascii="Lucida Sans Unicode" w:eastAsia="Lucida Sans Unicode" w:hAnsi="Lucida Sans Unicode" w:cs="Arial"/>
          <w:i/>
          <w:sz w:val="20"/>
          <w:szCs w:val="20"/>
          <w:lang w:eastAsia="fr-FR"/>
        </w:rPr>
        <w:t>Pancreatology</w:t>
      </w:r>
      <w:proofErr w:type="spellEnd"/>
      <w:r w:rsidRPr="009A1B16">
        <w:rPr>
          <w:rFonts w:ascii="Lucida Sans Unicode" w:eastAsia="Lucida Sans Unicode" w:hAnsi="Lucida Sans Unicode" w:cs="Arial"/>
          <w:i/>
          <w:sz w:val="20"/>
          <w:szCs w:val="20"/>
          <w:lang w:eastAsia="fr-FR"/>
        </w:rPr>
        <w:t xml:space="preserve"> 2014;14:340—6.</w:t>
      </w:r>
    </w:p>
    <w:p w14:paraId="77412AD0"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1A145843"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9A1B16">
        <w:rPr>
          <w:rFonts w:ascii="Lucida Sans Unicode" w:eastAsia="Lucida Sans Unicode" w:hAnsi="Lucida Sans Unicode" w:cs="Arial"/>
          <w:b/>
          <w:sz w:val="20"/>
          <w:szCs w:val="20"/>
          <w:lang w:val="en-US" w:eastAsia="fr-FR"/>
        </w:rPr>
        <w:t>Imamna</w:t>
      </w:r>
      <w:proofErr w:type="spellEnd"/>
      <w:r w:rsidRPr="009A1B16">
        <w:rPr>
          <w:rFonts w:ascii="Lucida Sans Unicode" w:eastAsia="Lucida Sans Unicode" w:hAnsi="Lucida Sans Unicode" w:cs="Arial"/>
          <w:b/>
          <w:sz w:val="20"/>
          <w:szCs w:val="20"/>
          <w:lang w:val="en-US" w:eastAsia="fr-FR"/>
        </w:rPr>
        <w:t xml:space="preserve"> T; Tanaka S; Yoshida H; </w:t>
      </w:r>
      <w:proofErr w:type="spellStart"/>
      <w:r w:rsidRPr="009A1B16">
        <w:rPr>
          <w:rFonts w:ascii="Lucida Sans Unicode" w:eastAsia="Lucida Sans Unicode" w:hAnsi="Lucida Sans Unicode" w:cs="Arial"/>
          <w:b/>
          <w:sz w:val="20"/>
          <w:szCs w:val="20"/>
          <w:lang w:val="en-US" w:eastAsia="fr-FR"/>
        </w:rPr>
        <w:t>Kitamna</w:t>
      </w:r>
      <w:proofErr w:type="spellEnd"/>
      <w:r w:rsidRPr="009A1B16">
        <w:rPr>
          <w:rFonts w:ascii="Lucida Sans Unicode" w:eastAsia="Lucida Sans Unicode" w:hAnsi="Lucida Sans Unicode" w:cs="Arial"/>
          <w:b/>
          <w:sz w:val="20"/>
          <w:szCs w:val="20"/>
          <w:lang w:val="en-US" w:eastAsia="fr-FR"/>
        </w:rPr>
        <w:t xml:space="preserve"> K.</w:t>
      </w:r>
    </w:p>
    <w:p w14:paraId="198ACEFF" w14:textId="77777777" w:rsidR="009A1B16" w:rsidRPr="009A1B16" w:rsidRDefault="009A1B16" w:rsidP="009A1B16">
      <w:pPr>
        <w:spacing w:after="0" w:line="245" w:lineRule="auto"/>
        <w:ind w:left="362" w:right="540"/>
        <w:rPr>
          <w:rFonts w:ascii="Lucida Sans Unicode" w:eastAsia="Lucida Sans Unicode" w:hAnsi="Lucida Sans Unicode" w:cs="Arial"/>
          <w:i/>
          <w:sz w:val="20"/>
          <w:szCs w:val="20"/>
          <w:lang w:eastAsia="fr-FR"/>
        </w:rPr>
      </w:pPr>
      <w:proofErr w:type="spellStart"/>
      <w:r w:rsidRPr="009A1B16">
        <w:rPr>
          <w:rFonts w:ascii="Lucida Sans Unicode" w:eastAsia="Lucida Sans Unicode" w:hAnsi="Lucida Sans Unicode" w:cs="Arial"/>
          <w:i/>
          <w:sz w:val="20"/>
          <w:szCs w:val="20"/>
          <w:lang w:val="en-US" w:eastAsia="fr-FR"/>
        </w:rPr>
        <w:t>Significiance</w:t>
      </w:r>
      <w:proofErr w:type="spellEnd"/>
      <w:r w:rsidRPr="009A1B16">
        <w:rPr>
          <w:rFonts w:ascii="Lucida Sans Unicode" w:eastAsia="Lucida Sans Unicode" w:hAnsi="Lucida Sans Unicode" w:cs="Arial"/>
          <w:i/>
          <w:sz w:val="20"/>
          <w:szCs w:val="20"/>
          <w:lang w:val="en-US" w:eastAsia="fr-FR"/>
        </w:rPr>
        <w:t xml:space="preserve"> of measurement </w:t>
      </w:r>
      <w:proofErr w:type="spellStart"/>
      <w:r w:rsidRPr="009A1B16">
        <w:rPr>
          <w:rFonts w:ascii="Lucida Sans Unicode" w:eastAsia="Lucida Sans Unicode" w:hAnsi="Lucida Sans Unicode" w:cs="Arial"/>
          <w:i/>
          <w:sz w:val="20"/>
          <w:szCs w:val="20"/>
          <w:lang w:val="en-US" w:eastAsia="fr-FR"/>
        </w:rPr>
        <w:t>og</w:t>
      </w:r>
      <w:proofErr w:type="spellEnd"/>
      <w:r w:rsidRPr="009A1B16">
        <w:rPr>
          <w:rFonts w:ascii="Lucida Sans Unicode" w:eastAsia="Lucida Sans Unicode" w:hAnsi="Lucida Sans Unicode" w:cs="Arial"/>
          <w:i/>
          <w:sz w:val="20"/>
          <w:szCs w:val="20"/>
          <w:lang w:val="en-US" w:eastAsia="fr-FR"/>
        </w:rPr>
        <w:t xml:space="preserve"> high sensitivity C- reactive protein in acute pancreatitis. </w:t>
      </w:r>
      <w:proofErr w:type="spellStart"/>
      <w:r w:rsidRPr="009A1B16">
        <w:rPr>
          <w:rFonts w:ascii="Lucida Sans Unicode" w:eastAsia="Lucida Sans Unicode" w:hAnsi="Lucida Sans Unicode" w:cs="Arial"/>
          <w:i/>
          <w:sz w:val="20"/>
          <w:szCs w:val="20"/>
          <w:lang w:eastAsia="fr-FR"/>
        </w:rPr>
        <w:t>Jgastroenterol</w:t>
      </w:r>
      <w:proofErr w:type="spellEnd"/>
      <w:r w:rsidRPr="009A1B16">
        <w:rPr>
          <w:rFonts w:ascii="Lucida Sans Unicode" w:eastAsia="Lucida Sans Unicode" w:hAnsi="Lucida Sans Unicode" w:cs="Arial"/>
          <w:i/>
          <w:sz w:val="20"/>
          <w:szCs w:val="20"/>
          <w:lang w:eastAsia="fr-FR"/>
        </w:rPr>
        <w:t xml:space="preserve"> 2002; 37(11); p:935-938.</w:t>
      </w:r>
    </w:p>
    <w:p w14:paraId="7D33B924" w14:textId="77777777" w:rsidR="009A1B16" w:rsidRPr="009A1B16" w:rsidRDefault="009A1B16" w:rsidP="009A1B16">
      <w:pPr>
        <w:spacing w:after="0" w:line="294" w:lineRule="exact"/>
        <w:rPr>
          <w:rFonts w:ascii="Lucida Sans Unicode" w:eastAsia="Lucida Sans Unicode" w:hAnsi="Lucida Sans Unicode" w:cs="Arial"/>
          <w:b/>
          <w:sz w:val="20"/>
          <w:szCs w:val="20"/>
          <w:lang w:eastAsia="fr-FR"/>
        </w:rPr>
      </w:pPr>
    </w:p>
    <w:p w14:paraId="4452963C"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9A1B16">
        <w:rPr>
          <w:rFonts w:ascii="Lucida Sans Unicode" w:eastAsia="Lucida Sans Unicode" w:hAnsi="Lucida Sans Unicode" w:cs="Arial"/>
          <w:b/>
          <w:sz w:val="20"/>
          <w:szCs w:val="20"/>
          <w:lang w:eastAsia="fr-FR"/>
        </w:rPr>
        <w:t>Surlin</w:t>
      </w:r>
      <w:proofErr w:type="spellEnd"/>
      <w:r w:rsidRPr="009A1B16">
        <w:rPr>
          <w:rFonts w:ascii="Lucida Sans Unicode" w:eastAsia="Lucida Sans Unicode" w:hAnsi="Lucida Sans Unicode" w:cs="Arial"/>
          <w:b/>
          <w:sz w:val="20"/>
          <w:szCs w:val="20"/>
          <w:lang w:eastAsia="fr-FR"/>
        </w:rPr>
        <w:t xml:space="preserve"> V, </w:t>
      </w:r>
      <w:proofErr w:type="spellStart"/>
      <w:r w:rsidRPr="009A1B16">
        <w:rPr>
          <w:rFonts w:ascii="Lucida Sans Unicode" w:eastAsia="Lucida Sans Unicode" w:hAnsi="Lucida Sans Unicode" w:cs="Arial"/>
          <w:b/>
          <w:sz w:val="20"/>
          <w:szCs w:val="20"/>
          <w:lang w:eastAsia="fr-FR"/>
        </w:rPr>
        <w:t>Saftoiu</w:t>
      </w:r>
      <w:proofErr w:type="spellEnd"/>
      <w:r w:rsidRPr="009A1B16">
        <w:rPr>
          <w:rFonts w:ascii="Lucida Sans Unicode" w:eastAsia="Lucida Sans Unicode" w:hAnsi="Lucida Sans Unicode" w:cs="Arial"/>
          <w:b/>
          <w:sz w:val="20"/>
          <w:szCs w:val="20"/>
          <w:lang w:eastAsia="fr-FR"/>
        </w:rPr>
        <w:t xml:space="preserve"> A, </w:t>
      </w:r>
      <w:proofErr w:type="spellStart"/>
      <w:r w:rsidRPr="009A1B16">
        <w:rPr>
          <w:rFonts w:ascii="Lucida Sans Unicode" w:eastAsia="Lucida Sans Unicode" w:hAnsi="Lucida Sans Unicode" w:cs="Arial"/>
          <w:b/>
          <w:sz w:val="20"/>
          <w:szCs w:val="20"/>
          <w:lang w:eastAsia="fr-FR"/>
        </w:rPr>
        <w:t>Dumitrescu</w:t>
      </w:r>
      <w:proofErr w:type="spellEnd"/>
      <w:r w:rsidRPr="009A1B16">
        <w:rPr>
          <w:rFonts w:ascii="Lucida Sans Unicode" w:eastAsia="Lucida Sans Unicode" w:hAnsi="Lucida Sans Unicode" w:cs="Arial"/>
          <w:b/>
          <w:sz w:val="20"/>
          <w:szCs w:val="20"/>
          <w:lang w:eastAsia="fr-FR"/>
        </w:rPr>
        <w:t xml:space="preserve"> D.</w:t>
      </w:r>
    </w:p>
    <w:p w14:paraId="2F5A54E3"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eastAsia="fr-FR"/>
        </w:rPr>
      </w:pPr>
      <w:r w:rsidRPr="009A1B16">
        <w:rPr>
          <w:rFonts w:ascii="Lucida Sans Unicode" w:eastAsia="Lucida Sans Unicode" w:hAnsi="Lucida Sans Unicode" w:cs="Arial"/>
          <w:i/>
          <w:sz w:val="20"/>
          <w:szCs w:val="20"/>
          <w:lang w:val="en-US" w:eastAsia="fr-FR"/>
        </w:rPr>
        <w:t xml:space="preserve">diagnosis of acute biliary pancreatitis. </w:t>
      </w:r>
      <w:r w:rsidRPr="009A1B16">
        <w:rPr>
          <w:rFonts w:ascii="Lucida Sans Unicode" w:eastAsia="Lucida Sans Unicode" w:hAnsi="Lucida Sans Unicode" w:cs="Arial"/>
          <w:i/>
          <w:sz w:val="20"/>
          <w:szCs w:val="20"/>
          <w:lang w:eastAsia="fr-FR"/>
        </w:rPr>
        <w:t>World J Gastroenterol2014;20:16544—9.</w:t>
      </w:r>
    </w:p>
    <w:p w14:paraId="3777612E" w14:textId="77777777" w:rsidR="009A1B16" w:rsidRPr="009A1B16" w:rsidRDefault="009A1B16" w:rsidP="009A1B16">
      <w:pPr>
        <w:spacing w:after="0" w:line="306" w:lineRule="exact"/>
        <w:rPr>
          <w:rFonts w:ascii="Lucida Sans Unicode" w:eastAsia="Lucida Sans Unicode" w:hAnsi="Lucida Sans Unicode" w:cs="Arial"/>
          <w:b/>
          <w:sz w:val="20"/>
          <w:szCs w:val="20"/>
          <w:lang w:eastAsia="fr-FR"/>
        </w:rPr>
      </w:pPr>
    </w:p>
    <w:p w14:paraId="79D7FDF2"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eastAsia="fr-FR"/>
        </w:rPr>
      </w:pPr>
      <w:r w:rsidRPr="009A1B16">
        <w:rPr>
          <w:rFonts w:ascii="Lucida Sans Unicode" w:eastAsia="Lucida Sans Unicode" w:hAnsi="Lucida Sans Unicode" w:cs="Arial"/>
          <w:b/>
          <w:sz w:val="20"/>
          <w:szCs w:val="20"/>
          <w:lang w:eastAsia="fr-FR"/>
        </w:rPr>
        <w:t>Jeffrey RB Jr.</w:t>
      </w:r>
    </w:p>
    <w:p w14:paraId="6E361DC1" w14:textId="77777777" w:rsidR="009A1B16" w:rsidRPr="009A1B16" w:rsidRDefault="009A1B16" w:rsidP="009A1B16">
      <w:pPr>
        <w:spacing w:after="0" w:line="0" w:lineRule="atLeast"/>
        <w:ind w:left="36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Sonography in acute pancreatitis. </w:t>
      </w:r>
      <w:proofErr w:type="spellStart"/>
      <w:r w:rsidRPr="009A1B16">
        <w:rPr>
          <w:rFonts w:ascii="Lucida Sans Unicode" w:eastAsia="Lucida Sans Unicode" w:hAnsi="Lucida Sans Unicode" w:cs="Arial"/>
          <w:i/>
          <w:sz w:val="20"/>
          <w:szCs w:val="20"/>
          <w:lang w:val="en-US" w:eastAsia="fr-FR"/>
        </w:rPr>
        <w:t>Radiol</w:t>
      </w:r>
      <w:proofErr w:type="spellEnd"/>
      <w:r w:rsidRPr="009A1B16">
        <w:rPr>
          <w:rFonts w:ascii="Lucida Sans Unicode" w:eastAsia="Lucida Sans Unicode" w:hAnsi="Lucida Sans Unicode" w:cs="Arial"/>
          <w:i/>
          <w:sz w:val="20"/>
          <w:szCs w:val="20"/>
          <w:lang w:val="en-US" w:eastAsia="fr-FR"/>
        </w:rPr>
        <w:t xml:space="preserve"> Clin North Am 1989;27:5-17.</w:t>
      </w:r>
    </w:p>
    <w:p w14:paraId="2D20643C" w14:textId="77777777" w:rsidR="009A1B16" w:rsidRPr="009A1B16" w:rsidRDefault="009A1B16" w:rsidP="009A1B16">
      <w:pPr>
        <w:spacing w:after="0" w:line="307" w:lineRule="exact"/>
        <w:rPr>
          <w:rFonts w:ascii="Lucida Sans Unicode" w:eastAsia="Lucida Sans Unicode" w:hAnsi="Lucida Sans Unicode" w:cs="Arial"/>
          <w:b/>
          <w:sz w:val="20"/>
          <w:szCs w:val="20"/>
          <w:lang w:val="en-US" w:eastAsia="fr-FR"/>
        </w:rPr>
      </w:pPr>
    </w:p>
    <w:p w14:paraId="4EB213A9" w14:textId="77777777" w:rsidR="009A1B16" w:rsidRPr="009A1B16" w:rsidRDefault="009A1B16" w:rsidP="000425B1">
      <w:pPr>
        <w:numPr>
          <w:ilvl w:val="0"/>
          <w:numId w:val="70"/>
        </w:numPr>
        <w:tabs>
          <w:tab w:val="left" w:pos="362"/>
        </w:tabs>
        <w:spacing w:after="0" w:line="0" w:lineRule="atLeast"/>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Yoon HG, Moon JH, Choi HJ, et al.</w:t>
      </w:r>
    </w:p>
    <w:p w14:paraId="20A90746" w14:textId="77777777" w:rsidR="009A1B16" w:rsidRPr="009A1B16" w:rsidRDefault="009A1B16" w:rsidP="009A1B16">
      <w:pPr>
        <w:spacing w:after="0" w:line="2" w:lineRule="exact"/>
        <w:rPr>
          <w:rFonts w:ascii="Times New Roman" w:eastAsia="Times New Roman" w:hAnsi="Times New Roman" w:cs="Arial"/>
          <w:sz w:val="20"/>
          <w:szCs w:val="20"/>
          <w:lang w:val="en-US" w:eastAsia="fr-FR"/>
        </w:rPr>
      </w:pPr>
    </w:p>
    <w:p w14:paraId="0F88C9D8" w14:textId="77777777" w:rsidR="009A1B16" w:rsidRPr="009A1B16" w:rsidRDefault="009A1B16" w:rsidP="009A1B16">
      <w:pPr>
        <w:spacing w:after="0" w:line="245" w:lineRule="auto"/>
        <w:ind w:left="362" w:right="80" w:firstLine="6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Endoscopic papillary large balloon dilation for the management of recurrent difficult bile duct stones after previous endoscopic sphincterotomy. Dig </w:t>
      </w:r>
      <w:proofErr w:type="spellStart"/>
      <w:r w:rsidRPr="009A1B16">
        <w:rPr>
          <w:rFonts w:ascii="Lucida Sans Unicode" w:eastAsia="Lucida Sans Unicode" w:hAnsi="Lucida Sans Unicode" w:cs="Arial"/>
          <w:i/>
          <w:sz w:val="20"/>
          <w:szCs w:val="20"/>
          <w:lang w:val="en-US" w:eastAsia="fr-FR"/>
        </w:rPr>
        <w:t>Endosc</w:t>
      </w:r>
      <w:proofErr w:type="spellEnd"/>
      <w:r w:rsidRPr="009A1B16">
        <w:rPr>
          <w:rFonts w:ascii="Lucida Sans Unicode" w:eastAsia="Lucida Sans Unicode" w:hAnsi="Lucida Sans Unicode" w:cs="Arial"/>
          <w:i/>
          <w:sz w:val="20"/>
          <w:szCs w:val="20"/>
          <w:lang w:val="en-US" w:eastAsia="fr-FR"/>
        </w:rPr>
        <w:t>. 2014;26:259–263.</w:t>
      </w:r>
    </w:p>
    <w:p w14:paraId="0DB42CE7" w14:textId="77777777" w:rsidR="009A1B16" w:rsidRPr="009A1B16" w:rsidRDefault="009A1B16" w:rsidP="009A1B16">
      <w:pPr>
        <w:spacing w:after="0" w:line="294" w:lineRule="exact"/>
        <w:rPr>
          <w:rFonts w:ascii="Times New Roman" w:eastAsia="Times New Roman" w:hAnsi="Times New Roman" w:cs="Arial"/>
          <w:sz w:val="20"/>
          <w:szCs w:val="20"/>
          <w:lang w:val="en-US" w:eastAsia="fr-FR"/>
        </w:rPr>
      </w:pPr>
    </w:p>
    <w:p w14:paraId="542B4DB1" w14:textId="77777777" w:rsidR="009A1B16" w:rsidRPr="009A1B16" w:rsidRDefault="009A1B16" w:rsidP="009A1B16">
      <w:pPr>
        <w:spacing w:after="0" w:line="0" w:lineRule="atLeast"/>
        <w:ind w:left="2"/>
        <w:rPr>
          <w:rFonts w:ascii="Lucida Sans Unicode" w:eastAsia="Lucida Sans Unicode" w:hAnsi="Lucida Sans Unicode" w:cs="Arial"/>
          <w:b/>
          <w:sz w:val="20"/>
          <w:szCs w:val="20"/>
          <w:lang w:val="en-US" w:eastAsia="fr-FR"/>
        </w:rPr>
      </w:pPr>
      <w:r w:rsidRPr="009A1B16">
        <w:rPr>
          <w:rFonts w:ascii="Lucida Sans Unicode" w:eastAsia="Lucida Sans Unicode" w:hAnsi="Lucida Sans Unicode" w:cs="Arial"/>
          <w:b/>
          <w:sz w:val="20"/>
          <w:szCs w:val="20"/>
          <w:lang w:val="en-US" w:eastAsia="fr-FR"/>
        </w:rPr>
        <w:t>70. Lee SP, Nicholls JF, Park HZ.</w:t>
      </w:r>
    </w:p>
    <w:p w14:paraId="1C506CD9" w14:textId="77777777" w:rsidR="009A1B16" w:rsidRPr="009A1B16" w:rsidRDefault="009A1B16" w:rsidP="009A1B16">
      <w:pPr>
        <w:spacing w:after="0" w:line="0" w:lineRule="atLeast"/>
        <w:ind w:left="422"/>
        <w:rPr>
          <w:rFonts w:ascii="Lucida Sans Unicode" w:eastAsia="Lucida Sans Unicode" w:hAnsi="Lucida Sans Unicode" w:cs="Arial"/>
          <w:i/>
          <w:sz w:val="20"/>
          <w:szCs w:val="20"/>
          <w:lang w:val="en-US" w:eastAsia="fr-FR"/>
        </w:rPr>
      </w:pPr>
      <w:r w:rsidRPr="009A1B16">
        <w:rPr>
          <w:rFonts w:ascii="Lucida Sans Unicode" w:eastAsia="Lucida Sans Unicode" w:hAnsi="Lucida Sans Unicode" w:cs="Arial"/>
          <w:i/>
          <w:sz w:val="20"/>
          <w:szCs w:val="20"/>
          <w:lang w:val="en-US" w:eastAsia="fr-FR"/>
        </w:rPr>
        <w:t xml:space="preserve">Biliary sludge as a cause of acute pancreatitis. N </w:t>
      </w:r>
      <w:proofErr w:type="spellStart"/>
      <w:r w:rsidRPr="009A1B16">
        <w:rPr>
          <w:rFonts w:ascii="Lucida Sans Unicode" w:eastAsia="Lucida Sans Unicode" w:hAnsi="Lucida Sans Unicode" w:cs="Arial"/>
          <w:i/>
          <w:sz w:val="20"/>
          <w:szCs w:val="20"/>
          <w:lang w:val="en-US" w:eastAsia="fr-FR"/>
        </w:rPr>
        <w:t>Engl</w:t>
      </w:r>
      <w:proofErr w:type="spellEnd"/>
      <w:r w:rsidRPr="009A1B16">
        <w:rPr>
          <w:rFonts w:ascii="Lucida Sans Unicode" w:eastAsia="Lucida Sans Unicode" w:hAnsi="Lucida Sans Unicode" w:cs="Arial"/>
          <w:i/>
          <w:sz w:val="20"/>
          <w:szCs w:val="20"/>
          <w:lang w:val="en-US" w:eastAsia="fr-FR"/>
        </w:rPr>
        <w:t xml:space="preserve"> J Med 1992;326:589-93.</w:t>
      </w:r>
    </w:p>
    <w:p w14:paraId="546C89BD" w14:textId="77777777" w:rsidR="000D001A" w:rsidRPr="000D001A" w:rsidRDefault="000D001A" w:rsidP="000D001A">
      <w:pPr>
        <w:spacing w:after="0" w:line="0" w:lineRule="atLeast"/>
        <w:ind w:left="2"/>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 xml:space="preserve">71. Navarro-Sanchez A, </w:t>
      </w:r>
      <w:proofErr w:type="spellStart"/>
      <w:r w:rsidRPr="000D001A">
        <w:rPr>
          <w:rFonts w:ascii="Lucida Sans Unicode" w:eastAsia="Lucida Sans Unicode" w:hAnsi="Lucida Sans Unicode" w:cs="Arial"/>
          <w:b/>
          <w:sz w:val="20"/>
          <w:szCs w:val="20"/>
          <w:lang w:val="en-US" w:eastAsia="fr-FR"/>
        </w:rPr>
        <w:t>Ashrafian</w:t>
      </w:r>
      <w:proofErr w:type="spellEnd"/>
      <w:r w:rsidRPr="000D001A">
        <w:rPr>
          <w:rFonts w:ascii="Lucida Sans Unicode" w:eastAsia="Lucida Sans Unicode" w:hAnsi="Lucida Sans Unicode" w:cs="Arial"/>
          <w:b/>
          <w:sz w:val="20"/>
          <w:szCs w:val="20"/>
          <w:lang w:val="en-US" w:eastAsia="fr-FR"/>
        </w:rPr>
        <w:t xml:space="preserve"> H, </w:t>
      </w:r>
      <w:proofErr w:type="spellStart"/>
      <w:r w:rsidRPr="000D001A">
        <w:rPr>
          <w:rFonts w:ascii="Lucida Sans Unicode" w:eastAsia="Lucida Sans Unicode" w:hAnsi="Lucida Sans Unicode" w:cs="Arial"/>
          <w:b/>
          <w:sz w:val="20"/>
          <w:szCs w:val="20"/>
          <w:lang w:val="en-US" w:eastAsia="fr-FR"/>
        </w:rPr>
        <w:t>Laliotis</w:t>
      </w:r>
      <w:proofErr w:type="spellEnd"/>
      <w:r w:rsidRPr="000D001A">
        <w:rPr>
          <w:rFonts w:ascii="Lucida Sans Unicode" w:eastAsia="Lucida Sans Unicode" w:hAnsi="Lucida Sans Unicode" w:cs="Arial"/>
          <w:b/>
          <w:sz w:val="20"/>
          <w:szCs w:val="20"/>
          <w:lang w:val="en-US" w:eastAsia="fr-FR"/>
        </w:rPr>
        <w:t xml:space="preserve"> A, </w:t>
      </w:r>
      <w:proofErr w:type="spellStart"/>
      <w:r w:rsidRPr="000D001A">
        <w:rPr>
          <w:rFonts w:ascii="Lucida Sans Unicode" w:eastAsia="Lucida Sans Unicode" w:hAnsi="Lucida Sans Unicode" w:cs="Arial"/>
          <w:b/>
          <w:sz w:val="20"/>
          <w:szCs w:val="20"/>
          <w:lang w:val="en-US" w:eastAsia="fr-FR"/>
        </w:rPr>
        <w:t>Qurashi</w:t>
      </w:r>
      <w:proofErr w:type="spellEnd"/>
      <w:r w:rsidRPr="000D001A">
        <w:rPr>
          <w:rFonts w:ascii="Lucida Sans Unicode" w:eastAsia="Lucida Sans Unicode" w:hAnsi="Lucida Sans Unicode" w:cs="Arial"/>
          <w:b/>
          <w:sz w:val="20"/>
          <w:szCs w:val="20"/>
          <w:lang w:val="en-US" w:eastAsia="fr-FR"/>
        </w:rPr>
        <w:t xml:space="preserve"> K, Martinez-Isla A.</w:t>
      </w:r>
    </w:p>
    <w:p w14:paraId="62ECE762" w14:textId="77777777" w:rsidR="000D001A" w:rsidRPr="000D001A" w:rsidRDefault="000D001A" w:rsidP="000D001A">
      <w:pPr>
        <w:spacing w:after="0" w:line="245" w:lineRule="auto"/>
        <w:ind w:left="362" w:right="240" w:firstLine="62"/>
        <w:rPr>
          <w:rFonts w:ascii="Lucida Sans Unicode" w:eastAsia="Lucida Sans Unicode" w:hAnsi="Lucida Sans Unicode" w:cs="Arial"/>
          <w:i/>
          <w:sz w:val="20"/>
          <w:szCs w:val="20"/>
          <w:lang w:val="en-US" w:eastAsia="fr-FR"/>
        </w:rPr>
      </w:pPr>
      <w:r w:rsidRPr="000D001A">
        <w:rPr>
          <w:rFonts w:ascii="Lucida Sans Unicode" w:eastAsia="Lucida Sans Unicode" w:hAnsi="Lucida Sans Unicode" w:cs="Arial"/>
          <w:i/>
          <w:sz w:val="20"/>
          <w:szCs w:val="20"/>
          <w:lang w:val="en-US" w:eastAsia="fr-FR"/>
        </w:rPr>
        <w:lastRenderedPageBreak/>
        <w:t xml:space="preserve">Single-stage laparoscopic management of acute gallstone pancreatitis: outcomes at different timings. Hepatobiliary </w:t>
      </w:r>
      <w:proofErr w:type="spellStart"/>
      <w:r w:rsidRPr="000D001A">
        <w:rPr>
          <w:rFonts w:ascii="Lucida Sans Unicode" w:eastAsia="Lucida Sans Unicode" w:hAnsi="Lucida Sans Unicode" w:cs="Arial"/>
          <w:i/>
          <w:sz w:val="20"/>
          <w:szCs w:val="20"/>
          <w:lang w:val="en-US" w:eastAsia="fr-FR"/>
        </w:rPr>
        <w:t>Pancreat</w:t>
      </w:r>
      <w:proofErr w:type="spellEnd"/>
      <w:r w:rsidRPr="000D001A">
        <w:rPr>
          <w:rFonts w:ascii="Lucida Sans Unicode" w:eastAsia="Lucida Sans Unicode" w:hAnsi="Lucida Sans Unicode" w:cs="Arial"/>
          <w:i/>
          <w:sz w:val="20"/>
          <w:szCs w:val="20"/>
          <w:lang w:val="en-US" w:eastAsia="fr-FR"/>
        </w:rPr>
        <w:t xml:space="preserve"> Dis Int 2016;15:297—301.</w:t>
      </w:r>
    </w:p>
    <w:p w14:paraId="35757EA2" w14:textId="77777777" w:rsidR="000D001A" w:rsidRPr="000D001A" w:rsidRDefault="000D001A" w:rsidP="000D001A">
      <w:pPr>
        <w:spacing w:after="0" w:line="294" w:lineRule="exact"/>
        <w:rPr>
          <w:rFonts w:ascii="Times New Roman" w:eastAsia="Times New Roman" w:hAnsi="Times New Roman" w:cs="Arial"/>
          <w:sz w:val="20"/>
          <w:szCs w:val="20"/>
          <w:lang w:val="en-US" w:eastAsia="fr-FR"/>
        </w:rPr>
      </w:pPr>
    </w:p>
    <w:p w14:paraId="7787D322" w14:textId="77777777" w:rsidR="000D001A" w:rsidRPr="000D001A" w:rsidRDefault="000D001A" w:rsidP="000D001A">
      <w:pPr>
        <w:spacing w:after="0" w:line="0" w:lineRule="atLeast"/>
        <w:ind w:left="2"/>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72. Waldman SD. The celiac plexus.</w:t>
      </w:r>
    </w:p>
    <w:p w14:paraId="30BBA7BA" w14:textId="77777777" w:rsidR="000D001A" w:rsidRPr="000D001A" w:rsidRDefault="000D001A" w:rsidP="000D001A">
      <w:pPr>
        <w:spacing w:after="0" w:line="0" w:lineRule="atLeast"/>
        <w:ind w:left="422"/>
        <w:rPr>
          <w:rFonts w:ascii="Lucida Sans Unicode" w:eastAsia="Lucida Sans Unicode" w:hAnsi="Lucida Sans Unicode" w:cs="Arial"/>
          <w:i/>
          <w:sz w:val="20"/>
          <w:szCs w:val="20"/>
          <w:lang w:val="en-US" w:eastAsia="fr-FR"/>
        </w:rPr>
      </w:pPr>
      <w:r w:rsidRPr="000D001A">
        <w:rPr>
          <w:rFonts w:ascii="Lucida Sans Unicode" w:eastAsia="Lucida Sans Unicode" w:hAnsi="Lucida Sans Unicode" w:cs="Arial"/>
          <w:i/>
          <w:sz w:val="20"/>
          <w:szCs w:val="20"/>
          <w:lang w:val="en-US" w:eastAsia="fr-FR"/>
        </w:rPr>
        <w:t>In: Pain review. 2nd ed. Philadelphia: Elsevier; 2017:117–118.</w:t>
      </w:r>
    </w:p>
    <w:p w14:paraId="2A1E6576" w14:textId="77777777" w:rsidR="000D001A" w:rsidRPr="000D001A" w:rsidRDefault="000D001A" w:rsidP="000D001A">
      <w:pPr>
        <w:spacing w:after="0" w:line="307" w:lineRule="exact"/>
        <w:rPr>
          <w:rFonts w:ascii="Times New Roman" w:eastAsia="Times New Roman" w:hAnsi="Times New Roman" w:cs="Arial"/>
          <w:sz w:val="20"/>
          <w:szCs w:val="20"/>
          <w:lang w:val="en-US" w:eastAsia="fr-FR"/>
        </w:rPr>
      </w:pPr>
    </w:p>
    <w:p w14:paraId="6B272001" w14:textId="77777777" w:rsidR="000D001A" w:rsidRPr="000D001A" w:rsidRDefault="000D001A" w:rsidP="000D001A">
      <w:pPr>
        <w:spacing w:after="0" w:line="0" w:lineRule="atLeast"/>
        <w:ind w:left="2"/>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 xml:space="preserve">73. Dellinger EP, </w:t>
      </w:r>
      <w:proofErr w:type="spellStart"/>
      <w:r w:rsidRPr="000D001A">
        <w:rPr>
          <w:rFonts w:ascii="Lucida Sans Unicode" w:eastAsia="Lucida Sans Unicode" w:hAnsi="Lucida Sans Unicode" w:cs="Arial"/>
          <w:b/>
          <w:sz w:val="20"/>
          <w:szCs w:val="20"/>
          <w:lang w:val="en-US" w:eastAsia="fr-FR"/>
        </w:rPr>
        <w:t>Forsmark</w:t>
      </w:r>
      <w:proofErr w:type="spellEnd"/>
      <w:r w:rsidRPr="000D001A">
        <w:rPr>
          <w:rFonts w:ascii="Lucida Sans Unicode" w:eastAsia="Lucida Sans Unicode" w:hAnsi="Lucida Sans Unicode" w:cs="Arial"/>
          <w:b/>
          <w:sz w:val="20"/>
          <w:szCs w:val="20"/>
          <w:lang w:val="en-US" w:eastAsia="fr-FR"/>
        </w:rPr>
        <w:t xml:space="preserve"> CE, Layer P, et al.</w:t>
      </w:r>
    </w:p>
    <w:p w14:paraId="5703B2C9" w14:textId="77777777" w:rsidR="000D001A" w:rsidRPr="000D001A" w:rsidRDefault="000D001A" w:rsidP="000D001A">
      <w:pPr>
        <w:spacing w:after="0" w:line="245" w:lineRule="auto"/>
        <w:ind w:left="362" w:right="1560" w:firstLine="63"/>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Determinant-based classification of acute pancreatitis severity: an international multidisciplinary consultation. </w:t>
      </w:r>
      <w:r w:rsidRPr="000D001A">
        <w:rPr>
          <w:rFonts w:ascii="Lucida Sans Unicode" w:eastAsia="Lucida Sans Unicode" w:hAnsi="Lucida Sans Unicode" w:cs="Arial"/>
          <w:i/>
          <w:sz w:val="20"/>
          <w:szCs w:val="20"/>
          <w:lang w:eastAsia="fr-FR"/>
        </w:rPr>
        <w:t xml:space="preserve">Ann </w:t>
      </w:r>
      <w:proofErr w:type="spellStart"/>
      <w:r w:rsidRPr="000D001A">
        <w:rPr>
          <w:rFonts w:ascii="Lucida Sans Unicode" w:eastAsia="Lucida Sans Unicode" w:hAnsi="Lucida Sans Unicode" w:cs="Arial"/>
          <w:i/>
          <w:sz w:val="20"/>
          <w:szCs w:val="20"/>
          <w:lang w:eastAsia="fr-FR"/>
        </w:rPr>
        <w:t>Surg</w:t>
      </w:r>
      <w:proofErr w:type="spellEnd"/>
      <w:r w:rsidRPr="000D001A">
        <w:rPr>
          <w:rFonts w:ascii="Lucida Sans Unicode" w:eastAsia="Lucida Sans Unicode" w:hAnsi="Lucida Sans Unicode" w:cs="Arial"/>
          <w:i/>
          <w:sz w:val="20"/>
          <w:szCs w:val="20"/>
          <w:lang w:eastAsia="fr-FR"/>
        </w:rPr>
        <w:t xml:space="preserve"> 2012;256(6):875–80.</w:t>
      </w:r>
    </w:p>
    <w:p w14:paraId="43EE9C91" w14:textId="77777777" w:rsidR="000D001A" w:rsidRPr="000D001A" w:rsidRDefault="000D001A" w:rsidP="000D001A">
      <w:pPr>
        <w:spacing w:after="0" w:line="294" w:lineRule="exact"/>
        <w:rPr>
          <w:rFonts w:ascii="Times New Roman" w:eastAsia="Times New Roman" w:hAnsi="Times New Roman" w:cs="Arial"/>
          <w:sz w:val="20"/>
          <w:szCs w:val="20"/>
          <w:lang w:eastAsia="fr-FR"/>
        </w:rPr>
      </w:pPr>
    </w:p>
    <w:p w14:paraId="33F92E75" w14:textId="77777777" w:rsidR="000D001A" w:rsidRPr="000D001A" w:rsidRDefault="000D001A" w:rsidP="000425B1">
      <w:pPr>
        <w:numPr>
          <w:ilvl w:val="0"/>
          <w:numId w:val="71"/>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0D001A">
        <w:rPr>
          <w:rFonts w:ascii="Lucida Sans Unicode" w:eastAsia="Lucida Sans Unicode" w:hAnsi="Lucida Sans Unicode" w:cs="Arial"/>
          <w:b/>
          <w:sz w:val="20"/>
          <w:szCs w:val="20"/>
          <w:lang w:eastAsia="fr-FR"/>
        </w:rPr>
        <w:t>Borreca</w:t>
      </w:r>
      <w:proofErr w:type="spellEnd"/>
      <w:r w:rsidRPr="000D001A">
        <w:rPr>
          <w:rFonts w:ascii="Lucida Sans Unicode" w:eastAsia="Lucida Sans Unicode" w:hAnsi="Lucida Sans Unicode" w:cs="Arial"/>
          <w:b/>
          <w:sz w:val="20"/>
          <w:szCs w:val="20"/>
          <w:lang w:eastAsia="fr-FR"/>
        </w:rPr>
        <w:t xml:space="preserve"> D, Bona A, </w:t>
      </w:r>
      <w:proofErr w:type="spellStart"/>
      <w:r w:rsidRPr="000D001A">
        <w:rPr>
          <w:rFonts w:ascii="Lucida Sans Unicode" w:eastAsia="Lucida Sans Unicode" w:hAnsi="Lucida Sans Unicode" w:cs="Arial"/>
          <w:b/>
          <w:sz w:val="20"/>
          <w:szCs w:val="20"/>
          <w:lang w:eastAsia="fr-FR"/>
        </w:rPr>
        <w:t>Bellomo</w:t>
      </w:r>
      <w:proofErr w:type="spellEnd"/>
      <w:r w:rsidRPr="000D001A">
        <w:rPr>
          <w:rFonts w:ascii="Lucida Sans Unicode" w:eastAsia="Lucida Sans Unicode" w:hAnsi="Lucida Sans Unicode" w:cs="Arial"/>
          <w:b/>
          <w:sz w:val="20"/>
          <w:szCs w:val="20"/>
          <w:lang w:eastAsia="fr-FR"/>
        </w:rPr>
        <w:t xml:space="preserve"> MP, </w:t>
      </w:r>
      <w:proofErr w:type="spellStart"/>
      <w:r w:rsidRPr="000D001A">
        <w:rPr>
          <w:rFonts w:ascii="Lucida Sans Unicode" w:eastAsia="Lucida Sans Unicode" w:hAnsi="Lucida Sans Unicode" w:cs="Arial"/>
          <w:b/>
          <w:sz w:val="20"/>
          <w:szCs w:val="20"/>
          <w:lang w:eastAsia="fr-FR"/>
        </w:rPr>
        <w:t>Borasi</w:t>
      </w:r>
      <w:proofErr w:type="spellEnd"/>
      <w:r w:rsidRPr="000D001A">
        <w:rPr>
          <w:rFonts w:ascii="Lucida Sans Unicode" w:eastAsia="Lucida Sans Unicode" w:hAnsi="Lucida Sans Unicode" w:cs="Arial"/>
          <w:b/>
          <w:sz w:val="20"/>
          <w:szCs w:val="20"/>
          <w:lang w:eastAsia="fr-FR"/>
        </w:rPr>
        <w:t xml:space="preserve"> A, DE </w:t>
      </w:r>
      <w:proofErr w:type="spellStart"/>
      <w:r w:rsidRPr="000D001A">
        <w:rPr>
          <w:rFonts w:ascii="Lucida Sans Unicode" w:eastAsia="Lucida Sans Unicode" w:hAnsi="Lucida Sans Unicode" w:cs="Arial"/>
          <w:b/>
          <w:sz w:val="20"/>
          <w:szCs w:val="20"/>
          <w:lang w:eastAsia="fr-FR"/>
        </w:rPr>
        <w:t>Paolis</w:t>
      </w:r>
      <w:proofErr w:type="spellEnd"/>
      <w:r w:rsidRPr="000D001A">
        <w:rPr>
          <w:rFonts w:ascii="Lucida Sans Unicode" w:eastAsia="Lucida Sans Unicode" w:hAnsi="Lucida Sans Unicode" w:cs="Arial"/>
          <w:b/>
          <w:sz w:val="20"/>
          <w:szCs w:val="20"/>
          <w:lang w:eastAsia="fr-FR"/>
        </w:rPr>
        <w:t xml:space="preserve"> P.</w:t>
      </w:r>
    </w:p>
    <w:p w14:paraId="797818CA" w14:textId="77777777" w:rsidR="000D001A" w:rsidRPr="000D001A" w:rsidRDefault="000D001A" w:rsidP="000D001A">
      <w:pPr>
        <w:spacing w:after="0" w:line="0" w:lineRule="atLeast"/>
        <w:ind w:left="362" w:right="40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Timing of cholecystectomy in acute biliary pancreatitis: is it still reasonable to wait? </w:t>
      </w:r>
      <w:r w:rsidRPr="000D001A">
        <w:rPr>
          <w:rFonts w:ascii="Lucida Sans Unicode" w:eastAsia="Lucida Sans Unicode" w:hAnsi="Lucida Sans Unicode" w:cs="Arial"/>
          <w:i/>
          <w:sz w:val="20"/>
          <w:szCs w:val="20"/>
          <w:lang w:eastAsia="fr-FR"/>
        </w:rPr>
        <w:t>Minerva Chir 2016;7:31—7.</w:t>
      </w:r>
    </w:p>
    <w:p w14:paraId="0F5BF8DE" w14:textId="77777777" w:rsidR="000D001A" w:rsidRPr="000D001A" w:rsidRDefault="000D001A" w:rsidP="000D001A">
      <w:pPr>
        <w:spacing w:after="0" w:line="2" w:lineRule="exact"/>
        <w:rPr>
          <w:rFonts w:ascii="Lucida Sans Unicode" w:eastAsia="Lucida Sans Unicode" w:hAnsi="Lucida Sans Unicode" w:cs="Arial"/>
          <w:b/>
          <w:sz w:val="20"/>
          <w:szCs w:val="20"/>
          <w:lang w:eastAsia="fr-FR"/>
        </w:rPr>
      </w:pPr>
    </w:p>
    <w:p w14:paraId="56671D4F" w14:textId="77777777" w:rsidR="000D001A" w:rsidRPr="000D001A" w:rsidRDefault="000D001A" w:rsidP="000D001A">
      <w:pPr>
        <w:spacing w:after="0" w:line="0" w:lineRule="atLeast"/>
        <w:ind w:left="3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X</w:t>
      </w:r>
    </w:p>
    <w:p w14:paraId="4CDC5689" w14:textId="77777777" w:rsidR="000D001A" w:rsidRPr="000D001A" w:rsidRDefault="000D001A" w:rsidP="000D001A">
      <w:pPr>
        <w:spacing w:after="0" w:line="307" w:lineRule="exact"/>
        <w:rPr>
          <w:rFonts w:ascii="Lucida Sans Unicode" w:eastAsia="Lucida Sans Unicode" w:hAnsi="Lucida Sans Unicode" w:cs="Arial"/>
          <w:b/>
          <w:sz w:val="20"/>
          <w:szCs w:val="20"/>
          <w:lang w:eastAsia="fr-FR"/>
        </w:rPr>
      </w:pPr>
    </w:p>
    <w:p w14:paraId="3BF0A2C2" w14:textId="77777777" w:rsidR="000D001A" w:rsidRPr="000D001A" w:rsidRDefault="000D001A" w:rsidP="000425B1">
      <w:pPr>
        <w:numPr>
          <w:ilvl w:val="0"/>
          <w:numId w:val="71"/>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Reuther G, Kiefer B, </w:t>
      </w:r>
      <w:proofErr w:type="spellStart"/>
      <w:r w:rsidRPr="000D001A">
        <w:rPr>
          <w:rFonts w:ascii="Lucida Sans Unicode" w:eastAsia="Lucida Sans Unicode" w:hAnsi="Lucida Sans Unicode" w:cs="Arial"/>
          <w:b/>
          <w:sz w:val="20"/>
          <w:szCs w:val="20"/>
          <w:lang w:eastAsia="fr-FR"/>
        </w:rPr>
        <w:t>Tuchmann</w:t>
      </w:r>
      <w:proofErr w:type="spellEnd"/>
    </w:p>
    <w:p w14:paraId="19A0AFEA" w14:textId="77777777" w:rsidR="000D001A" w:rsidRPr="000D001A" w:rsidRDefault="000D001A" w:rsidP="000D001A">
      <w:pPr>
        <w:spacing w:after="0" w:line="245" w:lineRule="auto"/>
        <w:ind w:left="362" w:right="280" w:firstLine="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A. Cholangiography before biliary surgery: single shot MR cholangiography. </w:t>
      </w:r>
      <w:proofErr w:type="spellStart"/>
      <w:r w:rsidRPr="000D001A">
        <w:rPr>
          <w:rFonts w:ascii="Lucida Sans Unicode" w:eastAsia="Lucida Sans Unicode" w:hAnsi="Lucida Sans Unicode" w:cs="Arial"/>
          <w:i/>
          <w:sz w:val="20"/>
          <w:szCs w:val="20"/>
          <w:lang w:eastAsia="fr-FR"/>
        </w:rPr>
        <w:t>Radiology</w:t>
      </w:r>
      <w:proofErr w:type="spellEnd"/>
      <w:r w:rsidRPr="000D001A">
        <w:rPr>
          <w:rFonts w:ascii="Lucida Sans Unicode" w:eastAsia="Lucida Sans Unicode" w:hAnsi="Lucida Sans Unicode" w:cs="Arial"/>
          <w:i/>
          <w:sz w:val="20"/>
          <w:szCs w:val="20"/>
          <w:lang w:eastAsia="fr-FR"/>
        </w:rPr>
        <w:t xml:space="preserve"> 1996; 198:561-6.</w:t>
      </w:r>
    </w:p>
    <w:p w14:paraId="448969C4"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66AB6229" w14:textId="77777777" w:rsidR="000D001A" w:rsidRPr="000D001A" w:rsidRDefault="000D001A" w:rsidP="000425B1">
      <w:pPr>
        <w:numPr>
          <w:ilvl w:val="0"/>
          <w:numId w:val="71"/>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Ali </w:t>
      </w:r>
      <w:proofErr w:type="spellStart"/>
      <w:r w:rsidRPr="000D001A">
        <w:rPr>
          <w:rFonts w:ascii="Lucida Sans Unicode" w:eastAsia="Lucida Sans Unicode" w:hAnsi="Lucida Sans Unicode" w:cs="Arial"/>
          <w:b/>
          <w:sz w:val="20"/>
          <w:szCs w:val="20"/>
          <w:lang w:eastAsia="fr-FR"/>
        </w:rPr>
        <w:t>Majdoub</w:t>
      </w:r>
      <w:proofErr w:type="spellEnd"/>
      <w:r w:rsidRPr="000D001A">
        <w:rPr>
          <w:rFonts w:ascii="Lucida Sans Unicode" w:eastAsia="Lucida Sans Unicode" w:hAnsi="Lucida Sans Unicode" w:cs="Arial"/>
          <w:b/>
          <w:sz w:val="20"/>
          <w:szCs w:val="20"/>
          <w:lang w:eastAsia="fr-FR"/>
        </w:rPr>
        <w:t xml:space="preserve">, </w:t>
      </w:r>
      <w:proofErr w:type="spellStart"/>
      <w:r w:rsidRPr="000D001A">
        <w:rPr>
          <w:rFonts w:ascii="Lucida Sans Unicode" w:eastAsia="Lucida Sans Unicode" w:hAnsi="Lucida Sans Unicode" w:cs="Arial"/>
          <w:b/>
          <w:sz w:val="20"/>
          <w:szCs w:val="20"/>
          <w:lang w:eastAsia="fr-FR"/>
        </w:rPr>
        <w:t>MounaOuaz</w:t>
      </w:r>
      <w:proofErr w:type="spellEnd"/>
      <w:r w:rsidRPr="000D001A">
        <w:rPr>
          <w:rFonts w:ascii="Lucida Sans Unicode" w:eastAsia="Lucida Sans Unicode" w:hAnsi="Lucida Sans Unicode" w:cs="Arial"/>
          <w:b/>
          <w:sz w:val="20"/>
          <w:szCs w:val="20"/>
          <w:lang w:eastAsia="fr-FR"/>
        </w:rPr>
        <w:t xml:space="preserve">, </w:t>
      </w:r>
      <w:proofErr w:type="spellStart"/>
      <w:r w:rsidRPr="000D001A">
        <w:rPr>
          <w:rFonts w:ascii="Lucida Sans Unicode" w:eastAsia="Lucida Sans Unicode" w:hAnsi="Lucida Sans Unicode" w:cs="Arial"/>
          <w:b/>
          <w:sz w:val="20"/>
          <w:szCs w:val="20"/>
          <w:lang w:eastAsia="fr-FR"/>
        </w:rPr>
        <w:t>YassineMeksi</w:t>
      </w:r>
      <w:proofErr w:type="spellEnd"/>
      <w:r w:rsidRPr="000D001A">
        <w:rPr>
          <w:rFonts w:ascii="Lucida Sans Unicode" w:eastAsia="Lucida Sans Unicode" w:hAnsi="Lucida Sans Unicode" w:cs="Arial"/>
          <w:b/>
          <w:sz w:val="20"/>
          <w:szCs w:val="20"/>
          <w:lang w:eastAsia="fr-FR"/>
        </w:rPr>
        <w:t xml:space="preserve">, </w:t>
      </w:r>
      <w:proofErr w:type="spellStart"/>
      <w:r w:rsidRPr="000D001A">
        <w:rPr>
          <w:rFonts w:ascii="Lucida Sans Unicode" w:eastAsia="Lucida Sans Unicode" w:hAnsi="Lucida Sans Unicode" w:cs="Arial"/>
          <w:b/>
          <w:sz w:val="20"/>
          <w:szCs w:val="20"/>
          <w:lang w:eastAsia="fr-FR"/>
        </w:rPr>
        <w:t>ImenBannour</w:t>
      </w:r>
      <w:proofErr w:type="spellEnd"/>
      <w:r w:rsidRPr="000D001A">
        <w:rPr>
          <w:rFonts w:ascii="Lucida Sans Unicode" w:eastAsia="Lucida Sans Unicode" w:hAnsi="Lucida Sans Unicode" w:cs="Arial"/>
          <w:b/>
          <w:sz w:val="20"/>
          <w:szCs w:val="20"/>
          <w:lang w:eastAsia="fr-FR"/>
        </w:rPr>
        <w:t>, Bechir Haddad</w:t>
      </w:r>
    </w:p>
    <w:p w14:paraId="57E1B68E" w14:textId="77777777" w:rsidR="000D001A" w:rsidRPr="000D001A" w:rsidRDefault="00977C24" w:rsidP="000D001A">
      <w:pPr>
        <w:spacing w:after="0" w:line="245" w:lineRule="auto"/>
        <w:ind w:left="362" w:right="800"/>
        <w:rPr>
          <w:rFonts w:ascii="Lucida Sans Unicode" w:eastAsia="Lucida Sans Unicode" w:hAnsi="Lucida Sans Unicode" w:cs="Arial"/>
          <w:i/>
          <w:sz w:val="20"/>
          <w:szCs w:val="20"/>
          <w:lang w:eastAsia="fr-FR"/>
        </w:rPr>
      </w:pPr>
      <w:hyperlink r:id="rId28" w:history="1">
        <w:r w:rsidR="000D001A" w:rsidRPr="000D001A">
          <w:rPr>
            <w:rFonts w:ascii="Lucida Sans Unicode" w:eastAsia="Lucida Sans Unicode" w:hAnsi="Lucida Sans Unicode" w:cs="Arial"/>
            <w:i/>
            <w:sz w:val="20"/>
            <w:szCs w:val="20"/>
            <w:lang w:eastAsia="fr-FR"/>
          </w:rPr>
          <w:t>Les pancréatites aiguës biliaires : facteurs pronostiques et apport des scores de gravité.</w:t>
        </w:r>
      </w:hyperlink>
      <w:r w:rsidR="000D001A" w:rsidRPr="000D001A">
        <w:rPr>
          <w:rFonts w:ascii="Lucida Sans Unicode" w:eastAsia="Lucida Sans Unicode" w:hAnsi="Lucida Sans Unicode" w:cs="Arial"/>
          <w:i/>
          <w:sz w:val="20"/>
          <w:szCs w:val="20"/>
          <w:lang w:eastAsia="fr-FR"/>
        </w:rPr>
        <w:t xml:space="preserve"> </w:t>
      </w:r>
      <w:hyperlink r:id="rId29" w:history="1">
        <w:r w:rsidR="000D001A" w:rsidRPr="000D001A">
          <w:rPr>
            <w:rFonts w:ascii="Lucida Sans Unicode" w:eastAsia="Lucida Sans Unicode" w:hAnsi="Lucida Sans Unicode" w:cs="Arial"/>
            <w:i/>
            <w:sz w:val="20"/>
            <w:szCs w:val="20"/>
            <w:lang w:eastAsia="fr-FR"/>
          </w:rPr>
          <w:t xml:space="preserve">Anesthésie &amp; Réanimation, </w:t>
        </w:r>
      </w:hyperlink>
      <w:r w:rsidR="000D001A" w:rsidRPr="000D001A">
        <w:rPr>
          <w:rFonts w:ascii="Lucida Sans Unicode" w:eastAsia="Lucida Sans Unicode" w:hAnsi="Lucida Sans Unicode" w:cs="Arial"/>
          <w:i/>
          <w:sz w:val="20"/>
          <w:szCs w:val="20"/>
          <w:lang w:eastAsia="fr-FR"/>
        </w:rPr>
        <w:t>Volume 2, Issue 4, July 2016, Pages 222-226</w:t>
      </w:r>
    </w:p>
    <w:p w14:paraId="09254280" w14:textId="77777777" w:rsidR="000D001A" w:rsidRPr="000D001A" w:rsidRDefault="000D001A" w:rsidP="000D001A">
      <w:pPr>
        <w:spacing w:after="0" w:line="294" w:lineRule="exact"/>
        <w:rPr>
          <w:rFonts w:ascii="Lucida Sans Unicode" w:eastAsia="Lucida Sans Unicode" w:hAnsi="Lucida Sans Unicode" w:cs="Arial"/>
          <w:i/>
          <w:sz w:val="20"/>
          <w:szCs w:val="20"/>
          <w:lang w:eastAsia="fr-FR"/>
        </w:rPr>
      </w:pPr>
    </w:p>
    <w:p w14:paraId="7574E4F7" w14:textId="77777777" w:rsidR="000D001A" w:rsidRPr="000D001A" w:rsidRDefault="000D001A" w:rsidP="000425B1">
      <w:pPr>
        <w:numPr>
          <w:ilvl w:val="0"/>
          <w:numId w:val="71"/>
        </w:numPr>
        <w:tabs>
          <w:tab w:val="left" w:pos="362"/>
        </w:tabs>
        <w:spacing w:after="0" w:line="0" w:lineRule="atLeast"/>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Chan YL, Chan ACW, Lam WWM.</w:t>
      </w:r>
    </w:p>
    <w:p w14:paraId="2080C7FA" w14:textId="77777777" w:rsidR="000D001A" w:rsidRPr="000D001A" w:rsidRDefault="000D001A" w:rsidP="000D001A">
      <w:pPr>
        <w:spacing w:after="0" w:line="245" w:lineRule="auto"/>
        <w:ind w:left="362" w:right="1260" w:firstLine="65"/>
        <w:rPr>
          <w:rFonts w:ascii="Lucida Sans Unicode" w:eastAsia="Lucida Sans Unicode" w:hAnsi="Lucida Sans Unicode" w:cs="Arial"/>
          <w:i/>
          <w:sz w:val="20"/>
          <w:szCs w:val="20"/>
          <w:lang w:eastAsia="fr-FR"/>
        </w:rPr>
      </w:pPr>
      <w:proofErr w:type="spellStart"/>
      <w:r w:rsidRPr="000D001A">
        <w:rPr>
          <w:rFonts w:ascii="Lucida Sans Unicode" w:eastAsia="Lucida Sans Unicode" w:hAnsi="Lucida Sans Unicode" w:cs="Arial"/>
          <w:i/>
          <w:sz w:val="20"/>
          <w:szCs w:val="20"/>
          <w:lang w:val="en-US" w:eastAsia="fr-FR"/>
        </w:rPr>
        <w:t>Choledocolithiasis</w:t>
      </w:r>
      <w:proofErr w:type="spellEnd"/>
      <w:r w:rsidRPr="000D001A">
        <w:rPr>
          <w:rFonts w:ascii="Lucida Sans Unicode" w:eastAsia="Lucida Sans Unicode" w:hAnsi="Lucida Sans Unicode" w:cs="Arial"/>
          <w:i/>
          <w:sz w:val="20"/>
          <w:szCs w:val="20"/>
          <w:lang w:val="en-US" w:eastAsia="fr-FR"/>
        </w:rPr>
        <w:t xml:space="preserve">: comparison of MR cholangiography and </w:t>
      </w:r>
      <w:proofErr w:type="spellStart"/>
      <w:r w:rsidRPr="000D001A">
        <w:rPr>
          <w:rFonts w:ascii="Lucida Sans Unicode" w:eastAsia="Lucida Sans Unicode" w:hAnsi="Lucida Sans Unicode" w:cs="Arial"/>
          <w:i/>
          <w:sz w:val="20"/>
          <w:szCs w:val="20"/>
          <w:lang w:val="en-US" w:eastAsia="fr-FR"/>
        </w:rPr>
        <w:t>endoscopie</w:t>
      </w:r>
      <w:proofErr w:type="spellEnd"/>
      <w:r w:rsidRPr="000D001A">
        <w:rPr>
          <w:rFonts w:ascii="Lucida Sans Unicode" w:eastAsia="Lucida Sans Unicode" w:hAnsi="Lucida Sans Unicode" w:cs="Arial"/>
          <w:i/>
          <w:sz w:val="20"/>
          <w:szCs w:val="20"/>
          <w:lang w:val="en-US" w:eastAsia="fr-FR"/>
        </w:rPr>
        <w:t xml:space="preserve"> </w:t>
      </w:r>
      <w:proofErr w:type="spellStart"/>
      <w:r w:rsidRPr="000D001A">
        <w:rPr>
          <w:rFonts w:ascii="Lucida Sans Unicode" w:eastAsia="Lucida Sans Unicode" w:hAnsi="Lucida Sans Unicode" w:cs="Arial"/>
          <w:i/>
          <w:sz w:val="20"/>
          <w:szCs w:val="20"/>
          <w:lang w:val="en-US" w:eastAsia="fr-FR"/>
        </w:rPr>
        <w:t>rétrograde</w:t>
      </w:r>
      <w:proofErr w:type="spellEnd"/>
      <w:r w:rsidRPr="000D001A">
        <w:rPr>
          <w:rFonts w:ascii="Lucida Sans Unicode" w:eastAsia="Lucida Sans Unicode" w:hAnsi="Lucida Sans Unicode" w:cs="Arial"/>
          <w:i/>
          <w:sz w:val="20"/>
          <w:szCs w:val="20"/>
          <w:lang w:val="en-US" w:eastAsia="fr-FR"/>
        </w:rPr>
        <w:t xml:space="preserve"> cholangiography. </w:t>
      </w:r>
      <w:proofErr w:type="spellStart"/>
      <w:r w:rsidRPr="000D001A">
        <w:rPr>
          <w:rFonts w:ascii="Lucida Sans Unicode" w:eastAsia="Lucida Sans Unicode" w:hAnsi="Lucida Sans Unicode" w:cs="Arial"/>
          <w:i/>
          <w:sz w:val="20"/>
          <w:szCs w:val="20"/>
          <w:lang w:eastAsia="fr-FR"/>
        </w:rPr>
        <w:t>Radiology</w:t>
      </w:r>
      <w:proofErr w:type="spellEnd"/>
      <w:r w:rsidRPr="000D001A">
        <w:rPr>
          <w:rFonts w:ascii="Lucida Sans Unicode" w:eastAsia="Lucida Sans Unicode" w:hAnsi="Lucida Sans Unicode" w:cs="Arial"/>
          <w:i/>
          <w:sz w:val="20"/>
          <w:szCs w:val="20"/>
          <w:lang w:eastAsia="fr-FR"/>
        </w:rPr>
        <w:t xml:space="preserve"> 1996;200:85-9.</w:t>
      </w:r>
    </w:p>
    <w:p w14:paraId="07847932"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002A2F8F" w14:textId="77777777" w:rsidR="000D001A" w:rsidRPr="000D001A" w:rsidRDefault="000D001A" w:rsidP="000425B1">
      <w:pPr>
        <w:numPr>
          <w:ilvl w:val="0"/>
          <w:numId w:val="72"/>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Soto JA, </w:t>
      </w:r>
      <w:proofErr w:type="spellStart"/>
      <w:r w:rsidRPr="000D001A">
        <w:rPr>
          <w:rFonts w:ascii="Lucida Sans Unicode" w:eastAsia="Lucida Sans Unicode" w:hAnsi="Lucida Sans Unicode" w:cs="Arial"/>
          <w:b/>
          <w:sz w:val="20"/>
          <w:szCs w:val="20"/>
          <w:lang w:eastAsia="fr-FR"/>
        </w:rPr>
        <w:t>Barish</w:t>
      </w:r>
      <w:proofErr w:type="spellEnd"/>
      <w:r w:rsidRPr="000D001A">
        <w:rPr>
          <w:rFonts w:ascii="Lucida Sans Unicode" w:eastAsia="Lucida Sans Unicode" w:hAnsi="Lucida Sans Unicode" w:cs="Arial"/>
          <w:b/>
          <w:sz w:val="20"/>
          <w:szCs w:val="20"/>
          <w:lang w:eastAsia="fr-FR"/>
        </w:rPr>
        <w:t xml:space="preserve"> MA, </w:t>
      </w:r>
      <w:proofErr w:type="spellStart"/>
      <w:r w:rsidRPr="000D001A">
        <w:rPr>
          <w:rFonts w:ascii="Lucida Sans Unicode" w:eastAsia="Lucida Sans Unicode" w:hAnsi="Lucida Sans Unicode" w:cs="Arial"/>
          <w:b/>
          <w:sz w:val="20"/>
          <w:szCs w:val="20"/>
          <w:lang w:eastAsia="fr-FR"/>
        </w:rPr>
        <w:t>Yucel</w:t>
      </w:r>
      <w:proofErr w:type="spellEnd"/>
      <w:r w:rsidRPr="000D001A">
        <w:rPr>
          <w:rFonts w:ascii="Lucida Sans Unicode" w:eastAsia="Lucida Sans Unicode" w:hAnsi="Lucida Sans Unicode" w:cs="Arial"/>
          <w:b/>
          <w:sz w:val="20"/>
          <w:szCs w:val="20"/>
          <w:lang w:eastAsia="fr-FR"/>
        </w:rPr>
        <w:t xml:space="preserve"> EK, </w:t>
      </w:r>
      <w:proofErr w:type="spellStart"/>
      <w:r w:rsidRPr="000D001A">
        <w:rPr>
          <w:rFonts w:ascii="Lucida Sans Unicode" w:eastAsia="Lucida Sans Unicode" w:hAnsi="Lucida Sans Unicode" w:cs="Arial"/>
          <w:b/>
          <w:sz w:val="20"/>
          <w:szCs w:val="20"/>
          <w:lang w:eastAsia="fr-FR"/>
        </w:rPr>
        <w:t>Siegenberg</w:t>
      </w:r>
      <w:proofErr w:type="spellEnd"/>
      <w:r w:rsidRPr="000D001A">
        <w:rPr>
          <w:rFonts w:ascii="Lucida Sans Unicode" w:eastAsia="Lucida Sans Unicode" w:hAnsi="Lucida Sans Unicode" w:cs="Arial"/>
          <w:b/>
          <w:sz w:val="20"/>
          <w:szCs w:val="20"/>
          <w:lang w:eastAsia="fr-FR"/>
        </w:rPr>
        <w:t xml:space="preserve"> D, </w:t>
      </w:r>
      <w:proofErr w:type="spellStart"/>
      <w:r w:rsidRPr="000D001A">
        <w:rPr>
          <w:rFonts w:ascii="Lucida Sans Unicode" w:eastAsia="Lucida Sans Unicode" w:hAnsi="Lucida Sans Unicode" w:cs="Arial"/>
          <w:b/>
          <w:sz w:val="20"/>
          <w:szCs w:val="20"/>
          <w:lang w:eastAsia="fr-FR"/>
        </w:rPr>
        <w:t>Ferrucci</w:t>
      </w:r>
      <w:proofErr w:type="spellEnd"/>
      <w:r w:rsidRPr="000D001A">
        <w:rPr>
          <w:rFonts w:ascii="Lucida Sans Unicode" w:eastAsia="Lucida Sans Unicode" w:hAnsi="Lucida Sans Unicode" w:cs="Arial"/>
          <w:b/>
          <w:sz w:val="20"/>
          <w:szCs w:val="20"/>
          <w:lang w:eastAsia="fr-FR"/>
        </w:rPr>
        <w:t xml:space="preserve"> JT, </w:t>
      </w:r>
      <w:proofErr w:type="spellStart"/>
      <w:r w:rsidRPr="000D001A">
        <w:rPr>
          <w:rFonts w:ascii="Lucida Sans Unicode" w:eastAsia="Lucida Sans Unicode" w:hAnsi="Lucida Sans Unicode" w:cs="Arial"/>
          <w:b/>
          <w:sz w:val="20"/>
          <w:szCs w:val="20"/>
          <w:lang w:eastAsia="fr-FR"/>
        </w:rPr>
        <w:t>Chuttani</w:t>
      </w:r>
      <w:proofErr w:type="spellEnd"/>
      <w:r w:rsidRPr="000D001A">
        <w:rPr>
          <w:rFonts w:ascii="Lucida Sans Unicode" w:eastAsia="Lucida Sans Unicode" w:hAnsi="Lucida Sans Unicode" w:cs="Arial"/>
          <w:b/>
          <w:sz w:val="20"/>
          <w:szCs w:val="20"/>
          <w:lang w:eastAsia="fr-FR"/>
        </w:rPr>
        <w:t xml:space="preserve"> R.</w:t>
      </w:r>
    </w:p>
    <w:p w14:paraId="6D6F43DC" w14:textId="77777777" w:rsidR="000D001A" w:rsidRPr="000D001A" w:rsidRDefault="000D001A" w:rsidP="000D001A">
      <w:pPr>
        <w:spacing w:after="0" w:line="245" w:lineRule="auto"/>
        <w:ind w:left="362" w:right="174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Magnetic </w:t>
      </w:r>
      <w:proofErr w:type="spellStart"/>
      <w:r w:rsidRPr="000D001A">
        <w:rPr>
          <w:rFonts w:ascii="Lucida Sans Unicode" w:eastAsia="Lucida Sans Unicode" w:hAnsi="Lucida Sans Unicode" w:cs="Arial"/>
          <w:i/>
          <w:sz w:val="20"/>
          <w:szCs w:val="20"/>
          <w:lang w:val="en-US" w:eastAsia="fr-FR"/>
        </w:rPr>
        <w:t>résonance</w:t>
      </w:r>
      <w:proofErr w:type="spellEnd"/>
      <w:r w:rsidRPr="000D001A">
        <w:rPr>
          <w:rFonts w:ascii="Lucida Sans Unicode" w:eastAsia="Lucida Sans Unicode" w:hAnsi="Lucida Sans Unicode" w:cs="Arial"/>
          <w:i/>
          <w:sz w:val="20"/>
          <w:szCs w:val="20"/>
          <w:lang w:val="en-US" w:eastAsia="fr-FR"/>
        </w:rPr>
        <w:t xml:space="preserve"> cholangiography: comparison with </w:t>
      </w:r>
      <w:proofErr w:type="spellStart"/>
      <w:r w:rsidRPr="000D001A">
        <w:rPr>
          <w:rFonts w:ascii="Lucida Sans Unicode" w:eastAsia="Lucida Sans Unicode" w:hAnsi="Lucida Sans Unicode" w:cs="Arial"/>
          <w:i/>
          <w:sz w:val="20"/>
          <w:szCs w:val="20"/>
          <w:lang w:val="en-US" w:eastAsia="fr-FR"/>
        </w:rPr>
        <w:t>endoscopie</w:t>
      </w:r>
      <w:proofErr w:type="spellEnd"/>
      <w:r w:rsidRPr="000D001A">
        <w:rPr>
          <w:rFonts w:ascii="Lucida Sans Unicode" w:eastAsia="Lucida Sans Unicode" w:hAnsi="Lucida Sans Unicode" w:cs="Arial"/>
          <w:i/>
          <w:sz w:val="20"/>
          <w:szCs w:val="20"/>
          <w:lang w:val="en-US" w:eastAsia="fr-FR"/>
        </w:rPr>
        <w:t xml:space="preserve"> </w:t>
      </w:r>
      <w:proofErr w:type="spellStart"/>
      <w:r w:rsidRPr="000D001A">
        <w:rPr>
          <w:rFonts w:ascii="Lucida Sans Unicode" w:eastAsia="Lucida Sans Unicode" w:hAnsi="Lucida Sans Unicode" w:cs="Arial"/>
          <w:i/>
          <w:sz w:val="20"/>
          <w:szCs w:val="20"/>
          <w:lang w:val="en-US" w:eastAsia="fr-FR"/>
        </w:rPr>
        <w:t>rétrograde</w:t>
      </w:r>
      <w:proofErr w:type="spellEnd"/>
      <w:r w:rsidRPr="000D001A">
        <w:rPr>
          <w:rFonts w:ascii="Lucida Sans Unicode" w:eastAsia="Lucida Sans Unicode" w:hAnsi="Lucida Sans Unicode" w:cs="Arial"/>
          <w:i/>
          <w:sz w:val="20"/>
          <w:szCs w:val="20"/>
          <w:lang w:val="en-US" w:eastAsia="fr-FR"/>
        </w:rPr>
        <w:t xml:space="preserve"> cholangiopancreatography. Gastroenterology 1996;! </w:t>
      </w:r>
      <w:r w:rsidRPr="000D001A">
        <w:rPr>
          <w:rFonts w:ascii="Lucida Sans Unicode" w:eastAsia="Lucida Sans Unicode" w:hAnsi="Lucida Sans Unicode" w:cs="Arial"/>
          <w:i/>
          <w:sz w:val="20"/>
          <w:szCs w:val="20"/>
          <w:lang w:eastAsia="fr-FR"/>
        </w:rPr>
        <w:t>10:589-97.</w:t>
      </w:r>
    </w:p>
    <w:p w14:paraId="608B30A1"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56D57351" w14:textId="77777777" w:rsidR="000D001A" w:rsidRPr="000D001A" w:rsidRDefault="000D001A" w:rsidP="000425B1">
      <w:pPr>
        <w:numPr>
          <w:ilvl w:val="0"/>
          <w:numId w:val="72"/>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0D001A">
        <w:rPr>
          <w:rFonts w:ascii="Lucida Sans Unicode" w:eastAsia="Lucida Sans Unicode" w:hAnsi="Lucida Sans Unicode" w:cs="Arial"/>
          <w:b/>
          <w:sz w:val="20"/>
          <w:szCs w:val="20"/>
          <w:lang w:eastAsia="fr-FR"/>
        </w:rPr>
        <w:t>Dokmak</w:t>
      </w:r>
      <w:proofErr w:type="spellEnd"/>
      <w:r w:rsidRPr="000D001A">
        <w:rPr>
          <w:rFonts w:ascii="Lucida Sans Unicode" w:eastAsia="Lucida Sans Unicode" w:hAnsi="Lucida Sans Unicode" w:cs="Arial"/>
          <w:b/>
          <w:sz w:val="20"/>
          <w:szCs w:val="20"/>
          <w:lang w:eastAsia="fr-FR"/>
        </w:rPr>
        <w:t xml:space="preserve"> S, </w:t>
      </w:r>
      <w:proofErr w:type="spellStart"/>
      <w:r w:rsidRPr="000D001A">
        <w:rPr>
          <w:rFonts w:ascii="Lucida Sans Unicode" w:eastAsia="Lucida Sans Unicode" w:hAnsi="Lucida Sans Unicode" w:cs="Arial"/>
          <w:b/>
          <w:sz w:val="20"/>
          <w:szCs w:val="20"/>
          <w:lang w:eastAsia="fr-FR"/>
        </w:rPr>
        <w:t>Tetart</w:t>
      </w:r>
      <w:proofErr w:type="spellEnd"/>
      <w:r w:rsidRPr="000D001A">
        <w:rPr>
          <w:rFonts w:ascii="Lucida Sans Unicode" w:eastAsia="Lucida Sans Unicode" w:hAnsi="Lucida Sans Unicode" w:cs="Arial"/>
          <w:b/>
          <w:sz w:val="20"/>
          <w:szCs w:val="20"/>
          <w:lang w:eastAsia="fr-FR"/>
        </w:rPr>
        <w:t xml:space="preserve"> A, </w:t>
      </w:r>
      <w:proofErr w:type="spellStart"/>
      <w:r w:rsidRPr="000D001A">
        <w:rPr>
          <w:rFonts w:ascii="Lucida Sans Unicode" w:eastAsia="Lucida Sans Unicode" w:hAnsi="Lucida Sans Unicode" w:cs="Arial"/>
          <w:b/>
          <w:sz w:val="20"/>
          <w:szCs w:val="20"/>
          <w:lang w:eastAsia="fr-FR"/>
        </w:rPr>
        <w:t>Aussilhou</w:t>
      </w:r>
      <w:proofErr w:type="spellEnd"/>
      <w:r w:rsidRPr="000D001A">
        <w:rPr>
          <w:rFonts w:ascii="Lucida Sans Unicode" w:eastAsia="Lucida Sans Unicode" w:hAnsi="Lucida Sans Unicode" w:cs="Arial"/>
          <w:b/>
          <w:sz w:val="20"/>
          <w:szCs w:val="20"/>
          <w:lang w:eastAsia="fr-FR"/>
        </w:rPr>
        <w:t xml:space="preserve"> B, et al.</w:t>
      </w:r>
    </w:p>
    <w:p w14:paraId="55B5DAAB" w14:textId="77777777" w:rsidR="000D001A" w:rsidRPr="000D001A" w:rsidRDefault="000D001A" w:rsidP="000D001A">
      <w:pPr>
        <w:spacing w:after="0" w:line="2" w:lineRule="exact"/>
        <w:rPr>
          <w:rFonts w:ascii="Lucida Sans Unicode" w:eastAsia="Lucida Sans Unicode" w:hAnsi="Lucida Sans Unicode" w:cs="Arial"/>
          <w:b/>
          <w:sz w:val="20"/>
          <w:szCs w:val="20"/>
          <w:lang w:eastAsia="fr-FR"/>
        </w:rPr>
      </w:pPr>
    </w:p>
    <w:p w14:paraId="3C92AFB5" w14:textId="77777777" w:rsidR="000D001A" w:rsidRPr="000D001A" w:rsidRDefault="000D001A" w:rsidP="000D001A">
      <w:pPr>
        <w:spacing w:after="0" w:line="245" w:lineRule="auto"/>
        <w:ind w:left="362" w:right="48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 xml:space="preserve">Traitement conservateur chirurgical d’une déconnection canalaire pancréatique: la « French </w:t>
      </w:r>
      <w:proofErr w:type="spellStart"/>
      <w:r w:rsidRPr="000D001A">
        <w:rPr>
          <w:rFonts w:ascii="Lucida Sans Unicode" w:eastAsia="Lucida Sans Unicode" w:hAnsi="Lucida Sans Unicode" w:cs="Arial"/>
          <w:i/>
          <w:sz w:val="20"/>
          <w:szCs w:val="20"/>
          <w:lang w:eastAsia="fr-FR"/>
        </w:rPr>
        <w:t>Reconnection</w:t>
      </w:r>
      <w:proofErr w:type="spellEnd"/>
      <w:r w:rsidRPr="000D001A">
        <w:rPr>
          <w:rFonts w:ascii="Lucida Sans Unicode" w:eastAsia="Lucida Sans Unicode" w:hAnsi="Lucida Sans Unicode" w:cs="Arial"/>
          <w:i/>
          <w:sz w:val="20"/>
          <w:szCs w:val="20"/>
          <w:lang w:eastAsia="fr-FR"/>
        </w:rPr>
        <w:t xml:space="preserve"> ». Communication affichée P.292 JFHOD Paris 23—26 mars 2017.</w:t>
      </w:r>
    </w:p>
    <w:p w14:paraId="626B8792"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523CDD8E" w14:textId="77777777" w:rsidR="000D001A" w:rsidRPr="000D001A" w:rsidRDefault="000D001A" w:rsidP="000425B1">
      <w:pPr>
        <w:numPr>
          <w:ilvl w:val="0"/>
          <w:numId w:val="72"/>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0D001A">
        <w:rPr>
          <w:rFonts w:ascii="Lucida Sans Unicode" w:eastAsia="Lucida Sans Unicode" w:hAnsi="Lucida Sans Unicode" w:cs="Arial"/>
          <w:b/>
          <w:sz w:val="20"/>
          <w:szCs w:val="20"/>
          <w:lang w:eastAsia="fr-FR"/>
        </w:rPr>
        <w:t>Garip</w:t>
      </w:r>
      <w:proofErr w:type="spellEnd"/>
      <w:r w:rsidRPr="000D001A">
        <w:rPr>
          <w:rFonts w:ascii="Lucida Sans Unicode" w:eastAsia="Lucida Sans Unicode" w:hAnsi="Lucida Sans Unicode" w:cs="Arial"/>
          <w:b/>
          <w:sz w:val="20"/>
          <w:szCs w:val="20"/>
          <w:lang w:eastAsia="fr-FR"/>
        </w:rPr>
        <w:t xml:space="preserve"> G, </w:t>
      </w:r>
      <w:proofErr w:type="spellStart"/>
      <w:r w:rsidRPr="000D001A">
        <w:rPr>
          <w:rFonts w:ascii="Lucida Sans Unicode" w:eastAsia="Lucida Sans Unicode" w:hAnsi="Lucida Sans Unicode" w:cs="Arial"/>
          <w:b/>
          <w:sz w:val="20"/>
          <w:szCs w:val="20"/>
          <w:lang w:eastAsia="fr-FR"/>
        </w:rPr>
        <w:t>Sarandöl</w:t>
      </w:r>
      <w:proofErr w:type="spellEnd"/>
      <w:r w:rsidRPr="000D001A">
        <w:rPr>
          <w:rFonts w:ascii="Lucida Sans Unicode" w:eastAsia="Lucida Sans Unicode" w:hAnsi="Lucida Sans Unicode" w:cs="Arial"/>
          <w:b/>
          <w:sz w:val="20"/>
          <w:szCs w:val="20"/>
          <w:lang w:eastAsia="fr-FR"/>
        </w:rPr>
        <w:t xml:space="preserve"> E, Kaya E.</w:t>
      </w:r>
    </w:p>
    <w:p w14:paraId="040C718C" w14:textId="77777777" w:rsidR="000D001A" w:rsidRPr="000D001A" w:rsidRDefault="000D001A" w:rsidP="000D001A">
      <w:pPr>
        <w:spacing w:after="0" w:line="245" w:lineRule="auto"/>
        <w:ind w:left="3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Effects of disease severity and necrosis on pancreatic dysfunction after acute pancreatitis. </w:t>
      </w:r>
      <w:r w:rsidRPr="000D001A">
        <w:rPr>
          <w:rFonts w:ascii="Lucida Sans Unicode" w:eastAsia="Lucida Sans Unicode" w:hAnsi="Lucida Sans Unicode" w:cs="Arial"/>
          <w:i/>
          <w:sz w:val="20"/>
          <w:szCs w:val="20"/>
          <w:lang w:eastAsia="fr-FR"/>
        </w:rPr>
        <w:t xml:space="preserve">World J </w:t>
      </w:r>
      <w:proofErr w:type="spellStart"/>
      <w:r w:rsidRPr="000D001A">
        <w:rPr>
          <w:rFonts w:ascii="Lucida Sans Unicode" w:eastAsia="Lucida Sans Unicode" w:hAnsi="Lucida Sans Unicode" w:cs="Arial"/>
          <w:i/>
          <w:sz w:val="20"/>
          <w:szCs w:val="20"/>
          <w:lang w:eastAsia="fr-FR"/>
        </w:rPr>
        <w:t>Gastroenterol</w:t>
      </w:r>
      <w:proofErr w:type="spellEnd"/>
      <w:r w:rsidRPr="000D001A">
        <w:rPr>
          <w:rFonts w:ascii="Lucida Sans Unicode" w:eastAsia="Lucida Sans Unicode" w:hAnsi="Lucida Sans Unicode" w:cs="Arial"/>
          <w:i/>
          <w:sz w:val="20"/>
          <w:szCs w:val="20"/>
          <w:lang w:eastAsia="fr-FR"/>
        </w:rPr>
        <w:t xml:space="preserve"> 2013;19:8065—70.</w:t>
      </w:r>
    </w:p>
    <w:p w14:paraId="6C6CBCFB" w14:textId="77777777" w:rsidR="000D001A" w:rsidRPr="000D001A" w:rsidRDefault="000D001A" w:rsidP="000D001A">
      <w:pPr>
        <w:spacing w:after="0" w:line="20" w:lineRule="exact"/>
        <w:rPr>
          <w:rFonts w:ascii="Lucida Sans Unicode" w:eastAsia="Lucida Sans Unicode" w:hAnsi="Lucida Sans Unicode" w:cs="Arial"/>
          <w:b/>
          <w:sz w:val="20"/>
          <w:szCs w:val="20"/>
          <w:lang w:eastAsia="fr-FR"/>
        </w:rPr>
      </w:pPr>
    </w:p>
    <w:p w14:paraId="229AE112" w14:textId="77777777" w:rsidR="009A1B16" w:rsidRDefault="009A1B16" w:rsidP="00415E46">
      <w:pPr>
        <w:spacing w:after="0" w:line="361" w:lineRule="auto"/>
        <w:ind w:firstLine="566"/>
        <w:jc w:val="both"/>
        <w:rPr>
          <w:rFonts w:ascii="Lucida Sans Unicode" w:eastAsia="Lucida Sans Unicode" w:hAnsi="Lucida Sans Unicode" w:cs="Arial"/>
          <w:sz w:val="20"/>
          <w:szCs w:val="20"/>
          <w:lang w:eastAsia="fr-FR"/>
        </w:rPr>
      </w:pPr>
    </w:p>
    <w:p w14:paraId="2AB93AFE" w14:textId="77777777" w:rsidR="000D001A" w:rsidRPr="000D001A" w:rsidRDefault="000D001A" w:rsidP="000425B1">
      <w:pPr>
        <w:numPr>
          <w:ilvl w:val="0"/>
          <w:numId w:val="73"/>
        </w:numPr>
        <w:tabs>
          <w:tab w:val="left" w:pos="362"/>
        </w:tabs>
        <w:spacing w:after="0" w:line="0" w:lineRule="atLeast"/>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lastRenderedPageBreak/>
        <w:t>Kumar N, Conwell DL, Thompson CC.</w:t>
      </w:r>
    </w:p>
    <w:p w14:paraId="1F18F8BE" w14:textId="77777777" w:rsidR="000D001A" w:rsidRPr="000D001A" w:rsidRDefault="000D001A" w:rsidP="000D001A">
      <w:pPr>
        <w:spacing w:after="0" w:line="270" w:lineRule="auto"/>
        <w:ind w:left="362" w:right="180"/>
        <w:rPr>
          <w:rFonts w:ascii="Lucida Sans Unicode" w:eastAsia="Lucida Sans Unicode" w:hAnsi="Lucida Sans Unicode" w:cs="Arial"/>
          <w:i/>
          <w:sz w:val="19"/>
          <w:szCs w:val="20"/>
          <w:lang w:eastAsia="fr-FR"/>
        </w:rPr>
      </w:pPr>
      <w:r w:rsidRPr="000D001A">
        <w:rPr>
          <w:rFonts w:ascii="Lucida Sans Unicode" w:eastAsia="Lucida Sans Unicode" w:hAnsi="Lucida Sans Unicode" w:cs="Arial"/>
          <w:i/>
          <w:sz w:val="19"/>
          <w:szCs w:val="20"/>
          <w:lang w:val="en-US" w:eastAsia="fr-FR"/>
        </w:rPr>
        <w:t xml:space="preserve">Direct endoscopic </w:t>
      </w:r>
      <w:proofErr w:type="spellStart"/>
      <w:r w:rsidRPr="000D001A">
        <w:rPr>
          <w:rFonts w:ascii="Lucida Sans Unicode" w:eastAsia="Lucida Sans Unicode" w:hAnsi="Lucida Sans Unicode" w:cs="Arial"/>
          <w:i/>
          <w:sz w:val="19"/>
          <w:szCs w:val="20"/>
          <w:lang w:val="en-US" w:eastAsia="fr-FR"/>
        </w:rPr>
        <w:t>necrosectomy</w:t>
      </w:r>
      <w:proofErr w:type="spellEnd"/>
      <w:r w:rsidRPr="000D001A">
        <w:rPr>
          <w:rFonts w:ascii="Lucida Sans Unicode" w:eastAsia="Lucida Sans Unicode" w:hAnsi="Lucida Sans Unicode" w:cs="Arial"/>
          <w:i/>
          <w:sz w:val="19"/>
          <w:szCs w:val="20"/>
          <w:lang w:val="en-US" w:eastAsia="fr-FR"/>
        </w:rPr>
        <w:t xml:space="preserve"> versus step-up approach for walled-off pancreatic necrosis: comparison of clinical outcome and health care utilization. </w:t>
      </w:r>
      <w:proofErr w:type="spellStart"/>
      <w:r w:rsidRPr="000D001A">
        <w:rPr>
          <w:rFonts w:ascii="Lucida Sans Unicode" w:eastAsia="Lucida Sans Unicode" w:hAnsi="Lucida Sans Unicode" w:cs="Arial"/>
          <w:i/>
          <w:sz w:val="19"/>
          <w:szCs w:val="20"/>
          <w:lang w:eastAsia="fr-FR"/>
        </w:rPr>
        <w:t>Pancreas</w:t>
      </w:r>
      <w:proofErr w:type="spellEnd"/>
      <w:r w:rsidRPr="000D001A">
        <w:rPr>
          <w:rFonts w:ascii="Lucida Sans Unicode" w:eastAsia="Lucida Sans Unicode" w:hAnsi="Lucida Sans Unicode" w:cs="Arial"/>
          <w:i/>
          <w:sz w:val="19"/>
          <w:szCs w:val="20"/>
          <w:lang w:eastAsia="fr-FR"/>
        </w:rPr>
        <w:t xml:space="preserve"> 2014;43:1334—9.</w:t>
      </w:r>
    </w:p>
    <w:p w14:paraId="1C0B5C07" w14:textId="77777777" w:rsidR="000D001A" w:rsidRPr="000D001A" w:rsidRDefault="000D001A" w:rsidP="000D001A">
      <w:pPr>
        <w:spacing w:after="0" w:line="264" w:lineRule="exact"/>
        <w:rPr>
          <w:rFonts w:ascii="Lucida Sans Unicode" w:eastAsia="Lucida Sans Unicode" w:hAnsi="Lucida Sans Unicode" w:cs="Arial"/>
          <w:b/>
          <w:sz w:val="20"/>
          <w:szCs w:val="20"/>
          <w:lang w:eastAsia="fr-FR"/>
        </w:rPr>
      </w:pPr>
    </w:p>
    <w:p w14:paraId="7AD64B8F" w14:textId="77777777" w:rsidR="000D001A" w:rsidRPr="000D001A" w:rsidRDefault="000D001A" w:rsidP="000425B1">
      <w:pPr>
        <w:numPr>
          <w:ilvl w:val="0"/>
          <w:numId w:val="73"/>
        </w:numPr>
        <w:tabs>
          <w:tab w:val="left" w:pos="362"/>
        </w:tabs>
        <w:spacing w:after="0" w:line="0" w:lineRule="atLeast"/>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 xml:space="preserve">] Fischer TD, Gutman DS, Hughes SJ, Trevino JG, </w:t>
      </w:r>
      <w:proofErr w:type="spellStart"/>
      <w:r w:rsidRPr="000D001A">
        <w:rPr>
          <w:rFonts w:ascii="Lucida Sans Unicode" w:eastAsia="Lucida Sans Unicode" w:hAnsi="Lucida Sans Unicode" w:cs="Arial"/>
          <w:b/>
          <w:sz w:val="20"/>
          <w:szCs w:val="20"/>
          <w:lang w:val="en-US" w:eastAsia="fr-FR"/>
        </w:rPr>
        <w:t>Behms</w:t>
      </w:r>
      <w:proofErr w:type="spellEnd"/>
      <w:r w:rsidRPr="000D001A">
        <w:rPr>
          <w:rFonts w:ascii="Lucida Sans Unicode" w:eastAsia="Lucida Sans Unicode" w:hAnsi="Lucida Sans Unicode" w:cs="Arial"/>
          <w:b/>
          <w:sz w:val="20"/>
          <w:szCs w:val="20"/>
          <w:lang w:val="en-US" w:eastAsia="fr-FR"/>
        </w:rPr>
        <w:t xml:space="preserve"> KE.</w:t>
      </w:r>
    </w:p>
    <w:p w14:paraId="0A1DB70C" w14:textId="77777777" w:rsidR="000D001A" w:rsidRPr="000D001A" w:rsidRDefault="000D001A" w:rsidP="000D001A">
      <w:pPr>
        <w:spacing w:after="0" w:line="0" w:lineRule="atLeast"/>
        <w:ind w:left="3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Disconnected pancreatic duct syndrome: disease classification and management strategies. </w:t>
      </w:r>
      <w:r w:rsidRPr="000D001A">
        <w:rPr>
          <w:rFonts w:ascii="Lucida Sans Unicode" w:eastAsia="Lucida Sans Unicode" w:hAnsi="Lucida Sans Unicode" w:cs="Arial"/>
          <w:i/>
          <w:sz w:val="20"/>
          <w:szCs w:val="20"/>
          <w:lang w:eastAsia="fr-FR"/>
        </w:rPr>
        <w:t>J</w:t>
      </w:r>
    </w:p>
    <w:p w14:paraId="3103F1D8" w14:textId="77777777" w:rsidR="000D001A" w:rsidRPr="000D001A" w:rsidRDefault="000D001A" w:rsidP="000D001A">
      <w:pPr>
        <w:spacing w:after="0" w:line="0" w:lineRule="atLeast"/>
        <w:ind w:left="3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 xml:space="preserve">Am Coll </w:t>
      </w:r>
      <w:proofErr w:type="spellStart"/>
      <w:r w:rsidRPr="000D001A">
        <w:rPr>
          <w:rFonts w:ascii="Lucida Sans Unicode" w:eastAsia="Lucida Sans Unicode" w:hAnsi="Lucida Sans Unicode" w:cs="Arial"/>
          <w:i/>
          <w:sz w:val="20"/>
          <w:szCs w:val="20"/>
          <w:lang w:eastAsia="fr-FR"/>
        </w:rPr>
        <w:t>Surg</w:t>
      </w:r>
      <w:proofErr w:type="spellEnd"/>
      <w:r w:rsidRPr="000D001A">
        <w:rPr>
          <w:rFonts w:ascii="Lucida Sans Unicode" w:eastAsia="Lucida Sans Unicode" w:hAnsi="Lucida Sans Unicode" w:cs="Arial"/>
          <w:i/>
          <w:sz w:val="20"/>
          <w:szCs w:val="20"/>
          <w:lang w:eastAsia="fr-FR"/>
        </w:rPr>
        <w:t xml:space="preserve"> 2014;219: 704—12.</w:t>
      </w:r>
    </w:p>
    <w:p w14:paraId="7F61C4EE" w14:textId="77777777" w:rsidR="000D001A" w:rsidRPr="000D001A" w:rsidRDefault="000D001A" w:rsidP="000D001A">
      <w:pPr>
        <w:spacing w:after="0" w:line="306" w:lineRule="exact"/>
        <w:rPr>
          <w:rFonts w:ascii="Lucida Sans Unicode" w:eastAsia="Lucida Sans Unicode" w:hAnsi="Lucida Sans Unicode" w:cs="Arial"/>
          <w:b/>
          <w:sz w:val="20"/>
          <w:szCs w:val="20"/>
          <w:lang w:eastAsia="fr-FR"/>
        </w:rPr>
      </w:pPr>
    </w:p>
    <w:p w14:paraId="64CCDA04" w14:textId="77777777" w:rsidR="000D001A" w:rsidRPr="000D001A" w:rsidRDefault="000D001A" w:rsidP="000425B1">
      <w:pPr>
        <w:numPr>
          <w:ilvl w:val="0"/>
          <w:numId w:val="73"/>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Smit M, </w:t>
      </w:r>
      <w:proofErr w:type="spellStart"/>
      <w:r w:rsidRPr="000D001A">
        <w:rPr>
          <w:rFonts w:ascii="Lucida Sans Unicode" w:eastAsia="Lucida Sans Unicode" w:hAnsi="Lucida Sans Unicode" w:cs="Arial"/>
          <w:b/>
          <w:sz w:val="20"/>
          <w:szCs w:val="20"/>
          <w:lang w:eastAsia="fr-FR"/>
        </w:rPr>
        <w:t>Buddingh</w:t>
      </w:r>
      <w:proofErr w:type="spellEnd"/>
      <w:r w:rsidRPr="000D001A">
        <w:rPr>
          <w:rFonts w:ascii="Lucida Sans Unicode" w:eastAsia="Lucida Sans Unicode" w:hAnsi="Lucida Sans Unicode" w:cs="Arial"/>
          <w:b/>
          <w:sz w:val="20"/>
          <w:szCs w:val="20"/>
          <w:lang w:eastAsia="fr-FR"/>
        </w:rPr>
        <w:t xml:space="preserve"> KT, </w:t>
      </w:r>
      <w:proofErr w:type="spellStart"/>
      <w:r w:rsidRPr="000D001A">
        <w:rPr>
          <w:rFonts w:ascii="Lucida Sans Unicode" w:eastAsia="Lucida Sans Unicode" w:hAnsi="Lucida Sans Unicode" w:cs="Arial"/>
          <w:b/>
          <w:sz w:val="20"/>
          <w:szCs w:val="20"/>
          <w:lang w:eastAsia="fr-FR"/>
        </w:rPr>
        <w:t>Bosma</w:t>
      </w:r>
      <w:proofErr w:type="spellEnd"/>
      <w:r w:rsidRPr="000D001A">
        <w:rPr>
          <w:rFonts w:ascii="Lucida Sans Unicode" w:eastAsia="Lucida Sans Unicode" w:hAnsi="Lucida Sans Unicode" w:cs="Arial"/>
          <w:b/>
          <w:sz w:val="20"/>
          <w:szCs w:val="20"/>
          <w:lang w:eastAsia="fr-FR"/>
        </w:rPr>
        <w:t xml:space="preserve"> B, </w:t>
      </w:r>
      <w:proofErr w:type="spellStart"/>
      <w:r w:rsidRPr="000D001A">
        <w:rPr>
          <w:rFonts w:ascii="Lucida Sans Unicode" w:eastAsia="Lucida Sans Unicode" w:hAnsi="Lucida Sans Unicode" w:cs="Arial"/>
          <w:b/>
          <w:sz w:val="20"/>
          <w:szCs w:val="20"/>
          <w:lang w:eastAsia="fr-FR"/>
        </w:rPr>
        <w:t>Nieuwenhuijs</w:t>
      </w:r>
      <w:proofErr w:type="spellEnd"/>
      <w:r w:rsidRPr="000D001A">
        <w:rPr>
          <w:rFonts w:ascii="Lucida Sans Unicode" w:eastAsia="Lucida Sans Unicode" w:hAnsi="Lucida Sans Unicode" w:cs="Arial"/>
          <w:b/>
          <w:sz w:val="20"/>
          <w:szCs w:val="20"/>
          <w:lang w:eastAsia="fr-FR"/>
        </w:rPr>
        <w:t xml:space="preserve"> VB, </w:t>
      </w:r>
      <w:proofErr w:type="spellStart"/>
      <w:r w:rsidRPr="000D001A">
        <w:rPr>
          <w:rFonts w:ascii="Lucida Sans Unicode" w:eastAsia="Lucida Sans Unicode" w:hAnsi="Lucida Sans Unicode" w:cs="Arial"/>
          <w:b/>
          <w:sz w:val="20"/>
          <w:szCs w:val="20"/>
          <w:lang w:eastAsia="fr-FR"/>
        </w:rPr>
        <w:t>Hofker</w:t>
      </w:r>
      <w:proofErr w:type="spellEnd"/>
      <w:r w:rsidRPr="000D001A">
        <w:rPr>
          <w:rFonts w:ascii="Lucida Sans Unicode" w:eastAsia="Lucida Sans Unicode" w:hAnsi="Lucida Sans Unicode" w:cs="Arial"/>
          <w:b/>
          <w:sz w:val="20"/>
          <w:szCs w:val="20"/>
          <w:lang w:eastAsia="fr-FR"/>
        </w:rPr>
        <w:t xml:space="preserve"> HS, </w:t>
      </w:r>
      <w:proofErr w:type="spellStart"/>
      <w:r w:rsidRPr="000D001A">
        <w:rPr>
          <w:rFonts w:ascii="Lucida Sans Unicode" w:eastAsia="Lucida Sans Unicode" w:hAnsi="Lucida Sans Unicode" w:cs="Arial"/>
          <w:b/>
          <w:sz w:val="20"/>
          <w:szCs w:val="20"/>
          <w:lang w:eastAsia="fr-FR"/>
        </w:rPr>
        <w:t>Zijlstra</w:t>
      </w:r>
      <w:proofErr w:type="spellEnd"/>
      <w:r w:rsidRPr="000D001A">
        <w:rPr>
          <w:rFonts w:ascii="Lucida Sans Unicode" w:eastAsia="Lucida Sans Unicode" w:hAnsi="Lucida Sans Unicode" w:cs="Arial"/>
          <w:b/>
          <w:sz w:val="20"/>
          <w:szCs w:val="20"/>
          <w:lang w:eastAsia="fr-FR"/>
        </w:rPr>
        <w:t xml:space="preserve"> JG.</w:t>
      </w:r>
    </w:p>
    <w:p w14:paraId="21D4B986" w14:textId="77777777" w:rsidR="000D001A" w:rsidRPr="000D001A" w:rsidRDefault="000D001A" w:rsidP="000D001A">
      <w:pPr>
        <w:spacing w:after="0" w:line="245" w:lineRule="auto"/>
        <w:ind w:left="362" w:right="8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Abdominal compartment syndrome and intraabdominal ischemia in patients with severe acute pancreatitis. </w:t>
      </w:r>
      <w:r w:rsidRPr="000D001A">
        <w:rPr>
          <w:rFonts w:ascii="Lucida Sans Unicode" w:eastAsia="Lucida Sans Unicode" w:hAnsi="Lucida Sans Unicode" w:cs="Arial"/>
          <w:i/>
          <w:sz w:val="20"/>
          <w:szCs w:val="20"/>
          <w:lang w:eastAsia="fr-FR"/>
        </w:rPr>
        <w:t xml:space="preserve">World J </w:t>
      </w:r>
      <w:proofErr w:type="spellStart"/>
      <w:r w:rsidRPr="000D001A">
        <w:rPr>
          <w:rFonts w:ascii="Lucida Sans Unicode" w:eastAsia="Lucida Sans Unicode" w:hAnsi="Lucida Sans Unicode" w:cs="Arial"/>
          <w:i/>
          <w:sz w:val="20"/>
          <w:szCs w:val="20"/>
          <w:lang w:eastAsia="fr-FR"/>
        </w:rPr>
        <w:t>Surg</w:t>
      </w:r>
      <w:proofErr w:type="spellEnd"/>
      <w:r w:rsidRPr="000D001A">
        <w:rPr>
          <w:rFonts w:ascii="Lucida Sans Unicode" w:eastAsia="Lucida Sans Unicode" w:hAnsi="Lucida Sans Unicode" w:cs="Arial"/>
          <w:i/>
          <w:sz w:val="20"/>
          <w:szCs w:val="20"/>
          <w:lang w:eastAsia="fr-FR"/>
        </w:rPr>
        <w:t xml:space="preserve"> 2016;40:1454—61.</w:t>
      </w:r>
    </w:p>
    <w:p w14:paraId="78DE1CFF"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7C0B623C" w14:textId="77777777" w:rsidR="000D001A" w:rsidRPr="000D001A" w:rsidRDefault="000D001A" w:rsidP="000425B1">
      <w:pPr>
        <w:numPr>
          <w:ilvl w:val="0"/>
          <w:numId w:val="73"/>
        </w:numPr>
        <w:tabs>
          <w:tab w:val="left" w:pos="362"/>
        </w:tabs>
        <w:spacing w:after="0" w:line="0" w:lineRule="atLeast"/>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 xml:space="preserve">Burstow MJ, </w:t>
      </w:r>
      <w:proofErr w:type="spellStart"/>
      <w:r w:rsidRPr="000D001A">
        <w:rPr>
          <w:rFonts w:ascii="Lucida Sans Unicode" w:eastAsia="Lucida Sans Unicode" w:hAnsi="Lucida Sans Unicode" w:cs="Arial"/>
          <w:b/>
          <w:sz w:val="20"/>
          <w:szCs w:val="20"/>
          <w:lang w:val="en-US" w:eastAsia="fr-FR"/>
        </w:rPr>
        <w:t>Yunus</w:t>
      </w:r>
      <w:proofErr w:type="spellEnd"/>
      <w:r w:rsidRPr="000D001A">
        <w:rPr>
          <w:rFonts w:ascii="Lucida Sans Unicode" w:eastAsia="Lucida Sans Unicode" w:hAnsi="Lucida Sans Unicode" w:cs="Arial"/>
          <w:b/>
          <w:sz w:val="20"/>
          <w:szCs w:val="20"/>
          <w:lang w:val="en-US" w:eastAsia="fr-FR"/>
        </w:rPr>
        <w:t xml:space="preserve"> RM, Hossain MB, Khan S, </w:t>
      </w:r>
      <w:proofErr w:type="spellStart"/>
      <w:r w:rsidRPr="000D001A">
        <w:rPr>
          <w:rFonts w:ascii="Lucida Sans Unicode" w:eastAsia="Lucida Sans Unicode" w:hAnsi="Lucida Sans Unicode" w:cs="Arial"/>
          <w:b/>
          <w:sz w:val="20"/>
          <w:szCs w:val="20"/>
          <w:lang w:val="en-US" w:eastAsia="fr-FR"/>
        </w:rPr>
        <w:t>Memon</w:t>
      </w:r>
      <w:proofErr w:type="spellEnd"/>
      <w:r w:rsidRPr="000D001A">
        <w:rPr>
          <w:rFonts w:ascii="Lucida Sans Unicode" w:eastAsia="Lucida Sans Unicode" w:hAnsi="Lucida Sans Unicode" w:cs="Arial"/>
          <w:b/>
          <w:sz w:val="20"/>
          <w:szCs w:val="20"/>
          <w:lang w:val="en-US" w:eastAsia="fr-FR"/>
        </w:rPr>
        <w:t xml:space="preserve"> B, </w:t>
      </w:r>
      <w:proofErr w:type="spellStart"/>
      <w:r w:rsidRPr="000D001A">
        <w:rPr>
          <w:rFonts w:ascii="Lucida Sans Unicode" w:eastAsia="Lucida Sans Unicode" w:hAnsi="Lucida Sans Unicode" w:cs="Arial"/>
          <w:b/>
          <w:sz w:val="20"/>
          <w:szCs w:val="20"/>
          <w:lang w:val="en-US" w:eastAsia="fr-FR"/>
        </w:rPr>
        <w:t>Memon</w:t>
      </w:r>
      <w:proofErr w:type="spellEnd"/>
      <w:r w:rsidRPr="000D001A">
        <w:rPr>
          <w:rFonts w:ascii="Lucida Sans Unicode" w:eastAsia="Lucida Sans Unicode" w:hAnsi="Lucida Sans Unicode" w:cs="Arial"/>
          <w:b/>
          <w:sz w:val="20"/>
          <w:szCs w:val="20"/>
          <w:lang w:val="en-US" w:eastAsia="fr-FR"/>
        </w:rPr>
        <w:t xml:space="preserve"> MA.</w:t>
      </w:r>
    </w:p>
    <w:p w14:paraId="5BC4A4E3" w14:textId="77777777" w:rsidR="000D001A" w:rsidRPr="000D001A" w:rsidRDefault="000D001A" w:rsidP="000D001A">
      <w:pPr>
        <w:spacing w:after="0" w:line="2" w:lineRule="exact"/>
        <w:rPr>
          <w:rFonts w:ascii="Times New Roman" w:eastAsia="Times New Roman" w:hAnsi="Times New Roman" w:cs="Arial"/>
          <w:sz w:val="20"/>
          <w:szCs w:val="20"/>
          <w:lang w:val="en-US" w:eastAsia="fr-FR"/>
        </w:rPr>
      </w:pPr>
    </w:p>
    <w:p w14:paraId="21F67381" w14:textId="77777777" w:rsidR="000D001A" w:rsidRPr="000D001A" w:rsidRDefault="000D001A" w:rsidP="000D001A">
      <w:pPr>
        <w:spacing w:after="0" w:line="242" w:lineRule="auto"/>
        <w:ind w:left="362" w:firstLine="65"/>
        <w:rPr>
          <w:rFonts w:ascii="Lucida Sans Unicode" w:eastAsia="Lucida Sans Unicode" w:hAnsi="Lucida Sans Unicode" w:cs="Arial"/>
          <w:i/>
          <w:sz w:val="20"/>
          <w:szCs w:val="20"/>
          <w:lang w:val="en-US" w:eastAsia="fr-FR"/>
        </w:rPr>
      </w:pPr>
      <w:r w:rsidRPr="000D001A">
        <w:rPr>
          <w:rFonts w:ascii="Lucida Sans Unicode" w:eastAsia="Lucida Sans Unicode" w:hAnsi="Lucida Sans Unicode" w:cs="Arial"/>
          <w:i/>
          <w:sz w:val="20"/>
          <w:szCs w:val="20"/>
          <w:lang w:val="en-US" w:eastAsia="fr-FR"/>
        </w:rPr>
        <w:t xml:space="preserve">Meta-analysis of Early Endoscopic Retrograde Cholangiopancreatography (ERCP) ± Endoscopic Sphincterotomy (ES) Versus Conservative Management for Gallstone Pancreatitis (GSP). Surg </w:t>
      </w:r>
      <w:proofErr w:type="spellStart"/>
      <w:r w:rsidRPr="000D001A">
        <w:rPr>
          <w:rFonts w:ascii="Lucida Sans Unicode" w:eastAsia="Lucida Sans Unicode" w:hAnsi="Lucida Sans Unicode" w:cs="Arial"/>
          <w:i/>
          <w:sz w:val="20"/>
          <w:szCs w:val="20"/>
          <w:lang w:val="en-US" w:eastAsia="fr-FR"/>
        </w:rPr>
        <w:t>Laparosc</w:t>
      </w:r>
      <w:proofErr w:type="spellEnd"/>
      <w:r w:rsidRPr="000D001A">
        <w:rPr>
          <w:rFonts w:ascii="Lucida Sans Unicode" w:eastAsia="Lucida Sans Unicode" w:hAnsi="Lucida Sans Unicode" w:cs="Arial"/>
          <w:i/>
          <w:sz w:val="20"/>
          <w:szCs w:val="20"/>
          <w:lang w:val="en-US" w:eastAsia="fr-FR"/>
        </w:rPr>
        <w:t xml:space="preserve"> </w:t>
      </w:r>
      <w:proofErr w:type="spellStart"/>
      <w:r w:rsidRPr="000D001A">
        <w:rPr>
          <w:rFonts w:ascii="Lucida Sans Unicode" w:eastAsia="Lucida Sans Unicode" w:hAnsi="Lucida Sans Unicode" w:cs="Arial"/>
          <w:i/>
          <w:sz w:val="20"/>
          <w:szCs w:val="20"/>
          <w:lang w:val="en-US" w:eastAsia="fr-FR"/>
        </w:rPr>
        <w:t>Endosc</w:t>
      </w:r>
      <w:proofErr w:type="spellEnd"/>
      <w:r w:rsidRPr="000D001A">
        <w:rPr>
          <w:rFonts w:ascii="Lucida Sans Unicode" w:eastAsia="Lucida Sans Unicode" w:hAnsi="Lucida Sans Unicode" w:cs="Arial"/>
          <w:i/>
          <w:sz w:val="20"/>
          <w:szCs w:val="20"/>
          <w:lang w:val="en-US" w:eastAsia="fr-FR"/>
        </w:rPr>
        <w:t xml:space="preserve"> </w:t>
      </w:r>
      <w:proofErr w:type="spellStart"/>
      <w:r w:rsidRPr="000D001A">
        <w:rPr>
          <w:rFonts w:ascii="Lucida Sans Unicode" w:eastAsia="Lucida Sans Unicode" w:hAnsi="Lucida Sans Unicode" w:cs="Arial"/>
          <w:i/>
          <w:sz w:val="20"/>
          <w:szCs w:val="20"/>
          <w:lang w:val="en-US" w:eastAsia="fr-FR"/>
        </w:rPr>
        <w:t>Percutan</w:t>
      </w:r>
      <w:proofErr w:type="spellEnd"/>
      <w:r w:rsidRPr="000D001A">
        <w:rPr>
          <w:rFonts w:ascii="Lucida Sans Unicode" w:eastAsia="Lucida Sans Unicode" w:hAnsi="Lucida Sans Unicode" w:cs="Arial"/>
          <w:i/>
          <w:sz w:val="20"/>
          <w:szCs w:val="20"/>
          <w:lang w:val="en-US" w:eastAsia="fr-FR"/>
        </w:rPr>
        <w:t xml:space="preserve"> Tech 2015;25: 185—203.</w:t>
      </w:r>
    </w:p>
    <w:p w14:paraId="06B9E9F1" w14:textId="77777777" w:rsidR="000D001A" w:rsidRPr="000D001A" w:rsidRDefault="000D001A" w:rsidP="000D001A">
      <w:pPr>
        <w:spacing w:after="0" w:line="299" w:lineRule="exact"/>
        <w:rPr>
          <w:rFonts w:ascii="Times New Roman" w:eastAsia="Times New Roman" w:hAnsi="Times New Roman" w:cs="Arial"/>
          <w:sz w:val="20"/>
          <w:szCs w:val="20"/>
          <w:lang w:val="en-US" w:eastAsia="fr-FR"/>
        </w:rPr>
      </w:pPr>
    </w:p>
    <w:p w14:paraId="2550805E" w14:textId="77777777" w:rsidR="000D001A" w:rsidRPr="000D001A" w:rsidRDefault="000D001A" w:rsidP="000D001A">
      <w:pPr>
        <w:spacing w:after="0" w:line="0" w:lineRule="atLeast"/>
        <w:ind w:left="2"/>
        <w:rPr>
          <w:rFonts w:ascii="Lucida Sans Unicode" w:eastAsia="Lucida Sans Unicode" w:hAnsi="Lucida Sans Unicode" w:cs="Arial"/>
          <w:b/>
          <w:sz w:val="20"/>
          <w:szCs w:val="20"/>
          <w:lang w:val="en-US" w:eastAsia="fr-FR"/>
        </w:rPr>
      </w:pPr>
      <w:r w:rsidRPr="000D001A">
        <w:rPr>
          <w:rFonts w:ascii="Lucida Sans Unicode" w:eastAsia="Lucida Sans Unicode" w:hAnsi="Lucida Sans Unicode" w:cs="Arial"/>
          <w:b/>
          <w:sz w:val="20"/>
          <w:szCs w:val="20"/>
          <w:lang w:val="en-US" w:eastAsia="fr-FR"/>
        </w:rPr>
        <w:t xml:space="preserve">85. </w:t>
      </w:r>
      <w:proofErr w:type="spellStart"/>
      <w:r w:rsidRPr="000D001A">
        <w:rPr>
          <w:rFonts w:ascii="Lucida Sans Unicode" w:eastAsia="Lucida Sans Unicode" w:hAnsi="Lucida Sans Unicode" w:cs="Arial"/>
          <w:b/>
          <w:sz w:val="20"/>
          <w:szCs w:val="20"/>
          <w:lang w:val="en-US" w:eastAsia="fr-FR"/>
        </w:rPr>
        <w:t>Kuo</w:t>
      </w:r>
      <w:proofErr w:type="spellEnd"/>
      <w:r w:rsidRPr="000D001A">
        <w:rPr>
          <w:rFonts w:ascii="Lucida Sans Unicode" w:eastAsia="Lucida Sans Unicode" w:hAnsi="Lucida Sans Unicode" w:cs="Arial"/>
          <w:b/>
          <w:sz w:val="20"/>
          <w:szCs w:val="20"/>
          <w:lang w:val="en-US" w:eastAsia="fr-FR"/>
        </w:rPr>
        <w:t xml:space="preserve"> V, </w:t>
      </w:r>
      <w:proofErr w:type="spellStart"/>
      <w:r w:rsidRPr="000D001A">
        <w:rPr>
          <w:rFonts w:ascii="Lucida Sans Unicode" w:eastAsia="Lucida Sans Unicode" w:hAnsi="Lucida Sans Unicode" w:cs="Arial"/>
          <w:b/>
          <w:sz w:val="20"/>
          <w:szCs w:val="20"/>
          <w:lang w:val="en-US" w:eastAsia="fr-FR"/>
        </w:rPr>
        <w:t>Tarnasky</w:t>
      </w:r>
      <w:proofErr w:type="spellEnd"/>
      <w:r w:rsidRPr="000D001A">
        <w:rPr>
          <w:rFonts w:ascii="Lucida Sans Unicode" w:eastAsia="Lucida Sans Unicode" w:hAnsi="Lucida Sans Unicode" w:cs="Arial"/>
          <w:b/>
          <w:sz w:val="20"/>
          <w:szCs w:val="20"/>
          <w:lang w:val="en-US" w:eastAsia="fr-FR"/>
        </w:rPr>
        <w:t xml:space="preserve"> PR.</w:t>
      </w:r>
    </w:p>
    <w:p w14:paraId="1C596A5F" w14:textId="77777777" w:rsidR="000D001A" w:rsidRPr="000D001A" w:rsidRDefault="000D001A" w:rsidP="000D001A">
      <w:pPr>
        <w:spacing w:after="0" w:line="0" w:lineRule="atLeast"/>
        <w:ind w:left="42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Endoscopic management of acute biliary pancreatitis. </w:t>
      </w:r>
      <w:proofErr w:type="spellStart"/>
      <w:r w:rsidRPr="000D001A">
        <w:rPr>
          <w:rFonts w:ascii="Lucida Sans Unicode" w:eastAsia="Lucida Sans Unicode" w:hAnsi="Lucida Sans Unicode" w:cs="Arial"/>
          <w:i/>
          <w:sz w:val="20"/>
          <w:szCs w:val="20"/>
          <w:lang w:eastAsia="fr-FR"/>
        </w:rPr>
        <w:t>Gastrointest</w:t>
      </w:r>
      <w:proofErr w:type="spellEnd"/>
      <w:r w:rsidRPr="000D001A">
        <w:rPr>
          <w:rFonts w:ascii="Lucida Sans Unicode" w:eastAsia="Lucida Sans Unicode" w:hAnsi="Lucida Sans Unicode" w:cs="Arial"/>
          <w:i/>
          <w:sz w:val="20"/>
          <w:szCs w:val="20"/>
          <w:lang w:eastAsia="fr-FR"/>
        </w:rPr>
        <w:t xml:space="preserve"> </w:t>
      </w:r>
      <w:proofErr w:type="spellStart"/>
      <w:r w:rsidRPr="000D001A">
        <w:rPr>
          <w:rFonts w:ascii="Lucida Sans Unicode" w:eastAsia="Lucida Sans Unicode" w:hAnsi="Lucida Sans Unicode" w:cs="Arial"/>
          <w:i/>
          <w:sz w:val="20"/>
          <w:szCs w:val="20"/>
          <w:lang w:eastAsia="fr-FR"/>
        </w:rPr>
        <w:t>Endosc</w:t>
      </w:r>
      <w:proofErr w:type="spellEnd"/>
      <w:r w:rsidRPr="000D001A">
        <w:rPr>
          <w:rFonts w:ascii="Lucida Sans Unicode" w:eastAsia="Lucida Sans Unicode" w:hAnsi="Lucida Sans Unicode" w:cs="Arial"/>
          <w:i/>
          <w:sz w:val="20"/>
          <w:szCs w:val="20"/>
          <w:lang w:eastAsia="fr-FR"/>
        </w:rPr>
        <w:t xml:space="preserve"> Clin N Am.</w:t>
      </w:r>
    </w:p>
    <w:p w14:paraId="2D527848" w14:textId="77777777" w:rsidR="000D001A" w:rsidRPr="000D001A" w:rsidRDefault="000D001A" w:rsidP="000D001A">
      <w:pPr>
        <w:spacing w:after="0" w:line="0" w:lineRule="atLeast"/>
        <w:ind w:left="3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2013;23:749–768.</w:t>
      </w:r>
    </w:p>
    <w:p w14:paraId="4FDD3DB8" w14:textId="77777777" w:rsidR="000D001A" w:rsidRPr="000D001A" w:rsidRDefault="000D001A" w:rsidP="000D001A">
      <w:pPr>
        <w:spacing w:after="0" w:line="307" w:lineRule="exact"/>
        <w:rPr>
          <w:rFonts w:ascii="Times New Roman" w:eastAsia="Times New Roman" w:hAnsi="Times New Roman" w:cs="Arial"/>
          <w:sz w:val="20"/>
          <w:szCs w:val="20"/>
          <w:lang w:eastAsia="fr-FR"/>
        </w:rPr>
      </w:pPr>
    </w:p>
    <w:p w14:paraId="75959455" w14:textId="77777777" w:rsidR="000D001A" w:rsidRPr="000D001A" w:rsidRDefault="000D001A" w:rsidP="000425B1">
      <w:pPr>
        <w:numPr>
          <w:ilvl w:val="0"/>
          <w:numId w:val="7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0D001A">
        <w:rPr>
          <w:rFonts w:ascii="Lucida Sans Unicode" w:eastAsia="Lucida Sans Unicode" w:hAnsi="Lucida Sans Unicode" w:cs="Arial"/>
          <w:b/>
          <w:sz w:val="20"/>
          <w:szCs w:val="20"/>
          <w:lang w:eastAsia="fr-FR"/>
        </w:rPr>
        <w:t>Bove</w:t>
      </w:r>
      <w:proofErr w:type="spellEnd"/>
      <w:r w:rsidRPr="000D001A">
        <w:rPr>
          <w:rFonts w:ascii="Lucida Sans Unicode" w:eastAsia="Lucida Sans Unicode" w:hAnsi="Lucida Sans Unicode" w:cs="Arial"/>
          <w:b/>
          <w:sz w:val="20"/>
          <w:szCs w:val="20"/>
          <w:lang w:eastAsia="fr-FR"/>
        </w:rPr>
        <w:t xml:space="preserve"> V, </w:t>
      </w:r>
      <w:proofErr w:type="spellStart"/>
      <w:r w:rsidRPr="000D001A">
        <w:rPr>
          <w:rFonts w:ascii="Lucida Sans Unicode" w:eastAsia="Lucida Sans Unicode" w:hAnsi="Lucida Sans Unicode" w:cs="Arial"/>
          <w:b/>
          <w:sz w:val="20"/>
          <w:szCs w:val="20"/>
          <w:lang w:eastAsia="fr-FR"/>
        </w:rPr>
        <w:t>Tringali</w:t>
      </w:r>
      <w:proofErr w:type="spellEnd"/>
      <w:r w:rsidRPr="000D001A">
        <w:rPr>
          <w:rFonts w:ascii="Lucida Sans Unicode" w:eastAsia="Lucida Sans Unicode" w:hAnsi="Lucida Sans Unicode" w:cs="Arial"/>
          <w:b/>
          <w:sz w:val="20"/>
          <w:szCs w:val="20"/>
          <w:lang w:eastAsia="fr-FR"/>
        </w:rPr>
        <w:t xml:space="preserve"> A, </w:t>
      </w:r>
      <w:proofErr w:type="spellStart"/>
      <w:r w:rsidRPr="000D001A">
        <w:rPr>
          <w:rFonts w:ascii="Lucida Sans Unicode" w:eastAsia="Lucida Sans Unicode" w:hAnsi="Lucida Sans Unicode" w:cs="Arial"/>
          <w:b/>
          <w:sz w:val="20"/>
          <w:szCs w:val="20"/>
          <w:lang w:eastAsia="fr-FR"/>
        </w:rPr>
        <w:t>Familiari</w:t>
      </w:r>
      <w:proofErr w:type="spellEnd"/>
      <w:r w:rsidRPr="000D001A">
        <w:rPr>
          <w:rFonts w:ascii="Lucida Sans Unicode" w:eastAsia="Lucida Sans Unicode" w:hAnsi="Lucida Sans Unicode" w:cs="Arial"/>
          <w:b/>
          <w:sz w:val="20"/>
          <w:szCs w:val="20"/>
          <w:lang w:eastAsia="fr-FR"/>
        </w:rPr>
        <w:t xml:space="preserve"> P, et al.</w:t>
      </w:r>
    </w:p>
    <w:p w14:paraId="06686E94" w14:textId="77777777" w:rsidR="000D001A" w:rsidRPr="000D001A" w:rsidRDefault="000D001A" w:rsidP="000D001A">
      <w:pPr>
        <w:spacing w:after="0" w:line="245" w:lineRule="auto"/>
        <w:ind w:left="362" w:right="14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ERCP in patients with prior </w:t>
      </w:r>
      <w:proofErr w:type="spellStart"/>
      <w:r w:rsidRPr="000D001A">
        <w:rPr>
          <w:rFonts w:ascii="Lucida Sans Unicode" w:eastAsia="Lucida Sans Unicode" w:hAnsi="Lucida Sans Unicode" w:cs="Arial"/>
          <w:i/>
          <w:sz w:val="20"/>
          <w:szCs w:val="20"/>
          <w:lang w:val="en-US" w:eastAsia="fr-FR"/>
        </w:rPr>
        <w:t>Billroth</w:t>
      </w:r>
      <w:proofErr w:type="spellEnd"/>
      <w:r w:rsidRPr="000D001A">
        <w:rPr>
          <w:rFonts w:ascii="Lucida Sans Unicode" w:eastAsia="Lucida Sans Unicode" w:hAnsi="Lucida Sans Unicode" w:cs="Arial"/>
          <w:i/>
          <w:sz w:val="20"/>
          <w:szCs w:val="20"/>
          <w:lang w:val="en-US" w:eastAsia="fr-FR"/>
        </w:rPr>
        <w:t xml:space="preserve"> II gastrectomy: report of 30 years’ experience. </w:t>
      </w:r>
      <w:proofErr w:type="spellStart"/>
      <w:r w:rsidRPr="000D001A">
        <w:rPr>
          <w:rFonts w:ascii="Lucida Sans Unicode" w:eastAsia="Lucida Sans Unicode" w:hAnsi="Lucida Sans Unicode" w:cs="Arial"/>
          <w:i/>
          <w:sz w:val="20"/>
          <w:szCs w:val="20"/>
          <w:lang w:eastAsia="fr-FR"/>
        </w:rPr>
        <w:t>Endoscopy</w:t>
      </w:r>
      <w:proofErr w:type="spellEnd"/>
      <w:r w:rsidRPr="000D001A">
        <w:rPr>
          <w:rFonts w:ascii="Lucida Sans Unicode" w:eastAsia="Lucida Sans Unicode" w:hAnsi="Lucida Sans Unicode" w:cs="Arial"/>
          <w:i/>
          <w:sz w:val="20"/>
          <w:szCs w:val="20"/>
          <w:lang w:eastAsia="fr-FR"/>
        </w:rPr>
        <w:t>. 2015;47:611–616.</w:t>
      </w:r>
    </w:p>
    <w:p w14:paraId="6F66D43E"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56E93C5E" w14:textId="77777777" w:rsidR="000D001A" w:rsidRPr="000D001A" w:rsidRDefault="000D001A" w:rsidP="000425B1">
      <w:pPr>
        <w:numPr>
          <w:ilvl w:val="0"/>
          <w:numId w:val="74"/>
        </w:numPr>
        <w:tabs>
          <w:tab w:val="left" w:pos="362"/>
        </w:tabs>
        <w:spacing w:after="0" w:line="0" w:lineRule="atLeast"/>
        <w:rPr>
          <w:rFonts w:ascii="Lucida Sans Unicode" w:eastAsia="Lucida Sans Unicode" w:hAnsi="Lucida Sans Unicode" w:cs="Arial"/>
          <w:b/>
          <w:sz w:val="20"/>
          <w:szCs w:val="20"/>
          <w:lang w:eastAsia="fr-FR"/>
        </w:rPr>
      </w:pPr>
      <w:proofErr w:type="spellStart"/>
      <w:r w:rsidRPr="000D001A">
        <w:rPr>
          <w:rFonts w:ascii="Lucida Sans Unicode" w:eastAsia="Lucida Sans Unicode" w:hAnsi="Lucida Sans Unicode" w:cs="Arial"/>
          <w:b/>
          <w:sz w:val="20"/>
          <w:szCs w:val="20"/>
          <w:lang w:eastAsia="fr-FR"/>
        </w:rPr>
        <w:t>Mounzer</w:t>
      </w:r>
      <w:proofErr w:type="spellEnd"/>
      <w:r w:rsidRPr="000D001A">
        <w:rPr>
          <w:rFonts w:ascii="Lucida Sans Unicode" w:eastAsia="Lucida Sans Unicode" w:hAnsi="Lucida Sans Unicode" w:cs="Arial"/>
          <w:b/>
          <w:sz w:val="20"/>
          <w:szCs w:val="20"/>
          <w:lang w:eastAsia="fr-FR"/>
        </w:rPr>
        <w:t xml:space="preserve"> R, </w:t>
      </w:r>
      <w:proofErr w:type="spellStart"/>
      <w:r w:rsidRPr="000D001A">
        <w:rPr>
          <w:rFonts w:ascii="Lucida Sans Unicode" w:eastAsia="Lucida Sans Unicode" w:hAnsi="Lucida Sans Unicode" w:cs="Arial"/>
          <w:b/>
          <w:sz w:val="20"/>
          <w:szCs w:val="20"/>
          <w:lang w:eastAsia="fr-FR"/>
        </w:rPr>
        <w:t>Langmead</w:t>
      </w:r>
      <w:proofErr w:type="spellEnd"/>
      <w:r w:rsidRPr="000D001A">
        <w:rPr>
          <w:rFonts w:ascii="Lucida Sans Unicode" w:eastAsia="Lucida Sans Unicode" w:hAnsi="Lucida Sans Unicode" w:cs="Arial"/>
          <w:b/>
          <w:sz w:val="20"/>
          <w:szCs w:val="20"/>
          <w:lang w:eastAsia="fr-FR"/>
        </w:rPr>
        <w:t xml:space="preserve"> CJ, Wu BU, et al.</w:t>
      </w:r>
    </w:p>
    <w:p w14:paraId="4CBDC714" w14:textId="77777777" w:rsidR="000D001A" w:rsidRPr="000D001A" w:rsidRDefault="000D001A" w:rsidP="000D001A">
      <w:pPr>
        <w:spacing w:after="0" w:line="245" w:lineRule="auto"/>
        <w:ind w:left="362" w:right="16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t xml:space="preserve">Comparison of existing clinical scoring systems to predict persistent organ failure in patients with acute pancreatitis. </w:t>
      </w:r>
      <w:proofErr w:type="spellStart"/>
      <w:r w:rsidRPr="000D001A">
        <w:rPr>
          <w:rFonts w:ascii="Lucida Sans Unicode" w:eastAsia="Lucida Sans Unicode" w:hAnsi="Lucida Sans Unicode" w:cs="Arial"/>
          <w:i/>
          <w:sz w:val="20"/>
          <w:szCs w:val="20"/>
          <w:lang w:eastAsia="fr-FR"/>
        </w:rPr>
        <w:t>Gastroenterology</w:t>
      </w:r>
      <w:proofErr w:type="spellEnd"/>
      <w:r w:rsidRPr="000D001A">
        <w:rPr>
          <w:rFonts w:ascii="Lucida Sans Unicode" w:eastAsia="Lucida Sans Unicode" w:hAnsi="Lucida Sans Unicode" w:cs="Arial"/>
          <w:i/>
          <w:sz w:val="20"/>
          <w:szCs w:val="20"/>
          <w:lang w:eastAsia="fr-FR"/>
        </w:rPr>
        <w:t xml:space="preserve"> 2012;142(7):1476–82 [quiz: e1415–76].</w:t>
      </w:r>
    </w:p>
    <w:p w14:paraId="278B1772" w14:textId="77777777" w:rsidR="000D001A" w:rsidRPr="000D001A" w:rsidRDefault="000D001A" w:rsidP="000D001A">
      <w:pPr>
        <w:spacing w:after="0" w:line="294" w:lineRule="exact"/>
        <w:rPr>
          <w:rFonts w:ascii="Lucida Sans Unicode" w:eastAsia="Lucida Sans Unicode" w:hAnsi="Lucida Sans Unicode" w:cs="Arial"/>
          <w:b/>
          <w:sz w:val="20"/>
          <w:szCs w:val="20"/>
          <w:lang w:eastAsia="fr-FR"/>
        </w:rPr>
      </w:pPr>
    </w:p>
    <w:p w14:paraId="1E0F2757" w14:textId="77777777" w:rsidR="000D001A" w:rsidRPr="000D001A" w:rsidRDefault="000D001A" w:rsidP="000425B1">
      <w:pPr>
        <w:numPr>
          <w:ilvl w:val="0"/>
          <w:numId w:val="74"/>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P Montravers, A. </w:t>
      </w:r>
      <w:proofErr w:type="spellStart"/>
      <w:r w:rsidRPr="000D001A">
        <w:rPr>
          <w:rFonts w:ascii="Lucida Sans Unicode" w:eastAsia="Lucida Sans Unicode" w:hAnsi="Lucida Sans Unicode" w:cs="Arial"/>
          <w:b/>
          <w:sz w:val="20"/>
          <w:szCs w:val="20"/>
          <w:lang w:eastAsia="fr-FR"/>
        </w:rPr>
        <w:t>Benbara</w:t>
      </w:r>
      <w:proofErr w:type="spellEnd"/>
      <w:r w:rsidRPr="000D001A">
        <w:rPr>
          <w:rFonts w:ascii="Lucida Sans Unicode" w:eastAsia="Lucida Sans Unicode" w:hAnsi="Lucida Sans Unicode" w:cs="Arial"/>
          <w:b/>
          <w:sz w:val="20"/>
          <w:szCs w:val="20"/>
          <w:lang w:eastAsia="fr-FR"/>
        </w:rPr>
        <w:t xml:space="preserve">, H. </w:t>
      </w:r>
      <w:proofErr w:type="spellStart"/>
      <w:r w:rsidRPr="000D001A">
        <w:rPr>
          <w:rFonts w:ascii="Lucida Sans Unicode" w:eastAsia="Lucida Sans Unicode" w:hAnsi="Lucida Sans Unicode" w:cs="Arial"/>
          <w:b/>
          <w:sz w:val="20"/>
          <w:szCs w:val="20"/>
          <w:lang w:eastAsia="fr-FR"/>
        </w:rPr>
        <w:t>Chemchick</w:t>
      </w:r>
      <w:proofErr w:type="spellEnd"/>
      <w:r w:rsidRPr="000D001A">
        <w:rPr>
          <w:rFonts w:ascii="Lucida Sans Unicode" w:eastAsia="Lucida Sans Unicode" w:hAnsi="Lucida Sans Unicode" w:cs="Arial"/>
          <w:b/>
          <w:sz w:val="20"/>
          <w:szCs w:val="20"/>
          <w:lang w:eastAsia="fr-FR"/>
        </w:rPr>
        <w:t xml:space="preserve">, N. </w:t>
      </w:r>
      <w:proofErr w:type="spellStart"/>
      <w:r w:rsidRPr="000D001A">
        <w:rPr>
          <w:rFonts w:ascii="Lucida Sans Unicode" w:eastAsia="Lucida Sans Unicode" w:hAnsi="Lucida Sans Unicode" w:cs="Arial"/>
          <w:b/>
          <w:sz w:val="20"/>
          <w:szCs w:val="20"/>
          <w:lang w:eastAsia="fr-FR"/>
        </w:rPr>
        <w:t>Rkaiby</w:t>
      </w:r>
      <w:proofErr w:type="spellEnd"/>
      <w:r w:rsidRPr="000D001A">
        <w:rPr>
          <w:rFonts w:ascii="Lucida Sans Unicode" w:eastAsia="Lucida Sans Unicode" w:hAnsi="Lucida Sans Unicode" w:cs="Arial"/>
          <w:b/>
          <w:sz w:val="20"/>
          <w:szCs w:val="20"/>
          <w:lang w:eastAsia="fr-FR"/>
        </w:rPr>
        <w:t>.</w:t>
      </w:r>
    </w:p>
    <w:p w14:paraId="4664ED8D" w14:textId="77777777" w:rsidR="000D001A" w:rsidRPr="000D001A" w:rsidRDefault="000D001A" w:rsidP="000D001A">
      <w:pPr>
        <w:spacing w:after="0" w:line="245" w:lineRule="auto"/>
        <w:ind w:left="362" w:right="26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 xml:space="preserve">Pancréatites </w:t>
      </w:r>
      <w:proofErr w:type="spellStart"/>
      <w:r w:rsidRPr="000D001A">
        <w:rPr>
          <w:rFonts w:ascii="Lucida Sans Unicode" w:eastAsia="Lucida Sans Unicode" w:hAnsi="Lucida Sans Unicode" w:cs="Arial"/>
          <w:i/>
          <w:sz w:val="20"/>
          <w:szCs w:val="20"/>
          <w:lang w:eastAsia="fr-FR"/>
        </w:rPr>
        <w:t>aiguës.Congrès</w:t>
      </w:r>
      <w:proofErr w:type="spellEnd"/>
      <w:r w:rsidRPr="000D001A">
        <w:rPr>
          <w:rFonts w:ascii="Lucida Sans Unicode" w:eastAsia="Lucida Sans Unicode" w:hAnsi="Lucida Sans Unicode" w:cs="Arial"/>
          <w:i/>
          <w:sz w:val="20"/>
          <w:szCs w:val="20"/>
          <w:lang w:eastAsia="fr-FR"/>
        </w:rPr>
        <w:t xml:space="preserve"> national d'anesthésie et de réanimation 2008. Les Essentiels, p. 539-551</w:t>
      </w:r>
    </w:p>
    <w:p w14:paraId="28FA15DD" w14:textId="77777777" w:rsidR="000D001A" w:rsidRPr="000D001A" w:rsidRDefault="000D001A" w:rsidP="000D001A">
      <w:pPr>
        <w:spacing w:after="0" w:line="296" w:lineRule="exact"/>
        <w:rPr>
          <w:rFonts w:ascii="Lucida Sans Unicode" w:eastAsia="Lucida Sans Unicode" w:hAnsi="Lucida Sans Unicode" w:cs="Arial"/>
          <w:b/>
          <w:sz w:val="20"/>
          <w:szCs w:val="20"/>
          <w:lang w:eastAsia="fr-FR"/>
        </w:rPr>
      </w:pPr>
    </w:p>
    <w:p w14:paraId="1D257862" w14:textId="77777777" w:rsidR="000D001A" w:rsidRPr="000D001A" w:rsidRDefault="000D001A" w:rsidP="000425B1">
      <w:pPr>
        <w:numPr>
          <w:ilvl w:val="0"/>
          <w:numId w:val="74"/>
        </w:numPr>
        <w:tabs>
          <w:tab w:val="left" w:pos="362"/>
        </w:tabs>
        <w:spacing w:after="0" w:line="0" w:lineRule="atLeast"/>
        <w:rPr>
          <w:rFonts w:ascii="Lucida Sans Unicode" w:eastAsia="Lucida Sans Unicode" w:hAnsi="Lucida Sans Unicode" w:cs="Arial"/>
          <w:b/>
          <w:sz w:val="20"/>
          <w:szCs w:val="20"/>
          <w:lang w:eastAsia="fr-FR"/>
        </w:rPr>
      </w:pPr>
      <w:r w:rsidRPr="000D001A">
        <w:rPr>
          <w:rFonts w:ascii="Lucida Sans Unicode" w:eastAsia="Lucida Sans Unicode" w:hAnsi="Lucida Sans Unicode" w:cs="Arial"/>
          <w:b/>
          <w:sz w:val="20"/>
          <w:szCs w:val="20"/>
          <w:lang w:eastAsia="fr-FR"/>
        </w:rPr>
        <w:t xml:space="preserve">EL AMARTI </w:t>
      </w:r>
      <w:proofErr w:type="spellStart"/>
      <w:r w:rsidRPr="000D001A">
        <w:rPr>
          <w:rFonts w:ascii="Lucida Sans Unicode" w:eastAsia="Lucida Sans Unicode" w:hAnsi="Lucida Sans Unicode" w:cs="Arial"/>
          <w:b/>
          <w:sz w:val="20"/>
          <w:szCs w:val="20"/>
          <w:lang w:eastAsia="fr-FR"/>
        </w:rPr>
        <w:t>Lamiae</w:t>
      </w:r>
      <w:proofErr w:type="spellEnd"/>
      <w:r w:rsidRPr="000D001A">
        <w:rPr>
          <w:rFonts w:ascii="Lucida Sans Unicode" w:eastAsia="Lucida Sans Unicode" w:hAnsi="Lucida Sans Unicode" w:cs="Arial"/>
          <w:b/>
          <w:sz w:val="20"/>
          <w:szCs w:val="20"/>
          <w:lang w:eastAsia="fr-FR"/>
        </w:rPr>
        <w:t>.</w:t>
      </w:r>
    </w:p>
    <w:p w14:paraId="41880AD0" w14:textId="77777777" w:rsidR="000D001A" w:rsidRPr="000D001A" w:rsidRDefault="000D001A" w:rsidP="000D001A">
      <w:pPr>
        <w:spacing w:after="0" w:line="245" w:lineRule="auto"/>
        <w:ind w:left="362" w:firstLine="62"/>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eastAsia="fr-FR"/>
        </w:rPr>
        <w:t>La pancréatite aiguë grave :prise en charge en milieu de réanimation à propos de 40 cas thèse no :04/2011</w:t>
      </w:r>
    </w:p>
    <w:p w14:paraId="1B13A4C8" w14:textId="77777777" w:rsidR="000D001A" w:rsidRPr="000D001A" w:rsidRDefault="000D001A" w:rsidP="000D001A">
      <w:pPr>
        <w:spacing w:after="0" w:line="294" w:lineRule="exact"/>
        <w:rPr>
          <w:rFonts w:ascii="Times New Roman" w:eastAsia="Times New Roman" w:hAnsi="Times New Roman" w:cs="Arial"/>
          <w:sz w:val="20"/>
          <w:szCs w:val="20"/>
          <w:lang w:eastAsia="fr-FR"/>
        </w:rPr>
      </w:pPr>
    </w:p>
    <w:p w14:paraId="5BA5509D" w14:textId="77777777" w:rsidR="000D001A" w:rsidRPr="000D001A" w:rsidRDefault="000D001A" w:rsidP="000425B1">
      <w:pPr>
        <w:numPr>
          <w:ilvl w:val="0"/>
          <w:numId w:val="75"/>
        </w:numPr>
        <w:tabs>
          <w:tab w:val="left" w:pos="362"/>
        </w:tabs>
        <w:spacing w:after="0" w:line="0" w:lineRule="atLeast"/>
        <w:rPr>
          <w:rFonts w:ascii="Lucida Sans Unicode" w:eastAsia="Lucida Sans Unicode" w:hAnsi="Lucida Sans Unicode" w:cs="Arial"/>
          <w:b/>
          <w:sz w:val="20"/>
          <w:szCs w:val="20"/>
          <w:lang w:val="en-US" w:eastAsia="fr-FR"/>
        </w:rPr>
      </w:pPr>
      <w:proofErr w:type="spellStart"/>
      <w:r w:rsidRPr="000D001A">
        <w:rPr>
          <w:rFonts w:ascii="Lucida Sans Unicode" w:eastAsia="Lucida Sans Unicode" w:hAnsi="Lucida Sans Unicode" w:cs="Arial"/>
          <w:b/>
          <w:sz w:val="20"/>
          <w:szCs w:val="20"/>
          <w:lang w:val="en-US" w:eastAsia="fr-FR"/>
        </w:rPr>
        <w:t>Schepers</w:t>
      </w:r>
      <w:proofErr w:type="spellEnd"/>
      <w:r w:rsidRPr="000D001A">
        <w:rPr>
          <w:rFonts w:ascii="Lucida Sans Unicode" w:eastAsia="Lucida Sans Unicode" w:hAnsi="Lucida Sans Unicode" w:cs="Arial"/>
          <w:b/>
          <w:sz w:val="20"/>
          <w:szCs w:val="20"/>
          <w:lang w:val="en-US" w:eastAsia="fr-FR"/>
        </w:rPr>
        <w:t xml:space="preserve"> NJ, Bakker OJ, </w:t>
      </w:r>
      <w:proofErr w:type="spellStart"/>
      <w:r w:rsidRPr="000D001A">
        <w:rPr>
          <w:rFonts w:ascii="Lucida Sans Unicode" w:eastAsia="Lucida Sans Unicode" w:hAnsi="Lucida Sans Unicode" w:cs="Arial"/>
          <w:b/>
          <w:sz w:val="20"/>
          <w:szCs w:val="20"/>
          <w:lang w:val="en-US" w:eastAsia="fr-FR"/>
        </w:rPr>
        <w:t>Besselink</w:t>
      </w:r>
      <w:proofErr w:type="spellEnd"/>
      <w:r w:rsidRPr="000D001A">
        <w:rPr>
          <w:rFonts w:ascii="Lucida Sans Unicode" w:eastAsia="Lucida Sans Unicode" w:hAnsi="Lucida Sans Unicode" w:cs="Arial"/>
          <w:b/>
          <w:sz w:val="20"/>
          <w:szCs w:val="20"/>
          <w:lang w:val="en-US" w:eastAsia="fr-FR"/>
        </w:rPr>
        <w:t xml:space="preserve"> MG, et al.</w:t>
      </w:r>
    </w:p>
    <w:p w14:paraId="70128D92" w14:textId="77777777" w:rsidR="000D001A" w:rsidRPr="000D001A" w:rsidRDefault="000D001A" w:rsidP="000D001A">
      <w:pPr>
        <w:spacing w:after="0" w:line="245" w:lineRule="auto"/>
        <w:ind w:left="362" w:right="280"/>
        <w:rPr>
          <w:rFonts w:ascii="Lucida Sans Unicode" w:eastAsia="Lucida Sans Unicode" w:hAnsi="Lucida Sans Unicode" w:cs="Arial"/>
          <w:i/>
          <w:sz w:val="20"/>
          <w:szCs w:val="20"/>
          <w:lang w:eastAsia="fr-FR"/>
        </w:rPr>
      </w:pPr>
      <w:r w:rsidRPr="000D001A">
        <w:rPr>
          <w:rFonts w:ascii="Lucida Sans Unicode" w:eastAsia="Lucida Sans Unicode" w:hAnsi="Lucida Sans Unicode" w:cs="Arial"/>
          <w:i/>
          <w:sz w:val="20"/>
          <w:szCs w:val="20"/>
          <w:lang w:val="en-US" w:eastAsia="fr-FR"/>
        </w:rPr>
        <w:lastRenderedPageBreak/>
        <w:t xml:space="preserve">Early biliary decompression versus conservative treatment in acute biliary pancreatitis (APEC trial): study protocol for a randomized controlled trial. </w:t>
      </w:r>
      <w:r w:rsidRPr="000D001A">
        <w:rPr>
          <w:rFonts w:ascii="Lucida Sans Unicode" w:eastAsia="Lucida Sans Unicode" w:hAnsi="Lucida Sans Unicode" w:cs="Arial"/>
          <w:i/>
          <w:sz w:val="20"/>
          <w:szCs w:val="20"/>
          <w:lang w:eastAsia="fr-FR"/>
        </w:rPr>
        <w:t>Trials 2016;17:5.</w:t>
      </w:r>
    </w:p>
    <w:p w14:paraId="12CE0185" w14:textId="77777777" w:rsidR="008401EA" w:rsidRPr="008401EA" w:rsidRDefault="008401EA" w:rsidP="000425B1">
      <w:pPr>
        <w:numPr>
          <w:ilvl w:val="0"/>
          <w:numId w:val="76"/>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da Costa DW, </w:t>
      </w:r>
      <w:proofErr w:type="spellStart"/>
      <w:r w:rsidRPr="008401EA">
        <w:rPr>
          <w:rFonts w:ascii="Lucida Sans Unicode" w:eastAsia="Lucida Sans Unicode" w:hAnsi="Lucida Sans Unicode" w:cs="Arial"/>
          <w:b/>
          <w:sz w:val="20"/>
          <w:szCs w:val="20"/>
          <w:lang w:eastAsia="fr-FR"/>
        </w:rPr>
        <w:t>Bouwense</w:t>
      </w:r>
      <w:proofErr w:type="spellEnd"/>
      <w:r w:rsidRPr="008401EA">
        <w:rPr>
          <w:rFonts w:ascii="Lucida Sans Unicode" w:eastAsia="Lucida Sans Unicode" w:hAnsi="Lucida Sans Unicode" w:cs="Arial"/>
          <w:b/>
          <w:sz w:val="20"/>
          <w:szCs w:val="20"/>
          <w:lang w:eastAsia="fr-FR"/>
        </w:rPr>
        <w:t xml:space="preserve"> SA, </w:t>
      </w:r>
      <w:proofErr w:type="spellStart"/>
      <w:r w:rsidRPr="008401EA">
        <w:rPr>
          <w:rFonts w:ascii="Lucida Sans Unicode" w:eastAsia="Lucida Sans Unicode" w:hAnsi="Lucida Sans Unicode" w:cs="Arial"/>
          <w:b/>
          <w:sz w:val="20"/>
          <w:szCs w:val="20"/>
          <w:lang w:eastAsia="fr-FR"/>
        </w:rPr>
        <w:t>Schepers</w:t>
      </w:r>
      <w:proofErr w:type="spellEnd"/>
      <w:r w:rsidRPr="008401EA">
        <w:rPr>
          <w:rFonts w:ascii="Lucida Sans Unicode" w:eastAsia="Lucida Sans Unicode" w:hAnsi="Lucida Sans Unicode" w:cs="Arial"/>
          <w:b/>
          <w:sz w:val="20"/>
          <w:szCs w:val="20"/>
          <w:lang w:eastAsia="fr-FR"/>
        </w:rPr>
        <w:t xml:space="preserve"> NJ, et al.</w:t>
      </w:r>
    </w:p>
    <w:p w14:paraId="041CF8F4" w14:textId="77777777" w:rsidR="008401EA" w:rsidRPr="008401EA" w:rsidRDefault="008401EA" w:rsidP="008401EA">
      <w:pPr>
        <w:spacing w:after="0" w:line="245" w:lineRule="auto"/>
        <w:ind w:left="568" w:right="30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Same-admission versus interval cholecystectomy for mild gallstone pancreatitis (PONCHO): a </w:t>
      </w:r>
      <w:proofErr w:type="spellStart"/>
      <w:r w:rsidRPr="008401EA">
        <w:rPr>
          <w:rFonts w:ascii="Lucida Sans Unicode" w:eastAsia="Lucida Sans Unicode" w:hAnsi="Lucida Sans Unicode" w:cs="Arial"/>
          <w:i/>
          <w:sz w:val="20"/>
          <w:szCs w:val="20"/>
          <w:lang w:val="en-US" w:eastAsia="fr-FR"/>
        </w:rPr>
        <w:t>multicentre</w:t>
      </w:r>
      <w:proofErr w:type="spellEnd"/>
      <w:r w:rsidRPr="008401EA">
        <w:rPr>
          <w:rFonts w:ascii="Lucida Sans Unicode" w:eastAsia="Lucida Sans Unicode" w:hAnsi="Lucida Sans Unicode" w:cs="Arial"/>
          <w:i/>
          <w:sz w:val="20"/>
          <w:szCs w:val="20"/>
          <w:lang w:val="en-US" w:eastAsia="fr-FR"/>
        </w:rPr>
        <w:t xml:space="preserve"> </w:t>
      </w:r>
      <w:proofErr w:type="spellStart"/>
      <w:r w:rsidRPr="008401EA">
        <w:rPr>
          <w:rFonts w:ascii="Lucida Sans Unicode" w:eastAsia="Lucida Sans Unicode" w:hAnsi="Lucida Sans Unicode" w:cs="Arial"/>
          <w:i/>
          <w:sz w:val="20"/>
          <w:szCs w:val="20"/>
          <w:lang w:val="en-US" w:eastAsia="fr-FR"/>
        </w:rPr>
        <w:t>randomised</w:t>
      </w:r>
      <w:proofErr w:type="spellEnd"/>
      <w:r w:rsidRPr="008401EA">
        <w:rPr>
          <w:rFonts w:ascii="Lucida Sans Unicode" w:eastAsia="Lucida Sans Unicode" w:hAnsi="Lucida Sans Unicode" w:cs="Arial"/>
          <w:i/>
          <w:sz w:val="20"/>
          <w:szCs w:val="20"/>
          <w:lang w:val="en-US" w:eastAsia="fr-FR"/>
        </w:rPr>
        <w:t xml:space="preserve"> controlled trial. </w:t>
      </w:r>
      <w:r w:rsidRPr="008401EA">
        <w:rPr>
          <w:rFonts w:ascii="Lucida Sans Unicode" w:eastAsia="Lucida Sans Unicode" w:hAnsi="Lucida Sans Unicode" w:cs="Arial"/>
          <w:i/>
          <w:sz w:val="20"/>
          <w:szCs w:val="20"/>
          <w:lang w:eastAsia="fr-FR"/>
        </w:rPr>
        <w:t>Lancet 2015;386(10000):1261–8.</w:t>
      </w:r>
    </w:p>
    <w:p w14:paraId="66874D81"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6FB535C9" w14:textId="77777777" w:rsidR="008401EA" w:rsidRPr="008401EA" w:rsidRDefault="008401EA" w:rsidP="000425B1">
      <w:pPr>
        <w:numPr>
          <w:ilvl w:val="0"/>
          <w:numId w:val="76"/>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Moran RA, </w:t>
      </w:r>
      <w:proofErr w:type="spellStart"/>
      <w:r w:rsidRPr="008401EA">
        <w:rPr>
          <w:rFonts w:ascii="Lucida Sans Unicode" w:eastAsia="Lucida Sans Unicode" w:hAnsi="Lucida Sans Unicode" w:cs="Arial"/>
          <w:b/>
          <w:sz w:val="20"/>
          <w:szCs w:val="20"/>
          <w:lang w:eastAsia="fr-FR"/>
        </w:rPr>
        <w:t>Jalaly</w:t>
      </w:r>
      <w:proofErr w:type="spellEnd"/>
      <w:r w:rsidRPr="008401EA">
        <w:rPr>
          <w:rFonts w:ascii="Lucida Sans Unicode" w:eastAsia="Lucida Sans Unicode" w:hAnsi="Lucida Sans Unicode" w:cs="Arial"/>
          <w:b/>
          <w:sz w:val="20"/>
          <w:szCs w:val="20"/>
          <w:lang w:eastAsia="fr-FR"/>
        </w:rPr>
        <w:t xml:space="preserve"> NY, Kamal A, et al.</w:t>
      </w:r>
    </w:p>
    <w:p w14:paraId="15DD5DC1" w14:textId="77777777" w:rsidR="008401EA" w:rsidRPr="008401EA" w:rsidRDefault="008401EA" w:rsidP="008401EA">
      <w:pPr>
        <w:spacing w:after="0" w:line="0" w:lineRule="atLeast"/>
        <w:ind w:left="628"/>
        <w:rPr>
          <w:rFonts w:ascii="Lucida Sans Unicode" w:eastAsia="Lucida Sans Unicode" w:hAnsi="Lucida Sans Unicode" w:cs="Arial"/>
          <w:i/>
          <w:sz w:val="20"/>
          <w:szCs w:val="20"/>
          <w:lang w:val="en-US" w:eastAsia="fr-FR"/>
        </w:rPr>
      </w:pPr>
      <w:r w:rsidRPr="008401EA">
        <w:rPr>
          <w:rFonts w:ascii="Lucida Sans Unicode" w:eastAsia="Lucida Sans Unicode" w:hAnsi="Lucida Sans Unicode" w:cs="Arial"/>
          <w:i/>
          <w:sz w:val="20"/>
          <w:szCs w:val="20"/>
          <w:lang w:val="en-US" w:eastAsia="fr-FR"/>
        </w:rPr>
        <w:t>Ileus is a predictor of local infection in patients with acute necrotizing pancreatitis.</w:t>
      </w:r>
    </w:p>
    <w:p w14:paraId="686260CB" w14:textId="77777777" w:rsidR="008401EA" w:rsidRPr="008401EA" w:rsidRDefault="008401EA" w:rsidP="008401EA">
      <w:pPr>
        <w:spacing w:after="0" w:line="0" w:lineRule="atLeast"/>
        <w:ind w:left="568"/>
        <w:rPr>
          <w:rFonts w:ascii="Lucida Sans Unicode" w:eastAsia="Lucida Sans Unicode" w:hAnsi="Lucida Sans Unicode" w:cs="Arial"/>
          <w:i/>
          <w:sz w:val="20"/>
          <w:szCs w:val="20"/>
          <w:lang w:eastAsia="fr-FR"/>
        </w:rPr>
      </w:pPr>
      <w:proofErr w:type="spellStart"/>
      <w:r w:rsidRPr="008401EA">
        <w:rPr>
          <w:rFonts w:ascii="Lucida Sans Unicode" w:eastAsia="Lucida Sans Unicode" w:hAnsi="Lucida Sans Unicode" w:cs="Arial"/>
          <w:i/>
          <w:sz w:val="20"/>
          <w:szCs w:val="20"/>
          <w:lang w:eastAsia="fr-FR"/>
        </w:rPr>
        <w:t>Pancreatology</w:t>
      </w:r>
      <w:proofErr w:type="spellEnd"/>
      <w:r w:rsidRPr="008401EA">
        <w:rPr>
          <w:rFonts w:ascii="Lucida Sans Unicode" w:eastAsia="Lucida Sans Unicode" w:hAnsi="Lucida Sans Unicode" w:cs="Arial"/>
          <w:i/>
          <w:sz w:val="20"/>
          <w:szCs w:val="20"/>
          <w:lang w:eastAsia="fr-FR"/>
        </w:rPr>
        <w:t xml:space="preserve"> 2016;16(6):966–72.</w:t>
      </w:r>
    </w:p>
    <w:p w14:paraId="212847FB" w14:textId="77777777" w:rsidR="008401EA" w:rsidRPr="008401EA" w:rsidRDefault="008401EA" w:rsidP="008401EA">
      <w:pPr>
        <w:spacing w:after="0" w:line="307" w:lineRule="exact"/>
        <w:rPr>
          <w:rFonts w:ascii="Times New Roman" w:eastAsia="Times New Roman" w:hAnsi="Times New Roman" w:cs="Arial"/>
          <w:sz w:val="20"/>
          <w:szCs w:val="20"/>
          <w:lang w:eastAsia="fr-FR"/>
        </w:rPr>
      </w:pPr>
    </w:p>
    <w:p w14:paraId="215E21CE" w14:textId="77777777" w:rsidR="008401EA" w:rsidRPr="008401EA" w:rsidRDefault="008401EA" w:rsidP="008401EA">
      <w:pPr>
        <w:spacing w:after="0" w:line="0" w:lineRule="atLeast"/>
        <w:ind w:left="208"/>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93. Zhu Y, Yin H, Zhang R, et al.</w:t>
      </w:r>
    </w:p>
    <w:p w14:paraId="3343A976" w14:textId="77777777" w:rsidR="008401EA" w:rsidRPr="008401EA" w:rsidRDefault="008401EA" w:rsidP="008401EA">
      <w:pPr>
        <w:spacing w:after="0" w:line="270" w:lineRule="auto"/>
        <w:ind w:left="568" w:right="180" w:firstLine="62"/>
        <w:rPr>
          <w:rFonts w:ascii="Lucida Sans Unicode" w:eastAsia="Lucida Sans Unicode" w:hAnsi="Lucida Sans Unicode" w:cs="Arial"/>
          <w:i/>
          <w:sz w:val="19"/>
          <w:szCs w:val="20"/>
          <w:lang w:eastAsia="fr-FR"/>
        </w:rPr>
      </w:pPr>
      <w:r w:rsidRPr="008401EA">
        <w:rPr>
          <w:rFonts w:ascii="Lucida Sans Unicode" w:eastAsia="Lucida Sans Unicode" w:hAnsi="Lucida Sans Unicode" w:cs="Arial"/>
          <w:i/>
          <w:sz w:val="19"/>
          <w:szCs w:val="20"/>
          <w:lang w:val="en-US" w:eastAsia="fr-FR"/>
        </w:rPr>
        <w:t xml:space="preserve">Nasogastric nutrition versus </w:t>
      </w:r>
      <w:proofErr w:type="spellStart"/>
      <w:r w:rsidRPr="008401EA">
        <w:rPr>
          <w:rFonts w:ascii="Lucida Sans Unicode" w:eastAsia="Lucida Sans Unicode" w:hAnsi="Lucida Sans Unicode" w:cs="Arial"/>
          <w:i/>
          <w:sz w:val="19"/>
          <w:szCs w:val="20"/>
          <w:lang w:val="en-US" w:eastAsia="fr-FR"/>
        </w:rPr>
        <w:t>nasojejunal</w:t>
      </w:r>
      <w:proofErr w:type="spellEnd"/>
      <w:r w:rsidRPr="008401EA">
        <w:rPr>
          <w:rFonts w:ascii="Lucida Sans Unicode" w:eastAsia="Lucida Sans Unicode" w:hAnsi="Lucida Sans Unicode" w:cs="Arial"/>
          <w:i/>
          <w:sz w:val="19"/>
          <w:szCs w:val="20"/>
          <w:lang w:val="en-US" w:eastAsia="fr-FR"/>
        </w:rPr>
        <w:t xml:space="preserve"> nutrition in patients with severe acute pancreatitis: a meta-analysis of randomized controlled trials. </w:t>
      </w:r>
      <w:proofErr w:type="spellStart"/>
      <w:r w:rsidRPr="008401EA">
        <w:rPr>
          <w:rFonts w:ascii="Lucida Sans Unicode" w:eastAsia="Lucida Sans Unicode" w:hAnsi="Lucida Sans Unicode" w:cs="Arial"/>
          <w:i/>
          <w:sz w:val="19"/>
          <w:szCs w:val="20"/>
          <w:lang w:eastAsia="fr-FR"/>
        </w:rPr>
        <w:t>Gastroenterol</w:t>
      </w:r>
      <w:proofErr w:type="spellEnd"/>
      <w:r w:rsidRPr="008401EA">
        <w:rPr>
          <w:rFonts w:ascii="Lucida Sans Unicode" w:eastAsia="Lucida Sans Unicode" w:hAnsi="Lucida Sans Unicode" w:cs="Arial"/>
          <w:i/>
          <w:sz w:val="19"/>
          <w:szCs w:val="20"/>
          <w:lang w:eastAsia="fr-FR"/>
        </w:rPr>
        <w:t xml:space="preserve"> </w:t>
      </w:r>
      <w:proofErr w:type="spellStart"/>
      <w:r w:rsidRPr="008401EA">
        <w:rPr>
          <w:rFonts w:ascii="Lucida Sans Unicode" w:eastAsia="Lucida Sans Unicode" w:hAnsi="Lucida Sans Unicode" w:cs="Arial"/>
          <w:i/>
          <w:sz w:val="19"/>
          <w:szCs w:val="20"/>
          <w:lang w:eastAsia="fr-FR"/>
        </w:rPr>
        <w:t>Res</w:t>
      </w:r>
      <w:proofErr w:type="spellEnd"/>
      <w:r w:rsidRPr="008401EA">
        <w:rPr>
          <w:rFonts w:ascii="Lucida Sans Unicode" w:eastAsia="Lucida Sans Unicode" w:hAnsi="Lucida Sans Unicode" w:cs="Arial"/>
          <w:i/>
          <w:sz w:val="19"/>
          <w:szCs w:val="20"/>
          <w:lang w:eastAsia="fr-FR"/>
        </w:rPr>
        <w:t xml:space="preserve"> </w:t>
      </w:r>
      <w:proofErr w:type="spellStart"/>
      <w:r w:rsidRPr="008401EA">
        <w:rPr>
          <w:rFonts w:ascii="Lucida Sans Unicode" w:eastAsia="Lucida Sans Unicode" w:hAnsi="Lucida Sans Unicode" w:cs="Arial"/>
          <w:i/>
          <w:sz w:val="19"/>
          <w:szCs w:val="20"/>
          <w:lang w:eastAsia="fr-FR"/>
        </w:rPr>
        <w:t>Pract</w:t>
      </w:r>
      <w:proofErr w:type="spellEnd"/>
      <w:r w:rsidRPr="008401EA">
        <w:rPr>
          <w:rFonts w:ascii="Lucida Sans Unicode" w:eastAsia="Lucida Sans Unicode" w:hAnsi="Lucida Sans Unicode" w:cs="Arial"/>
          <w:i/>
          <w:sz w:val="19"/>
          <w:szCs w:val="20"/>
          <w:lang w:eastAsia="fr-FR"/>
        </w:rPr>
        <w:t xml:space="preserve"> 2016;2016:6430632.</w:t>
      </w:r>
    </w:p>
    <w:p w14:paraId="45C8F499" w14:textId="77777777" w:rsidR="008401EA" w:rsidRPr="008401EA" w:rsidRDefault="008401EA" w:rsidP="008401EA">
      <w:pPr>
        <w:spacing w:after="0" w:line="267" w:lineRule="exact"/>
        <w:rPr>
          <w:rFonts w:ascii="Times New Roman" w:eastAsia="Times New Roman" w:hAnsi="Times New Roman" w:cs="Arial"/>
          <w:sz w:val="20"/>
          <w:szCs w:val="20"/>
          <w:lang w:eastAsia="fr-FR"/>
        </w:rPr>
      </w:pPr>
    </w:p>
    <w:p w14:paraId="495C7E87" w14:textId="77777777" w:rsidR="008401EA" w:rsidRPr="008401EA" w:rsidRDefault="008401EA" w:rsidP="000425B1">
      <w:pPr>
        <w:numPr>
          <w:ilvl w:val="0"/>
          <w:numId w:val="77"/>
        </w:numPr>
        <w:tabs>
          <w:tab w:val="left" w:pos="568"/>
        </w:tabs>
        <w:spacing w:after="0" w:line="0" w:lineRule="atLeast"/>
        <w:rPr>
          <w:rFonts w:ascii="Lucida Sans Unicode" w:eastAsia="Lucida Sans Unicode" w:hAnsi="Lucida Sans Unicode" w:cs="Arial"/>
          <w:b/>
          <w:sz w:val="20"/>
          <w:szCs w:val="20"/>
          <w:lang w:eastAsia="fr-FR"/>
        </w:rPr>
      </w:pPr>
      <w:proofErr w:type="spellStart"/>
      <w:r w:rsidRPr="008401EA">
        <w:rPr>
          <w:rFonts w:ascii="Lucida Sans Unicode" w:eastAsia="Lucida Sans Unicode" w:hAnsi="Lucida Sans Unicode" w:cs="Arial"/>
          <w:b/>
          <w:sz w:val="20"/>
          <w:szCs w:val="20"/>
          <w:lang w:eastAsia="fr-FR"/>
        </w:rPr>
        <w:t>Buxbaum</w:t>
      </w:r>
      <w:proofErr w:type="spellEnd"/>
      <w:r w:rsidRPr="008401EA">
        <w:rPr>
          <w:rFonts w:ascii="Lucida Sans Unicode" w:eastAsia="Lucida Sans Unicode" w:hAnsi="Lucida Sans Unicode" w:cs="Arial"/>
          <w:b/>
          <w:sz w:val="20"/>
          <w:szCs w:val="20"/>
          <w:lang w:eastAsia="fr-FR"/>
        </w:rPr>
        <w:t xml:space="preserve"> JL, </w:t>
      </w:r>
      <w:proofErr w:type="spellStart"/>
      <w:r w:rsidRPr="008401EA">
        <w:rPr>
          <w:rFonts w:ascii="Lucida Sans Unicode" w:eastAsia="Lucida Sans Unicode" w:hAnsi="Lucida Sans Unicode" w:cs="Arial"/>
          <w:b/>
          <w:sz w:val="20"/>
          <w:szCs w:val="20"/>
          <w:lang w:eastAsia="fr-FR"/>
        </w:rPr>
        <w:t>Quezada</w:t>
      </w:r>
      <w:proofErr w:type="spellEnd"/>
      <w:r w:rsidRPr="008401EA">
        <w:rPr>
          <w:rFonts w:ascii="Lucida Sans Unicode" w:eastAsia="Lucida Sans Unicode" w:hAnsi="Lucida Sans Unicode" w:cs="Arial"/>
          <w:b/>
          <w:sz w:val="20"/>
          <w:szCs w:val="20"/>
          <w:lang w:eastAsia="fr-FR"/>
        </w:rPr>
        <w:t xml:space="preserve"> M, Da B, et al.</w:t>
      </w:r>
    </w:p>
    <w:p w14:paraId="7C6EDEED" w14:textId="77777777" w:rsidR="008401EA" w:rsidRPr="008401EA" w:rsidRDefault="008401EA" w:rsidP="008401EA">
      <w:pPr>
        <w:spacing w:after="0" w:line="245" w:lineRule="auto"/>
        <w:ind w:left="568" w:right="78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Early aggressive hydration hastens clinical improvement in mild acute pancreatitis. </w:t>
      </w:r>
      <w:r w:rsidRPr="008401EA">
        <w:rPr>
          <w:rFonts w:ascii="Lucida Sans Unicode" w:eastAsia="Lucida Sans Unicode" w:hAnsi="Lucida Sans Unicode" w:cs="Arial"/>
          <w:i/>
          <w:sz w:val="20"/>
          <w:szCs w:val="20"/>
          <w:lang w:eastAsia="fr-FR"/>
        </w:rPr>
        <w:t xml:space="preserve">Am J </w:t>
      </w:r>
      <w:proofErr w:type="spellStart"/>
      <w:r w:rsidRPr="008401EA">
        <w:rPr>
          <w:rFonts w:ascii="Lucida Sans Unicode" w:eastAsia="Lucida Sans Unicode" w:hAnsi="Lucida Sans Unicode" w:cs="Arial"/>
          <w:i/>
          <w:sz w:val="20"/>
          <w:szCs w:val="20"/>
          <w:lang w:eastAsia="fr-FR"/>
        </w:rPr>
        <w:t>Gastroenterol</w:t>
      </w:r>
      <w:proofErr w:type="spellEnd"/>
      <w:r w:rsidRPr="008401EA">
        <w:rPr>
          <w:rFonts w:ascii="Lucida Sans Unicode" w:eastAsia="Lucida Sans Unicode" w:hAnsi="Lucida Sans Unicode" w:cs="Arial"/>
          <w:i/>
          <w:sz w:val="20"/>
          <w:szCs w:val="20"/>
          <w:lang w:eastAsia="fr-FR"/>
        </w:rPr>
        <w:t xml:space="preserve"> 2017;112(5): 797–803.</w:t>
      </w:r>
    </w:p>
    <w:p w14:paraId="446B1ACA"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5BEF986A" w14:textId="77777777" w:rsidR="008401EA" w:rsidRPr="008401EA" w:rsidRDefault="008401EA" w:rsidP="000425B1">
      <w:pPr>
        <w:numPr>
          <w:ilvl w:val="0"/>
          <w:numId w:val="77"/>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ASGE Standards of Practice </w:t>
      </w:r>
      <w:proofErr w:type="spellStart"/>
      <w:r w:rsidRPr="008401EA">
        <w:rPr>
          <w:rFonts w:ascii="Lucida Sans Unicode" w:eastAsia="Lucida Sans Unicode" w:hAnsi="Lucida Sans Unicode" w:cs="Arial"/>
          <w:b/>
          <w:sz w:val="20"/>
          <w:szCs w:val="20"/>
          <w:lang w:eastAsia="fr-FR"/>
        </w:rPr>
        <w:t>Committee</w:t>
      </w:r>
      <w:proofErr w:type="spellEnd"/>
      <w:r w:rsidRPr="008401EA">
        <w:rPr>
          <w:rFonts w:ascii="Lucida Sans Unicode" w:eastAsia="Lucida Sans Unicode" w:hAnsi="Lucida Sans Unicode" w:cs="Arial"/>
          <w:b/>
          <w:sz w:val="20"/>
          <w:szCs w:val="20"/>
          <w:lang w:eastAsia="fr-FR"/>
        </w:rPr>
        <w:t>, Maple JT, Ben-</w:t>
      </w:r>
      <w:proofErr w:type="spellStart"/>
      <w:r w:rsidRPr="008401EA">
        <w:rPr>
          <w:rFonts w:ascii="Lucida Sans Unicode" w:eastAsia="Lucida Sans Unicode" w:hAnsi="Lucida Sans Unicode" w:cs="Arial"/>
          <w:b/>
          <w:sz w:val="20"/>
          <w:szCs w:val="20"/>
          <w:lang w:eastAsia="fr-FR"/>
        </w:rPr>
        <w:t>Menachem</w:t>
      </w:r>
      <w:proofErr w:type="spellEnd"/>
      <w:r w:rsidRPr="008401EA">
        <w:rPr>
          <w:rFonts w:ascii="Lucida Sans Unicode" w:eastAsia="Lucida Sans Unicode" w:hAnsi="Lucida Sans Unicode" w:cs="Arial"/>
          <w:b/>
          <w:sz w:val="20"/>
          <w:szCs w:val="20"/>
          <w:lang w:eastAsia="fr-FR"/>
        </w:rPr>
        <w:t xml:space="preserve"> T, et al.</w:t>
      </w:r>
    </w:p>
    <w:p w14:paraId="11B6FCF7" w14:textId="77777777" w:rsidR="008401EA" w:rsidRPr="008401EA" w:rsidRDefault="008401EA" w:rsidP="008401EA">
      <w:pPr>
        <w:spacing w:after="0" w:line="245" w:lineRule="auto"/>
        <w:ind w:left="568" w:right="12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The role of endoscopy in the evaluation of suspected choledocholithiasis. </w:t>
      </w:r>
      <w:proofErr w:type="spellStart"/>
      <w:r w:rsidRPr="008401EA">
        <w:rPr>
          <w:rFonts w:ascii="Lucida Sans Unicode" w:eastAsia="Lucida Sans Unicode" w:hAnsi="Lucida Sans Unicode" w:cs="Arial"/>
          <w:i/>
          <w:sz w:val="20"/>
          <w:szCs w:val="20"/>
          <w:lang w:eastAsia="fr-FR"/>
        </w:rPr>
        <w:t>Gastrointest</w:t>
      </w:r>
      <w:proofErr w:type="spellEnd"/>
      <w:r w:rsidRPr="008401EA">
        <w:rPr>
          <w:rFonts w:ascii="Lucida Sans Unicode" w:eastAsia="Lucida Sans Unicode" w:hAnsi="Lucida Sans Unicode" w:cs="Arial"/>
          <w:i/>
          <w:sz w:val="20"/>
          <w:szCs w:val="20"/>
          <w:lang w:eastAsia="fr-FR"/>
        </w:rPr>
        <w:t xml:space="preserve"> </w:t>
      </w:r>
      <w:proofErr w:type="spellStart"/>
      <w:r w:rsidRPr="008401EA">
        <w:rPr>
          <w:rFonts w:ascii="Lucida Sans Unicode" w:eastAsia="Lucida Sans Unicode" w:hAnsi="Lucida Sans Unicode" w:cs="Arial"/>
          <w:i/>
          <w:sz w:val="20"/>
          <w:szCs w:val="20"/>
          <w:lang w:eastAsia="fr-FR"/>
        </w:rPr>
        <w:t>Endosc</w:t>
      </w:r>
      <w:proofErr w:type="spellEnd"/>
      <w:r w:rsidRPr="008401EA">
        <w:rPr>
          <w:rFonts w:ascii="Lucida Sans Unicode" w:eastAsia="Lucida Sans Unicode" w:hAnsi="Lucida Sans Unicode" w:cs="Arial"/>
          <w:i/>
          <w:sz w:val="20"/>
          <w:szCs w:val="20"/>
          <w:lang w:eastAsia="fr-FR"/>
        </w:rPr>
        <w:t>. 2010;71:1–9.</w:t>
      </w:r>
    </w:p>
    <w:p w14:paraId="34135D22"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65E8AD2D" w14:textId="77777777" w:rsidR="008401EA" w:rsidRPr="008401EA" w:rsidRDefault="008401EA" w:rsidP="000425B1">
      <w:pPr>
        <w:numPr>
          <w:ilvl w:val="0"/>
          <w:numId w:val="77"/>
        </w:numPr>
        <w:tabs>
          <w:tab w:val="left" w:pos="568"/>
        </w:tabs>
        <w:spacing w:after="0" w:line="0" w:lineRule="atLeast"/>
        <w:rPr>
          <w:rFonts w:ascii="Lucida Sans Unicode" w:eastAsia="Lucida Sans Unicode" w:hAnsi="Lucida Sans Unicode" w:cs="Arial"/>
          <w:b/>
          <w:sz w:val="20"/>
          <w:szCs w:val="20"/>
          <w:lang w:val="en-US" w:eastAsia="fr-FR"/>
        </w:rPr>
      </w:pPr>
      <w:r w:rsidRPr="008401EA">
        <w:rPr>
          <w:rFonts w:ascii="Lucida Sans Unicode" w:eastAsia="Lucida Sans Unicode" w:hAnsi="Lucida Sans Unicode" w:cs="Arial"/>
          <w:b/>
          <w:sz w:val="20"/>
          <w:szCs w:val="20"/>
          <w:lang w:val="en-US" w:eastAsia="fr-FR"/>
        </w:rPr>
        <w:t xml:space="preserve">Kapoor K, </w:t>
      </w:r>
      <w:proofErr w:type="spellStart"/>
      <w:r w:rsidRPr="008401EA">
        <w:rPr>
          <w:rFonts w:ascii="Lucida Sans Unicode" w:eastAsia="Lucida Sans Unicode" w:hAnsi="Lucida Sans Unicode" w:cs="Arial"/>
          <w:b/>
          <w:sz w:val="20"/>
          <w:szCs w:val="20"/>
          <w:lang w:val="en-US" w:eastAsia="fr-FR"/>
        </w:rPr>
        <w:t>Repas</w:t>
      </w:r>
      <w:proofErr w:type="spellEnd"/>
      <w:r w:rsidRPr="008401EA">
        <w:rPr>
          <w:rFonts w:ascii="Lucida Sans Unicode" w:eastAsia="Lucida Sans Unicode" w:hAnsi="Lucida Sans Unicode" w:cs="Arial"/>
          <w:b/>
          <w:sz w:val="20"/>
          <w:szCs w:val="20"/>
          <w:lang w:val="en-US" w:eastAsia="fr-FR"/>
        </w:rPr>
        <w:t xml:space="preserve"> K, Singh VK, et al.</w:t>
      </w:r>
    </w:p>
    <w:p w14:paraId="2A4890A9" w14:textId="77777777" w:rsidR="008401EA" w:rsidRPr="008401EA" w:rsidRDefault="008401EA" w:rsidP="008401EA">
      <w:pPr>
        <w:spacing w:after="0" w:line="245" w:lineRule="auto"/>
        <w:ind w:left="568" w:right="92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Does the duration of abdominal pain prior to admission influence the severity of acute pancreatitis? </w:t>
      </w:r>
      <w:r w:rsidRPr="008401EA">
        <w:rPr>
          <w:rFonts w:ascii="Lucida Sans Unicode" w:eastAsia="Lucida Sans Unicode" w:hAnsi="Lucida Sans Unicode" w:cs="Arial"/>
          <w:i/>
          <w:sz w:val="20"/>
          <w:szCs w:val="20"/>
          <w:lang w:eastAsia="fr-FR"/>
        </w:rPr>
        <w:t>JOP 2013;14(2):171–5.</w:t>
      </w:r>
    </w:p>
    <w:p w14:paraId="3CE259CB"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529B95A4" w14:textId="77777777" w:rsidR="008401EA" w:rsidRPr="008401EA" w:rsidRDefault="008401EA" w:rsidP="000425B1">
      <w:pPr>
        <w:numPr>
          <w:ilvl w:val="0"/>
          <w:numId w:val="77"/>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Vaughn VM, </w:t>
      </w:r>
      <w:proofErr w:type="spellStart"/>
      <w:r w:rsidRPr="008401EA">
        <w:rPr>
          <w:rFonts w:ascii="Lucida Sans Unicode" w:eastAsia="Lucida Sans Unicode" w:hAnsi="Lucida Sans Unicode" w:cs="Arial"/>
          <w:b/>
          <w:sz w:val="20"/>
          <w:szCs w:val="20"/>
          <w:lang w:eastAsia="fr-FR"/>
        </w:rPr>
        <w:t>Shuster</w:t>
      </w:r>
      <w:proofErr w:type="spellEnd"/>
      <w:r w:rsidRPr="008401EA">
        <w:rPr>
          <w:rFonts w:ascii="Lucida Sans Unicode" w:eastAsia="Lucida Sans Unicode" w:hAnsi="Lucida Sans Unicode" w:cs="Arial"/>
          <w:b/>
          <w:sz w:val="20"/>
          <w:szCs w:val="20"/>
          <w:lang w:eastAsia="fr-FR"/>
        </w:rPr>
        <w:t xml:space="preserve"> D, Rogers MAM, et al.</w:t>
      </w:r>
    </w:p>
    <w:p w14:paraId="35C886B3" w14:textId="77777777" w:rsidR="008401EA" w:rsidRPr="008401EA" w:rsidRDefault="008401EA" w:rsidP="008401EA">
      <w:pPr>
        <w:spacing w:after="0" w:line="0" w:lineRule="atLeast"/>
        <w:ind w:left="628"/>
        <w:rPr>
          <w:rFonts w:ascii="Lucida Sans Unicode" w:eastAsia="Lucida Sans Unicode" w:hAnsi="Lucida Sans Unicode" w:cs="Arial"/>
          <w:i/>
          <w:sz w:val="19"/>
          <w:szCs w:val="20"/>
          <w:lang w:eastAsia="fr-FR"/>
        </w:rPr>
      </w:pPr>
      <w:r w:rsidRPr="008401EA">
        <w:rPr>
          <w:rFonts w:ascii="Lucida Sans Unicode" w:eastAsia="Lucida Sans Unicode" w:hAnsi="Lucida Sans Unicode" w:cs="Arial"/>
          <w:i/>
          <w:sz w:val="19"/>
          <w:szCs w:val="20"/>
          <w:lang w:val="en-US" w:eastAsia="fr-FR"/>
        </w:rPr>
        <w:t xml:space="preserve">Early versus delayed feeding in patients with acute pancreatitis: a systematic review. </w:t>
      </w:r>
      <w:r w:rsidRPr="008401EA">
        <w:rPr>
          <w:rFonts w:ascii="Lucida Sans Unicode" w:eastAsia="Lucida Sans Unicode" w:hAnsi="Lucida Sans Unicode" w:cs="Arial"/>
          <w:i/>
          <w:sz w:val="19"/>
          <w:szCs w:val="20"/>
          <w:lang w:eastAsia="fr-FR"/>
        </w:rPr>
        <w:t xml:space="preserve">Ann </w:t>
      </w:r>
      <w:proofErr w:type="spellStart"/>
      <w:r w:rsidRPr="008401EA">
        <w:rPr>
          <w:rFonts w:ascii="Lucida Sans Unicode" w:eastAsia="Lucida Sans Unicode" w:hAnsi="Lucida Sans Unicode" w:cs="Arial"/>
          <w:i/>
          <w:sz w:val="19"/>
          <w:szCs w:val="20"/>
          <w:lang w:eastAsia="fr-FR"/>
        </w:rPr>
        <w:t>Intern</w:t>
      </w:r>
      <w:proofErr w:type="spellEnd"/>
    </w:p>
    <w:p w14:paraId="68E45DDC" w14:textId="77777777" w:rsidR="008401EA" w:rsidRPr="008401EA" w:rsidRDefault="008401EA" w:rsidP="008401EA">
      <w:pPr>
        <w:spacing w:after="0" w:line="15" w:lineRule="exact"/>
        <w:rPr>
          <w:rFonts w:ascii="Times New Roman" w:eastAsia="Times New Roman" w:hAnsi="Times New Roman" w:cs="Arial"/>
          <w:sz w:val="20"/>
          <w:szCs w:val="20"/>
          <w:lang w:eastAsia="fr-FR"/>
        </w:rPr>
      </w:pPr>
    </w:p>
    <w:p w14:paraId="1BF1C326" w14:textId="77777777" w:rsidR="008401EA" w:rsidRPr="008401EA" w:rsidRDefault="008401EA" w:rsidP="008401EA">
      <w:pPr>
        <w:spacing w:after="0" w:line="0" w:lineRule="atLeast"/>
        <w:ind w:left="568"/>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eastAsia="fr-FR"/>
        </w:rPr>
        <w:t>Med 2017;166(12): 883–92.</w:t>
      </w:r>
    </w:p>
    <w:p w14:paraId="24D856CF" w14:textId="77777777" w:rsidR="008401EA" w:rsidRPr="008401EA" w:rsidRDefault="008401EA" w:rsidP="008401EA">
      <w:pPr>
        <w:spacing w:after="0" w:line="307" w:lineRule="exact"/>
        <w:rPr>
          <w:rFonts w:ascii="Times New Roman" w:eastAsia="Times New Roman" w:hAnsi="Times New Roman" w:cs="Arial"/>
          <w:sz w:val="20"/>
          <w:szCs w:val="20"/>
          <w:lang w:eastAsia="fr-FR"/>
        </w:rPr>
      </w:pPr>
    </w:p>
    <w:p w14:paraId="1A86FA0D" w14:textId="77777777" w:rsidR="008401EA" w:rsidRPr="008401EA" w:rsidRDefault="008401EA" w:rsidP="000425B1">
      <w:pPr>
        <w:numPr>
          <w:ilvl w:val="1"/>
          <w:numId w:val="78"/>
        </w:numPr>
        <w:tabs>
          <w:tab w:val="left" w:pos="568"/>
        </w:tabs>
        <w:spacing w:after="0" w:line="0" w:lineRule="atLeast"/>
        <w:rPr>
          <w:rFonts w:ascii="Lucida Sans Unicode" w:eastAsia="Lucida Sans Unicode" w:hAnsi="Lucida Sans Unicode" w:cs="Arial"/>
          <w:b/>
          <w:sz w:val="20"/>
          <w:szCs w:val="20"/>
          <w:lang w:val="en-US" w:eastAsia="fr-FR"/>
        </w:rPr>
      </w:pPr>
      <w:proofErr w:type="spellStart"/>
      <w:r w:rsidRPr="008401EA">
        <w:rPr>
          <w:rFonts w:ascii="Lucida Sans Unicode" w:eastAsia="Lucida Sans Unicode" w:hAnsi="Lucida Sans Unicode" w:cs="Arial"/>
          <w:b/>
          <w:sz w:val="20"/>
          <w:szCs w:val="20"/>
          <w:lang w:val="en-US" w:eastAsia="fr-FR"/>
        </w:rPr>
        <w:t>Gurusamy</w:t>
      </w:r>
      <w:proofErr w:type="spellEnd"/>
      <w:r w:rsidRPr="008401EA">
        <w:rPr>
          <w:rFonts w:ascii="Lucida Sans Unicode" w:eastAsia="Lucida Sans Unicode" w:hAnsi="Lucida Sans Unicode" w:cs="Arial"/>
          <w:b/>
          <w:sz w:val="20"/>
          <w:szCs w:val="20"/>
          <w:lang w:val="en-US" w:eastAsia="fr-FR"/>
        </w:rPr>
        <w:t xml:space="preserve"> KS, </w:t>
      </w:r>
      <w:proofErr w:type="spellStart"/>
      <w:r w:rsidRPr="008401EA">
        <w:rPr>
          <w:rFonts w:ascii="Lucida Sans Unicode" w:eastAsia="Lucida Sans Unicode" w:hAnsi="Lucida Sans Unicode" w:cs="Arial"/>
          <w:b/>
          <w:sz w:val="20"/>
          <w:szCs w:val="20"/>
          <w:lang w:val="en-US" w:eastAsia="fr-FR"/>
        </w:rPr>
        <w:t>Belgaumkar</w:t>
      </w:r>
      <w:proofErr w:type="spellEnd"/>
      <w:r w:rsidRPr="008401EA">
        <w:rPr>
          <w:rFonts w:ascii="Lucida Sans Unicode" w:eastAsia="Lucida Sans Unicode" w:hAnsi="Lucida Sans Unicode" w:cs="Arial"/>
          <w:b/>
          <w:sz w:val="20"/>
          <w:szCs w:val="20"/>
          <w:lang w:val="en-US" w:eastAsia="fr-FR"/>
        </w:rPr>
        <w:t xml:space="preserve"> AP, Haswell A, Pereira SP, Davidson BR.</w:t>
      </w:r>
    </w:p>
    <w:p w14:paraId="473376B3" w14:textId="77777777" w:rsidR="008401EA" w:rsidRPr="008401EA" w:rsidRDefault="008401EA" w:rsidP="008401EA">
      <w:pPr>
        <w:spacing w:after="0" w:line="0" w:lineRule="atLeast"/>
        <w:ind w:left="568"/>
        <w:rPr>
          <w:rFonts w:ascii="Lucida Sans Unicode" w:eastAsia="Lucida Sans Unicode" w:hAnsi="Lucida Sans Unicode" w:cs="Arial"/>
          <w:i/>
          <w:sz w:val="20"/>
          <w:szCs w:val="20"/>
          <w:lang w:val="en-US" w:eastAsia="fr-FR"/>
        </w:rPr>
      </w:pPr>
      <w:r w:rsidRPr="008401EA">
        <w:rPr>
          <w:rFonts w:ascii="Lucida Sans Unicode" w:eastAsia="Lucida Sans Unicode" w:hAnsi="Lucida Sans Unicode" w:cs="Arial"/>
          <w:i/>
          <w:sz w:val="20"/>
          <w:szCs w:val="20"/>
          <w:lang w:val="en-US" w:eastAsia="fr-FR"/>
        </w:rPr>
        <w:t>Interventions for necrotizing pancreatitis. Cochrane Database Syst Rev 2016;4:CD011383.</w:t>
      </w:r>
    </w:p>
    <w:p w14:paraId="1C5D90CA" w14:textId="77777777" w:rsidR="008401EA" w:rsidRPr="008401EA" w:rsidRDefault="008401EA" w:rsidP="008401EA">
      <w:pPr>
        <w:spacing w:after="0" w:line="307" w:lineRule="exact"/>
        <w:rPr>
          <w:rFonts w:ascii="Lucida Sans Unicode" w:eastAsia="Lucida Sans Unicode" w:hAnsi="Lucida Sans Unicode" w:cs="Arial"/>
          <w:b/>
          <w:sz w:val="20"/>
          <w:szCs w:val="20"/>
          <w:lang w:val="en-US" w:eastAsia="fr-FR"/>
        </w:rPr>
      </w:pPr>
    </w:p>
    <w:p w14:paraId="4C884E1A" w14:textId="77777777" w:rsidR="008401EA" w:rsidRPr="008401EA" w:rsidRDefault="008401EA" w:rsidP="000425B1">
      <w:pPr>
        <w:numPr>
          <w:ilvl w:val="1"/>
          <w:numId w:val="78"/>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Wu LM, </w:t>
      </w:r>
      <w:proofErr w:type="spellStart"/>
      <w:r w:rsidRPr="008401EA">
        <w:rPr>
          <w:rFonts w:ascii="Lucida Sans Unicode" w:eastAsia="Lucida Sans Unicode" w:hAnsi="Lucida Sans Unicode" w:cs="Arial"/>
          <w:b/>
          <w:sz w:val="20"/>
          <w:szCs w:val="20"/>
          <w:lang w:eastAsia="fr-FR"/>
        </w:rPr>
        <w:t>Pendharkar</w:t>
      </w:r>
      <w:proofErr w:type="spellEnd"/>
      <w:r w:rsidRPr="008401EA">
        <w:rPr>
          <w:rFonts w:ascii="Lucida Sans Unicode" w:eastAsia="Lucida Sans Unicode" w:hAnsi="Lucida Sans Unicode" w:cs="Arial"/>
          <w:b/>
          <w:sz w:val="20"/>
          <w:szCs w:val="20"/>
          <w:lang w:eastAsia="fr-FR"/>
        </w:rPr>
        <w:t xml:space="preserve"> SA, </w:t>
      </w:r>
      <w:proofErr w:type="spellStart"/>
      <w:r w:rsidRPr="008401EA">
        <w:rPr>
          <w:rFonts w:ascii="Lucida Sans Unicode" w:eastAsia="Lucida Sans Unicode" w:hAnsi="Lucida Sans Unicode" w:cs="Arial"/>
          <w:b/>
          <w:sz w:val="20"/>
          <w:szCs w:val="20"/>
          <w:lang w:eastAsia="fr-FR"/>
        </w:rPr>
        <w:t>Asrani</w:t>
      </w:r>
      <w:proofErr w:type="spellEnd"/>
      <w:r w:rsidRPr="008401EA">
        <w:rPr>
          <w:rFonts w:ascii="Lucida Sans Unicode" w:eastAsia="Lucida Sans Unicode" w:hAnsi="Lucida Sans Unicode" w:cs="Arial"/>
          <w:b/>
          <w:sz w:val="20"/>
          <w:szCs w:val="20"/>
          <w:lang w:eastAsia="fr-FR"/>
        </w:rPr>
        <w:t xml:space="preserve"> VM, et al.</w:t>
      </w:r>
    </w:p>
    <w:p w14:paraId="2429288B" w14:textId="77777777" w:rsidR="008401EA" w:rsidRPr="008401EA" w:rsidRDefault="008401EA" w:rsidP="008401EA">
      <w:pPr>
        <w:spacing w:after="0" w:line="2" w:lineRule="exact"/>
        <w:rPr>
          <w:rFonts w:ascii="Lucida Sans Unicode" w:eastAsia="Lucida Sans Unicode" w:hAnsi="Lucida Sans Unicode" w:cs="Arial"/>
          <w:b/>
          <w:sz w:val="20"/>
          <w:szCs w:val="20"/>
          <w:lang w:eastAsia="fr-FR"/>
        </w:rPr>
      </w:pPr>
    </w:p>
    <w:p w14:paraId="5A0521F4" w14:textId="77777777" w:rsidR="008401EA" w:rsidRPr="008401EA" w:rsidRDefault="008401EA" w:rsidP="008401EA">
      <w:pPr>
        <w:spacing w:after="0" w:line="245" w:lineRule="auto"/>
        <w:ind w:left="568" w:right="30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Effect of intravenous fluids and analgesia on dysmotility in patients with acute pancreatitis: a prospective cohort study. </w:t>
      </w:r>
      <w:proofErr w:type="spellStart"/>
      <w:r w:rsidRPr="008401EA">
        <w:rPr>
          <w:rFonts w:ascii="Lucida Sans Unicode" w:eastAsia="Lucida Sans Unicode" w:hAnsi="Lucida Sans Unicode" w:cs="Arial"/>
          <w:i/>
          <w:sz w:val="20"/>
          <w:szCs w:val="20"/>
          <w:lang w:eastAsia="fr-FR"/>
        </w:rPr>
        <w:t>Pancreas</w:t>
      </w:r>
      <w:proofErr w:type="spellEnd"/>
      <w:r w:rsidRPr="008401EA">
        <w:rPr>
          <w:rFonts w:ascii="Lucida Sans Unicode" w:eastAsia="Lucida Sans Unicode" w:hAnsi="Lucida Sans Unicode" w:cs="Arial"/>
          <w:i/>
          <w:sz w:val="20"/>
          <w:szCs w:val="20"/>
          <w:lang w:eastAsia="fr-FR"/>
        </w:rPr>
        <w:t xml:space="preserve"> 2017;46(7):858–66.</w:t>
      </w:r>
    </w:p>
    <w:p w14:paraId="11F47618"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6A633222" w14:textId="77777777" w:rsidR="008401EA" w:rsidRPr="008401EA" w:rsidRDefault="008401EA" w:rsidP="000425B1">
      <w:pPr>
        <w:numPr>
          <w:ilvl w:val="0"/>
          <w:numId w:val="79"/>
        </w:numPr>
        <w:tabs>
          <w:tab w:val="left" w:pos="568"/>
        </w:tabs>
        <w:spacing w:after="0" w:line="0" w:lineRule="atLeast"/>
        <w:rPr>
          <w:rFonts w:ascii="Lucida Sans Unicode" w:eastAsia="Lucida Sans Unicode" w:hAnsi="Lucida Sans Unicode" w:cs="Arial"/>
          <w:b/>
          <w:sz w:val="20"/>
          <w:szCs w:val="20"/>
          <w:lang w:eastAsia="fr-FR"/>
        </w:rPr>
      </w:pPr>
      <w:proofErr w:type="spellStart"/>
      <w:r w:rsidRPr="008401EA">
        <w:rPr>
          <w:rFonts w:ascii="Lucida Sans Unicode" w:eastAsia="Lucida Sans Unicode" w:hAnsi="Lucida Sans Unicode" w:cs="Arial"/>
          <w:b/>
          <w:sz w:val="20"/>
          <w:szCs w:val="20"/>
          <w:lang w:eastAsia="fr-FR"/>
        </w:rPr>
        <w:t>Degrate</w:t>
      </w:r>
      <w:proofErr w:type="spellEnd"/>
      <w:r w:rsidRPr="008401EA">
        <w:rPr>
          <w:rFonts w:ascii="Lucida Sans Unicode" w:eastAsia="Lucida Sans Unicode" w:hAnsi="Lucida Sans Unicode" w:cs="Arial"/>
          <w:b/>
          <w:sz w:val="20"/>
          <w:szCs w:val="20"/>
          <w:lang w:eastAsia="fr-FR"/>
        </w:rPr>
        <w:t xml:space="preserve"> L, Bernasconi DP, </w:t>
      </w:r>
      <w:proofErr w:type="spellStart"/>
      <w:r w:rsidRPr="008401EA">
        <w:rPr>
          <w:rFonts w:ascii="Lucida Sans Unicode" w:eastAsia="Lucida Sans Unicode" w:hAnsi="Lucida Sans Unicode" w:cs="Arial"/>
          <w:b/>
          <w:sz w:val="20"/>
          <w:szCs w:val="20"/>
          <w:lang w:eastAsia="fr-FR"/>
        </w:rPr>
        <w:t>Meroni</w:t>
      </w:r>
      <w:proofErr w:type="spellEnd"/>
      <w:r w:rsidRPr="008401EA">
        <w:rPr>
          <w:rFonts w:ascii="Lucida Sans Unicode" w:eastAsia="Lucida Sans Unicode" w:hAnsi="Lucida Sans Unicode" w:cs="Arial"/>
          <w:b/>
          <w:sz w:val="20"/>
          <w:szCs w:val="20"/>
          <w:lang w:eastAsia="fr-FR"/>
        </w:rPr>
        <w:t xml:space="preserve"> P, et al.</w:t>
      </w:r>
    </w:p>
    <w:p w14:paraId="7A874420" w14:textId="77777777" w:rsidR="008401EA" w:rsidRPr="008401EA" w:rsidRDefault="008401EA" w:rsidP="008401EA">
      <w:pPr>
        <w:spacing w:after="0" w:line="245" w:lineRule="auto"/>
        <w:ind w:left="568" w:right="960"/>
        <w:rPr>
          <w:rFonts w:ascii="Lucida Sans Unicode" w:eastAsia="Lucida Sans Unicode" w:hAnsi="Lucida Sans Unicode" w:cs="Arial"/>
          <w:i/>
          <w:sz w:val="20"/>
          <w:szCs w:val="20"/>
          <w:lang w:val="en-US" w:eastAsia="fr-FR"/>
        </w:rPr>
      </w:pPr>
      <w:r w:rsidRPr="008401EA">
        <w:rPr>
          <w:rFonts w:ascii="Lucida Sans Unicode" w:eastAsia="Lucida Sans Unicode" w:hAnsi="Lucida Sans Unicode" w:cs="Arial"/>
          <w:i/>
          <w:sz w:val="20"/>
          <w:szCs w:val="20"/>
          <w:lang w:val="en-US" w:eastAsia="fr-FR"/>
        </w:rPr>
        <w:lastRenderedPageBreak/>
        <w:t xml:space="preserve">Mild acute biliary pancreatitis: the timing of cholecystectomy should not exceed index admission. Minerva </w:t>
      </w:r>
      <w:proofErr w:type="spellStart"/>
      <w:r w:rsidRPr="008401EA">
        <w:rPr>
          <w:rFonts w:ascii="Lucida Sans Unicode" w:eastAsia="Lucida Sans Unicode" w:hAnsi="Lucida Sans Unicode" w:cs="Arial"/>
          <w:i/>
          <w:sz w:val="20"/>
          <w:szCs w:val="20"/>
          <w:lang w:val="en-US" w:eastAsia="fr-FR"/>
        </w:rPr>
        <w:t>Chir</w:t>
      </w:r>
      <w:proofErr w:type="spellEnd"/>
      <w:r w:rsidRPr="008401EA">
        <w:rPr>
          <w:rFonts w:ascii="Lucida Sans Unicode" w:eastAsia="Lucida Sans Unicode" w:hAnsi="Lucida Sans Unicode" w:cs="Arial"/>
          <w:i/>
          <w:sz w:val="20"/>
          <w:szCs w:val="20"/>
          <w:lang w:val="en-US" w:eastAsia="fr-FR"/>
        </w:rPr>
        <w:t xml:space="preserve"> 2017;72:383—90</w:t>
      </w:r>
    </w:p>
    <w:p w14:paraId="324D708B" w14:textId="77777777" w:rsidR="008401EA" w:rsidRPr="008401EA" w:rsidRDefault="008401EA" w:rsidP="008401EA">
      <w:pPr>
        <w:spacing w:after="0" w:line="0" w:lineRule="atLeast"/>
        <w:ind w:left="8"/>
        <w:rPr>
          <w:rFonts w:ascii="Lucida Sans Unicode" w:eastAsia="Lucida Sans Unicode" w:hAnsi="Lucida Sans Unicode" w:cs="Arial"/>
          <w:b/>
          <w:sz w:val="20"/>
          <w:szCs w:val="20"/>
          <w:lang w:val="en-US" w:eastAsia="fr-FR"/>
        </w:rPr>
      </w:pPr>
      <w:r w:rsidRPr="008401EA">
        <w:rPr>
          <w:rFonts w:ascii="Lucida Sans Unicode" w:eastAsia="Lucida Sans Unicode" w:hAnsi="Lucida Sans Unicode" w:cs="Arial"/>
          <w:b/>
          <w:sz w:val="20"/>
          <w:szCs w:val="20"/>
          <w:lang w:val="en-US" w:eastAsia="fr-FR"/>
        </w:rPr>
        <w:t xml:space="preserve">101. Kamal A, </w:t>
      </w:r>
      <w:proofErr w:type="spellStart"/>
      <w:r w:rsidRPr="008401EA">
        <w:rPr>
          <w:rFonts w:ascii="Lucida Sans Unicode" w:eastAsia="Lucida Sans Unicode" w:hAnsi="Lucida Sans Unicode" w:cs="Arial"/>
          <w:b/>
          <w:sz w:val="20"/>
          <w:szCs w:val="20"/>
          <w:lang w:val="en-US" w:eastAsia="fr-FR"/>
        </w:rPr>
        <w:t>Akhuemonkhan</w:t>
      </w:r>
      <w:proofErr w:type="spellEnd"/>
      <w:r w:rsidRPr="008401EA">
        <w:rPr>
          <w:rFonts w:ascii="Lucida Sans Unicode" w:eastAsia="Lucida Sans Unicode" w:hAnsi="Lucida Sans Unicode" w:cs="Arial"/>
          <w:b/>
          <w:sz w:val="20"/>
          <w:szCs w:val="20"/>
          <w:lang w:val="en-US" w:eastAsia="fr-FR"/>
        </w:rPr>
        <w:t xml:space="preserve"> E, </w:t>
      </w:r>
      <w:proofErr w:type="spellStart"/>
      <w:r w:rsidRPr="008401EA">
        <w:rPr>
          <w:rFonts w:ascii="Lucida Sans Unicode" w:eastAsia="Lucida Sans Unicode" w:hAnsi="Lucida Sans Unicode" w:cs="Arial"/>
          <w:b/>
          <w:sz w:val="20"/>
          <w:szCs w:val="20"/>
          <w:lang w:val="en-US" w:eastAsia="fr-FR"/>
        </w:rPr>
        <w:t>Akshintala</w:t>
      </w:r>
      <w:proofErr w:type="spellEnd"/>
      <w:r w:rsidRPr="008401EA">
        <w:rPr>
          <w:rFonts w:ascii="Lucida Sans Unicode" w:eastAsia="Lucida Sans Unicode" w:hAnsi="Lucida Sans Unicode" w:cs="Arial"/>
          <w:b/>
          <w:sz w:val="20"/>
          <w:szCs w:val="20"/>
          <w:lang w:val="en-US" w:eastAsia="fr-FR"/>
        </w:rPr>
        <w:t xml:space="preserve"> VS, Singh VK, </w:t>
      </w:r>
      <w:proofErr w:type="spellStart"/>
      <w:r w:rsidRPr="008401EA">
        <w:rPr>
          <w:rFonts w:ascii="Lucida Sans Unicode" w:eastAsia="Lucida Sans Unicode" w:hAnsi="Lucida Sans Unicode" w:cs="Arial"/>
          <w:b/>
          <w:sz w:val="20"/>
          <w:szCs w:val="20"/>
          <w:lang w:val="en-US" w:eastAsia="fr-FR"/>
        </w:rPr>
        <w:t>Kalloo</w:t>
      </w:r>
      <w:proofErr w:type="spellEnd"/>
      <w:r w:rsidRPr="008401EA">
        <w:rPr>
          <w:rFonts w:ascii="Lucida Sans Unicode" w:eastAsia="Lucida Sans Unicode" w:hAnsi="Lucida Sans Unicode" w:cs="Arial"/>
          <w:b/>
          <w:sz w:val="20"/>
          <w:szCs w:val="20"/>
          <w:lang w:val="en-US" w:eastAsia="fr-FR"/>
        </w:rPr>
        <w:t xml:space="preserve"> AN, </w:t>
      </w:r>
      <w:proofErr w:type="spellStart"/>
      <w:r w:rsidRPr="008401EA">
        <w:rPr>
          <w:rFonts w:ascii="Lucida Sans Unicode" w:eastAsia="Lucida Sans Unicode" w:hAnsi="Lucida Sans Unicode" w:cs="Arial"/>
          <w:b/>
          <w:sz w:val="20"/>
          <w:szCs w:val="20"/>
          <w:lang w:val="en-US" w:eastAsia="fr-FR"/>
        </w:rPr>
        <w:t>Hutfless</w:t>
      </w:r>
      <w:proofErr w:type="spellEnd"/>
      <w:r w:rsidRPr="008401EA">
        <w:rPr>
          <w:rFonts w:ascii="Lucida Sans Unicode" w:eastAsia="Lucida Sans Unicode" w:hAnsi="Lucida Sans Unicode" w:cs="Arial"/>
          <w:b/>
          <w:sz w:val="20"/>
          <w:szCs w:val="20"/>
          <w:lang w:val="en-US" w:eastAsia="fr-FR"/>
        </w:rPr>
        <w:t xml:space="preserve"> SM.</w:t>
      </w:r>
    </w:p>
    <w:p w14:paraId="5FE35425" w14:textId="77777777" w:rsidR="008401EA" w:rsidRPr="008401EA" w:rsidRDefault="008401EA" w:rsidP="008401EA">
      <w:pPr>
        <w:spacing w:after="0" w:line="0" w:lineRule="atLeast"/>
        <w:ind w:left="628"/>
        <w:rPr>
          <w:rFonts w:ascii="Lucida Sans Unicode" w:eastAsia="Lucida Sans Unicode" w:hAnsi="Lucida Sans Unicode" w:cs="Arial"/>
          <w:i/>
          <w:sz w:val="20"/>
          <w:szCs w:val="20"/>
          <w:lang w:val="en-US" w:eastAsia="fr-FR"/>
        </w:rPr>
      </w:pPr>
      <w:r w:rsidRPr="008401EA">
        <w:rPr>
          <w:rFonts w:ascii="Lucida Sans Unicode" w:eastAsia="Lucida Sans Unicode" w:hAnsi="Lucida Sans Unicode" w:cs="Arial"/>
          <w:i/>
          <w:sz w:val="20"/>
          <w:szCs w:val="20"/>
          <w:lang w:val="en-US" w:eastAsia="fr-FR"/>
        </w:rPr>
        <w:t>Effectiveness of Guideline-Recommended Cholecystectomy to Prevent Recurrent Pancreatitis.</w:t>
      </w:r>
    </w:p>
    <w:p w14:paraId="2F1FEC81" w14:textId="77777777" w:rsidR="008401EA" w:rsidRPr="008401EA" w:rsidRDefault="008401EA" w:rsidP="008401EA">
      <w:pPr>
        <w:spacing w:after="0" w:line="0" w:lineRule="atLeast"/>
        <w:ind w:left="568"/>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eastAsia="fr-FR"/>
        </w:rPr>
        <w:t xml:space="preserve">Am J </w:t>
      </w:r>
      <w:proofErr w:type="spellStart"/>
      <w:r w:rsidRPr="008401EA">
        <w:rPr>
          <w:rFonts w:ascii="Lucida Sans Unicode" w:eastAsia="Lucida Sans Unicode" w:hAnsi="Lucida Sans Unicode" w:cs="Arial"/>
          <w:i/>
          <w:sz w:val="20"/>
          <w:szCs w:val="20"/>
          <w:lang w:eastAsia="fr-FR"/>
        </w:rPr>
        <w:t>Gastroenterol</w:t>
      </w:r>
      <w:proofErr w:type="spellEnd"/>
      <w:r w:rsidRPr="008401EA">
        <w:rPr>
          <w:rFonts w:ascii="Lucida Sans Unicode" w:eastAsia="Lucida Sans Unicode" w:hAnsi="Lucida Sans Unicode" w:cs="Arial"/>
          <w:i/>
          <w:sz w:val="20"/>
          <w:szCs w:val="20"/>
          <w:lang w:eastAsia="fr-FR"/>
        </w:rPr>
        <w:t xml:space="preserve"> 2017;112:503—10.</w:t>
      </w:r>
    </w:p>
    <w:p w14:paraId="76C0DB44" w14:textId="77777777" w:rsidR="008401EA" w:rsidRPr="008401EA" w:rsidRDefault="008401EA" w:rsidP="008401EA">
      <w:pPr>
        <w:spacing w:after="0" w:line="307" w:lineRule="exact"/>
        <w:rPr>
          <w:rFonts w:ascii="Times New Roman" w:eastAsia="Times New Roman" w:hAnsi="Times New Roman" w:cs="Arial"/>
          <w:sz w:val="20"/>
          <w:szCs w:val="20"/>
          <w:lang w:eastAsia="fr-FR"/>
        </w:rPr>
      </w:pPr>
    </w:p>
    <w:p w14:paraId="5FA8A7B4"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val="en-US" w:eastAsia="fr-FR"/>
        </w:rPr>
      </w:pPr>
      <w:r w:rsidRPr="008401EA">
        <w:rPr>
          <w:rFonts w:ascii="Lucida Sans Unicode" w:eastAsia="Lucida Sans Unicode" w:hAnsi="Lucida Sans Unicode" w:cs="Arial"/>
          <w:b/>
          <w:sz w:val="20"/>
          <w:szCs w:val="20"/>
          <w:lang w:val="en-US" w:eastAsia="fr-FR"/>
        </w:rPr>
        <w:t xml:space="preserve">Young SH, Peng YL, Lin </w:t>
      </w:r>
      <w:proofErr w:type="spellStart"/>
      <w:r w:rsidRPr="008401EA">
        <w:rPr>
          <w:rFonts w:ascii="Lucida Sans Unicode" w:eastAsia="Lucida Sans Unicode" w:hAnsi="Lucida Sans Unicode" w:cs="Arial"/>
          <w:b/>
          <w:sz w:val="20"/>
          <w:szCs w:val="20"/>
          <w:lang w:val="en-US" w:eastAsia="fr-FR"/>
        </w:rPr>
        <w:t>Xh</w:t>
      </w:r>
      <w:proofErr w:type="spellEnd"/>
      <w:r w:rsidRPr="008401EA">
        <w:rPr>
          <w:rFonts w:ascii="Lucida Sans Unicode" w:eastAsia="Lucida Sans Unicode" w:hAnsi="Lucida Sans Unicode" w:cs="Arial"/>
          <w:b/>
          <w:sz w:val="20"/>
          <w:szCs w:val="20"/>
          <w:lang w:val="en-US" w:eastAsia="fr-FR"/>
        </w:rPr>
        <w:t>, et al.</w:t>
      </w:r>
    </w:p>
    <w:p w14:paraId="643682B9" w14:textId="77777777" w:rsidR="008401EA" w:rsidRPr="008401EA" w:rsidRDefault="008401EA" w:rsidP="008401EA">
      <w:pPr>
        <w:spacing w:after="0" w:line="245" w:lineRule="auto"/>
        <w:ind w:left="568" w:right="84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Cholecystectomy reduces recurrent pancreatitis and improves survival after endoscopic sphincterotomy. </w:t>
      </w:r>
      <w:r w:rsidRPr="008401EA">
        <w:rPr>
          <w:rFonts w:ascii="Lucida Sans Unicode" w:eastAsia="Lucida Sans Unicode" w:hAnsi="Lucida Sans Unicode" w:cs="Arial"/>
          <w:i/>
          <w:sz w:val="20"/>
          <w:szCs w:val="20"/>
          <w:lang w:eastAsia="fr-FR"/>
        </w:rPr>
        <w:t xml:space="preserve">J </w:t>
      </w:r>
      <w:proofErr w:type="spellStart"/>
      <w:r w:rsidRPr="008401EA">
        <w:rPr>
          <w:rFonts w:ascii="Lucida Sans Unicode" w:eastAsia="Lucida Sans Unicode" w:hAnsi="Lucida Sans Unicode" w:cs="Arial"/>
          <w:i/>
          <w:sz w:val="20"/>
          <w:szCs w:val="20"/>
          <w:lang w:eastAsia="fr-FR"/>
        </w:rPr>
        <w:t>Gastrointest</w:t>
      </w:r>
      <w:proofErr w:type="spellEnd"/>
      <w:r w:rsidRPr="008401EA">
        <w:rPr>
          <w:rFonts w:ascii="Lucida Sans Unicode" w:eastAsia="Lucida Sans Unicode" w:hAnsi="Lucida Sans Unicode" w:cs="Arial"/>
          <w:i/>
          <w:sz w:val="20"/>
          <w:szCs w:val="20"/>
          <w:lang w:eastAsia="fr-FR"/>
        </w:rPr>
        <w:t xml:space="preserve"> </w:t>
      </w:r>
      <w:proofErr w:type="spellStart"/>
      <w:r w:rsidRPr="008401EA">
        <w:rPr>
          <w:rFonts w:ascii="Lucida Sans Unicode" w:eastAsia="Lucida Sans Unicode" w:hAnsi="Lucida Sans Unicode" w:cs="Arial"/>
          <w:i/>
          <w:sz w:val="20"/>
          <w:szCs w:val="20"/>
          <w:lang w:eastAsia="fr-FR"/>
        </w:rPr>
        <w:t>Surg</w:t>
      </w:r>
      <w:proofErr w:type="spellEnd"/>
      <w:r w:rsidRPr="008401EA">
        <w:rPr>
          <w:rFonts w:ascii="Lucida Sans Unicode" w:eastAsia="Lucida Sans Unicode" w:hAnsi="Lucida Sans Unicode" w:cs="Arial"/>
          <w:i/>
          <w:sz w:val="20"/>
          <w:szCs w:val="20"/>
          <w:lang w:eastAsia="fr-FR"/>
        </w:rPr>
        <w:t xml:space="preserve"> 2017;21:294—301.</w:t>
      </w:r>
    </w:p>
    <w:p w14:paraId="1A41E759"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6D5509A3"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val="en-US" w:eastAsia="fr-FR"/>
        </w:rPr>
      </w:pPr>
      <w:r w:rsidRPr="008401EA">
        <w:rPr>
          <w:rFonts w:ascii="Lucida Sans Unicode" w:eastAsia="Lucida Sans Unicode" w:hAnsi="Lucida Sans Unicode" w:cs="Arial"/>
          <w:b/>
          <w:sz w:val="20"/>
          <w:szCs w:val="20"/>
          <w:lang w:val="en-US" w:eastAsia="fr-FR"/>
        </w:rPr>
        <w:t xml:space="preserve">El </w:t>
      </w:r>
      <w:proofErr w:type="spellStart"/>
      <w:r w:rsidRPr="008401EA">
        <w:rPr>
          <w:rFonts w:ascii="Lucida Sans Unicode" w:eastAsia="Lucida Sans Unicode" w:hAnsi="Lucida Sans Unicode" w:cs="Arial"/>
          <w:b/>
          <w:sz w:val="20"/>
          <w:szCs w:val="20"/>
          <w:lang w:val="en-US" w:eastAsia="fr-FR"/>
        </w:rPr>
        <w:t>Boukili</w:t>
      </w:r>
      <w:proofErr w:type="spellEnd"/>
      <w:r w:rsidRPr="008401EA">
        <w:rPr>
          <w:rFonts w:ascii="Lucida Sans Unicode" w:eastAsia="Lucida Sans Unicode" w:hAnsi="Lucida Sans Unicode" w:cs="Arial"/>
          <w:b/>
          <w:sz w:val="20"/>
          <w:szCs w:val="20"/>
          <w:lang w:val="en-US" w:eastAsia="fr-FR"/>
        </w:rPr>
        <w:t xml:space="preserve"> I, </w:t>
      </w:r>
      <w:proofErr w:type="spellStart"/>
      <w:r w:rsidRPr="008401EA">
        <w:rPr>
          <w:rFonts w:ascii="Lucida Sans Unicode" w:eastAsia="Lucida Sans Unicode" w:hAnsi="Lucida Sans Unicode" w:cs="Arial"/>
          <w:b/>
          <w:sz w:val="20"/>
          <w:szCs w:val="20"/>
          <w:lang w:val="en-US" w:eastAsia="fr-FR"/>
        </w:rPr>
        <w:t>Boschetti</w:t>
      </w:r>
      <w:proofErr w:type="spellEnd"/>
      <w:r w:rsidRPr="008401EA">
        <w:rPr>
          <w:rFonts w:ascii="Lucida Sans Unicode" w:eastAsia="Lucida Sans Unicode" w:hAnsi="Lucida Sans Unicode" w:cs="Arial"/>
          <w:b/>
          <w:sz w:val="20"/>
          <w:szCs w:val="20"/>
          <w:lang w:val="en-US" w:eastAsia="fr-FR"/>
        </w:rPr>
        <w:t xml:space="preserve"> G, </w:t>
      </w:r>
      <w:proofErr w:type="spellStart"/>
      <w:r w:rsidRPr="008401EA">
        <w:rPr>
          <w:rFonts w:ascii="Lucida Sans Unicode" w:eastAsia="Lucida Sans Unicode" w:hAnsi="Lucida Sans Unicode" w:cs="Arial"/>
          <w:b/>
          <w:sz w:val="20"/>
          <w:szCs w:val="20"/>
          <w:lang w:val="en-US" w:eastAsia="fr-FR"/>
        </w:rPr>
        <w:t>Belkhodja</w:t>
      </w:r>
      <w:proofErr w:type="spellEnd"/>
      <w:r w:rsidRPr="008401EA">
        <w:rPr>
          <w:rFonts w:ascii="Lucida Sans Unicode" w:eastAsia="Lucida Sans Unicode" w:hAnsi="Lucida Sans Unicode" w:cs="Arial"/>
          <w:b/>
          <w:sz w:val="20"/>
          <w:szCs w:val="20"/>
          <w:lang w:val="en-US" w:eastAsia="fr-FR"/>
        </w:rPr>
        <w:t xml:space="preserve"> H, </w:t>
      </w:r>
      <w:proofErr w:type="spellStart"/>
      <w:r w:rsidRPr="008401EA">
        <w:rPr>
          <w:rFonts w:ascii="Lucida Sans Unicode" w:eastAsia="Lucida Sans Unicode" w:hAnsi="Lucida Sans Unicode" w:cs="Arial"/>
          <w:b/>
          <w:sz w:val="20"/>
          <w:szCs w:val="20"/>
          <w:lang w:val="en-US" w:eastAsia="fr-FR"/>
        </w:rPr>
        <w:t>Kepenekian</w:t>
      </w:r>
      <w:proofErr w:type="spellEnd"/>
      <w:r w:rsidRPr="008401EA">
        <w:rPr>
          <w:rFonts w:ascii="Lucida Sans Unicode" w:eastAsia="Lucida Sans Unicode" w:hAnsi="Lucida Sans Unicode" w:cs="Arial"/>
          <w:b/>
          <w:sz w:val="20"/>
          <w:szCs w:val="20"/>
          <w:lang w:val="en-US" w:eastAsia="fr-FR"/>
        </w:rPr>
        <w:t xml:space="preserve"> V, </w:t>
      </w:r>
      <w:proofErr w:type="spellStart"/>
      <w:r w:rsidRPr="008401EA">
        <w:rPr>
          <w:rFonts w:ascii="Lucida Sans Unicode" w:eastAsia="Lucida Sans Unicode" w:hAnsi="Lucida Sans Unicode" w:cs="Arial"/>
          <w:b/>
          <w:sz w:val="20"/>
          <w:szCs w:val="20"/>
          <w:lang w:val="en-US" w:eastAsia="fr-FR"/>
        </w:rPr>
        <w:t>Rousset</w:t>
      </w:r>
      <w:proofErr w:type="spellEnd"/>
      <w:r w:rsidRPr="008401EA">
        <w:rPr>
          <w:rFonts w:ascii="Lucida Sans Unicode" w:eastAsia="Lucida Sans Unicode" w:hAnsi="Lucida Sans Unicode" w:cs="Arial"/>
          <w:b/>
          <w:sz w:val="20"/>
          <w:szCs w:val="20"/>
          <w:lang w:val="en-US" w:eastAsia="fr-FR"/>
        </w:rPr>
        <w:t xml:space="preserve"> P, </w:t>
      </w:r>
      <w:proofErr w:type="spellStart"/>
      <w:r w:rsidRPr="008401EA">
        <w:rPr>
          <w:rFonts w:ascii="Lucida Sans Unicode" w:eastAsia="Lucida Sans Unicode" w:hAnsi="Lucida Sans Unicode" w:cs="Arial"/>
          <w:b/>
          <w:sz w:val="20"/>
          <w:szCs w:val="20"/>
          <w:lang w:val="en-US" w:eastAsia="fr-FR"/>
        </w:rPr>
        <w:t>Passot</w:t>
      </w:r>
      <w:proofErr w:type="spellEnd"/>
      <w:r w:rsidRPr="008401EA">
        <w:rPr>
          <w:rFonts w:ascii="Lucida Sans Unicode" w:eastAsia="Lucida Sans Unicode" w:hAnsi="Lucida Sans Unicode" w:cs="Arial"/>
          <w:b/>
          <w:sz w:val="20"/>
          <w:szCs w:val="20"/>
          <w:lang w:val="en-US" w:eastAsia="fr-FR"/>
        </w:rPr>
        <w:t xml:space="preserve"> G.</w:t>
      </w:r>
    </w:p>
    <w:p w14:paraId="725F96EA" w14:textId="77777777" w:rsidR="008401EA" w:rsidRPr="008401EA" w:rsidRDefault="008401EA" w:rsidP="008401EA">
      <w:pPr>
        <w:spacing w:after="0" w:line="0" w:lineRule="atLeast"/>
        <w:ind w:left="568"/>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Update: role of surgery in acute necrotizing pancreatitis. </w:t>
      </w:r>
      <w:r w:rsidRPr="008401EA">
        <w:rPr>
          <w:rFonts w:ascii="Lucida Sans Unicode" w:eastAsia="Lucida Sans Unicode" w:hAnsi="Lucida Sans Unicode" w:cs="Arial"/>
          <w:i/>
          <w:sz w:val="20"/>
          <w:szCs w:val="20"/>
          <w:lang w:eastAsia="fr-FR"/>
        </w:rPr>
        <w:t xml:space="preserve">J </w:t>
      </w:r>
      <w:proofErr w:type="spellStart"/>
      <w:r w:rsidRPr="008401EA">
        <w:rPr>
          <w:rFonts w:ascii="Lucida Sans Unicode" w:eastAsia="Lucida Sans Unicode" w:hAnsi="Lucida Sans Unicode" w:cs="Arial"/>
          <w:i/>
          <w:sz w:val="20"/>
          <w:szCs w:val="20"/>
          <w:lang w:eastAsia="fr-FR"/>
        </w:rPr>
        <w:t>Visc</w:t>
      </w:r>
      <w:proofErr w:type="spellEnd"/>
      <w:r w:rsidRPr="008401EA">
        <w:rPr>
          <w:rFonts w:ascii="Lucida Sans Unicode" w:eastAsia="Lucida Sans Unicode" w:hAnsi="Lucida Sans Unicode" w:cs="Arial"/>
          <w:i/>
          <w:sz w:val="20"/>
          <w:szCs w:val="20"/>
          <w:lang w:eastAsia="fr-FR"/>
        </w:rPr>
        <w:t xml:space="preserve"> </w:t>
      </w:r>
      <w:proofErr w:type="spellStart"/>
      <w:r w:rsidRPr="008401EA">
        <w:rPr>
          <w:rFonts w:ascii="Lucida Sans Unicode" w:eastAsia="Lucida Sans Unicode" w:hAnsi="Lucida Sans Unicode" w:cs="Arial"/>
          <w:i/>
          <w:sz w:val="20"/>
          <w:szCs w:val="20"/>
          <w:lang w:eastAsia="fr-FR"/>
        </w:rPr>
        <w:t>Surg</w:t>
      </w:r>
      <w:proofErr w:type="spellEnd"/>
      <w:r w:rsidRPr="008401EA">
        <w:rPr>
          <w:rFonts w:ascii="Lucida Sans Unicode" w:eastAsia="Lucida Sans Unicode" w:hAnsi="Lucida Sans Unicode" w:cs="Arial"/>
          <w:i/>
          <w:sz w:val="20"/>
          <w:szCs w:val="20"/>
          <w:lang w:eastAsia="fr-FR"/>
        </w:rPr>
        <w:t xml:space="preserve"> 2017;154:413—20</w:t>
      </w:r>
    </w:p>
    <w:p w14:paraId="582D9401" w14:textId="77777777" w:rsidR="008401EA" w:rsidRPr="008401EA" w:rsidRDefault="008401EA" w:rsidP="008401EA">
      <w:pPr>
        <w:spacing w:after="0" w:line="307" w:lineRule="exact"/>
        <w:rPr>
          <w:rFonts w:ascii="Lucida Sans Unicode" w:eastAsia="Lucida Sans Unicode" w:hAnsi="Lucida Sans Unicode" w:cs="Arial"/>
          <w:b/>
          <w:sz w:val="20"/>
          <w:szCs w:val="20"/>
          <w:lang w:eastAsia="fr-FR"/>
        </w:rPr>
      </w:pPr>
    </w:p>
    <w:p w14:paraId="6793D416"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eastAsia="fr-FR"/>
        </w:rPr>
      </w:pPr>
      <w:proofErr w:type="spellStart"/>
      <w:r w:rsidRPr="008401EA">
        <w:rPr>
          <w:rFonts w:ascii="Lucida Sans Unicode" w:eastAsia="Lucida Sans Unicode" w:hAnsi="Lucida Sans Unicode" w:cs="Arial"/>
          <w:b/>
          <w:sz w:val="20"/>
          <w:szCs w:val="20"/>
          <w:lang w:eastAsia="fr-FR"/>
        </w:rPr>
        <w:t>Mowery</w:t>
      </w:r>
      <w:proofErr w:type="spellEnd"/>
      <w:r w:rsidRPr="008401EA">
        <w:rPr>
          <w:rFonts w:ascii="Lucida Sans Unicode" w:eastAsia="Lucida Sans Unicode" w:hAnsi="Lucida Sans Unicode" w:cs="Arial"/>
          <w:b/>
          <w:sz w:val="20"/>
          <w:szCs w:val="20"/>
          <w:lang w:eastAsia="fr-FR"/>
        </w:rPr>
        <w:t xml:space="preserve"> NT, Bruns BR, </w:t>
      </w:r>
      <w:proofErr w:type="spellStart"/>
      <w:r w:rsidRPr="008401EA">
        <w:rPr>
          <w:rFonts w:ascii="Lucida Sans Unicode" w:eastAsia="Lucida Sans Unicode" w:hAnsi="Lucida Sans Unicode" w:cs="Arial"/>
          <w:b/>
          <w:sz w:val="20"/>
          <w:szCs w:val="20"/>
          <w:lang w:eastAsia="fr-FR"/>
        </w:rPr>
        <w:t>MacNew</w:t>
      </w:r>
      <w:proofErr w:type="spellEnd"/>
      <w:r w:rsidRPr="008401EA">
        <w:rPr>
          <w:rFonts w:ascii="Lucida Sans Unicode" w:eastAsia="Lucida Sans Unicode" w:hAnsi="Lucida Sans Unicode" w:cs="Arial"/>
          <w:b/>
          <w:sz w:val="20"/>
          <w:szCs w:val="20"/>
          <w:lang w:eastAsia="fr-FR"/>
        </w:rPr>
        <w:t xml:space="preserve"> H, et al.</w:t>
      </w:r>
    </w:p>
    <w:p w14:paraId="2D3C3526" w14:textId="77777777" w:rsidR="008401EA" w:rsidRPr="008401EA" w:rsidRDefault="008401EA" w:rsidP="008401EA">
      <w:pPr>
        <w:spacing w:after="0" w:line="2" w:lineRule="exact"/>
        <w:rPr>
          <w:rFonts w:ascii="Lucida Sans Unicode" w:eastAsia="Lucida Sans Unicode" w:hAnsi="Lucida Sans Unicode" w:cs="Arial"/>
          <w:b/>
          <w:sz w:val="20"/>
          <w:szCs w:val="20"/>
          <w:lang w:eastAsia="fr-FR"/>
        </w:rPr>
      </w:pPr>
    </w:p>
    <w:p w14:paraId="79CFAE85" w14:textId="77777777" w:rsidR="008401EA" w:rsidRPr="008401EA" w:rsidRDefault="008401EA" w:rsidP="008401EA">
      <w:pPr>
        <w:spacing w:after="0" w:line="245" w:lineRule="auto"/>
        <w:ind w:left="568"/>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Surgical management of pancreatic necrosis: a practice management guideline from the Eastern Association for the Surgery of Trauma. </w:t>
      </w:r>
      <w:r w:rsidRPr="008401EA">
        <w:rPr>
          <w:rFonts w:ascii="Lucida Sans Unicode" w:eastAsia="Lucida Sans Unicode" w:hAnsi="Lucida Sans Unicode" w:cs="Arial"/>
          <w:i/>
          <w:sz w:val="20"/>
          <w:szCs w:val="20"/>
          <w:lang w:eastAsia="fr-FR"/>
        </w:rPr>
        <w:t xml:space="preserve">J Trauma Acute Care </w:t>
      </w:r>
      <w:proofErr w:type="spellStart"/>
      <w:r w:rsidRPr="008401EA">
        <w:rPr>
          <w:rFonts w:ascii="Lucida Sans Unicode" w:eastAsia="Lucida Sans Unicode" w:hAnsi="Lucida Sans Unicode" w:cs="Arial"/>
          <w:i/>
          <w:sz w:val="20"/>
          <w:szCs w:val="20"/>
          <w:lang w:eastAsia="fr-FR"/>
        </w:rPr>
        <w:t>Surg</w:t>
      </w:r>
      <w:proofErr w:type="spellEnd"/>
      <w:r w:rsidRPr="008401EA">
        <w:rPr>
          <w:rFonts w:ascii="Lucida Sans Unicode" w:eastAsia="Lucida Sans Unicode" w:hAnsi="Lucida Sans Unicode" w:cs="Arial"/>
          <w:i/>
          <w:sz w:val="20"/>
          <w:szCs w:val="20"/>
          <w:lang w:eastAsia="fr-FR"/>
        </w:rPr>
        <w:t xml:space="preserve"> 2017;83:316—27.</w:t>
      </w:r>
    </w:p>
    <w:p w14:paraId="2F671B9B"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219AC361"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Navarro-Sanchez A, </w:t>
      </w:r>
      <w:proofErr w:type="spellStart"/>
      <w:r w:rsidRPr="008401EA">
        <w:rPr>
          <w:rFonts w:ascii="Lucida Sans Unicode" w:eastAsia="Lucida Sans Unicode" w:hAnsi="Lucida Sans Unicode" w:cs="Arial"/>
          <w:b/>
          <w:sz w:val="20"/>
          <w:szCs w:val="20"/>
          <w:lang w:eastAsia="fr-FR"/>
        </w:rPr>
        <w:t>Ashrafian</w:t>
      </w:r>
      <w:proofErr w:type="spellEnd"/>
      <w:r w:rsidRPr="008401EA">
        <w:rPr>
          <w:rFonts w:ascii="Lucida Sans Unicode" w:eastAsia="Lucida Sans Unicode" w:hAnsi="Lucida Sans Unicode" w:cs="Arial"/>
          <w:b/>
          <w:sz w:val="20"/>
          <w:szCs w:val="20"/>
          <w:lang w:eastAsia="fr-FR"/>
        </w:rPr>
        <w:t xml:space="preserve"> H, </w:t>
      </w:r>
      <w:proofErr w:type="spellStart"/>
      <w:r w:rsidRPr="008401EA">
        <w:rPr>
          <w:rFonts w:ascii="Lucida Sans Unicode" w:eastAsia="Lucida Sans Unicode" w:hAnsi="Lucida Sans Unicode" w:cs="Arial"/>
          <w:b/>
          <w:sz w:val="20"/>
          <w:szCs w:val="20"/>
          <w:lang w:eastAsia="fr-FR"/>
        </w:rPr>
        <w:t>Laliotis</w:t>
      </w:r>
      <w:proofErr w:type="spellEnd"/>
      <w:r w:rsidRPr="008401EA">
        <w:rPr>
          <w:rFonts w:ascii="Lucida Sans Unicode" w:eastAsia="Lucida Sans Unicode" w:hAnsi="Lucida Sans Unicode" w:cs="Arial"/>
          <w:b/>
          <w:sz w:val="20"/>
          <w:szCs w:val="20"/>
          <w:lang w:eastAsia="fr-FR"/>
        </w:rPr>
        <w:t xml:space="preserve"> A, </w:t>
      </w:r>
      <w:proofErr w:type="spellStart"/>
      <w:r w:rsidRPr="008401EA">
        <w:rPr>
          <w:rFonts w:ascii="Lucida Sans Unicode" w:eastAsia="Lucida Sans Unicode" w:hAnsi="Lucida Sans Unicode" w:cs="Arial"/>
          <w:b/>
          <w:sz w:val="20"/>
          <w:szCs w:val="20"/>
          <w:lang w:eastAsia="fr-FR"/>
        </w:rPr>
        <w:t>Qurashi</w:t>
      </w:r>
      <w:proofErr w:type="spellEnd"/>
      <w:r w:rsidRPr="008401EA">
        <w:rPr>
          <w:rFonts w:ascii="Lucida Sans Unicode" w:eastAsia="Lucida Sans Unicode" w:hAnsi="Lucida Sans Unicode" w:cs="Arial"/>
          <w:b/>
          <w:sz w:val="20"/>
          <w:szCs w:val="20"/>
          <w:lang w:eastAsia="fr-FR"/>
        </w:rPr>
        <w:t xml:space="preserve"> K, Martinez-Isla A.</w:t>
      </w:r>
    </w:p>
    <w:p w14:paraId="4946314F" w14:textId="77777777" w:rsidR="008401EA" w:rsidRPr="008401EA" w:rsidRDefault="008401EA" w:rsidP="008401EA">
      <w:pPr>
        <w:spacing w:after="0" w:line="245" w:lineRule="auto"/>
        <w:ind w:left="568" w:right="28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Single-stage laparoscopic management of acute gallstone pancreatitis: outcomes at different timings. </w:t>
      </w:r>
      <w:proofErr w:type="spellStart"/>
      <w:r w:rsidRPr="008401EA">
        <w:rPr>
          <w:rFonts w:ascii="Lucida Sans Unicode" w:eastAsia="Lucida Sans Unicode" w:hAnsi="Lucida Sans Unicode" w:cs="Arial"/>
          <w:i/>
          <w:sz w:val="20"/>
          <w:szCs w:val="20"/>
          <w:lang w:eastAsia="fr-FR"/>
        </w:rPr>
        <w:t>Hepatobiliary</w:t>
      </w:r>
      <w:proofErr w:type="spellEnd"/>
      <w:r w:rsidRPr="008401EA">
        <w:rPr>
          <w:rFonts w:ascii="Lucida Sans Unicode" w:eastAsia="Lucida Sans Unicode" w:hAnsi="Lucida Sans Unicode" w:cs="Arial"/>
          <w:i/>
          <w:sz w:val="20"/>
          <w:szCs w:val="20"/>
          <w:lang w:eastAsia="fr-FR"/>
        </w:rPr>
        <w:t xml:space="preserve"> </w:t>
      </w:r>
      <w:proofErr w:type="spellStart"/>
      <w:r w:rsidRPr="008401EA">
        <w:rPr>
          <w:rFonts w:ascii="Lucida Sans Unicode" w:eastAsia="Lucida Sans Unicode" w:hAnsi="Lucida Sans Unicode" w:cs="Arial"/>
          <w:i/>
          <w:sz w:val="20"/>
          <w:szCs w:val="20"/>
          <w:lang w:eastAsia="fr-FR"/>
        </w:rPr>
        <w:t>Pancreat</w:t>
      </w:r>
      <w:proofErr w:type="spellEnd"/>
      <w:r w:rsidRPr="008401EA">
        <w:rPr>
          <w:rFonts w:ascii="Lucida Sans Unicode" w:eastAsia="Lucida Sans Unicode" w:hAnsi="Lucida Sans Unicode" w:cs="Arial"/>
          <w:i/>
          <w:sz w:val="20"/>
          <w:szCs w:val="20"/>
          <w:lang w:eastAsia="fr-FR"/>
        </w:rPr>
        <w:t xml:space="preserve"> Dis Int 2016;15:297—301.</w:t>
      </w:r>
    </w:p>
    <w:p w14:paraId="24DE9212"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0996855F"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val="en-US" w:eastAsia="fr-FR"/>
        </w:rPr>
      </w:pPr>
      <w:r w:rsidRPr="008401EA">
        <w:rPr>
          <w:rFonts w:ascii="Lucida Sans Unicode" w:eastAsia="Lucida Sans Unicode" w:hAnsi="Lucida Sans Unicode" w:cs="Arial"/>
          <w:b/>
          <w:sz w:val="20"/>
          <w:szCs w:val="20"/>
          <w:lang w:val="en-US" w:eastAsia="fr-FR"/>
        </w:rPr>
        <w:t>El-</w:t>
      </w:r>
      <w:proofErr w:type="spellStart"/>
      <w:r w:rsidRPr="008401EA">
        <w:rPr>
          <w:rFonts w:ascii="Lucida Sans Unicode" w:eastAsia="Lucida Sans Unicode" w:hAnsi="Lucida Sans Unicode" w:cs="Arial"/>
          <w:b/>
          <w:sz w:val="20"/>
          <w:szCs w:val="20"/>
          <w:lang w:val="en-US" w:eastAsia="fr-FR"/>
        </w:rPr>
        <w:t>Dhuwaib</w:t>
      </w:r>
      <w:proofErr w:type="spellEnd"/>
      <w:r w:rsidRPr="008401EA">
        <w:rPr>
          <w:rFonts w:ascii="Lucida Sans Unicode" w:eastAsia="Lucida Sans Unicode" w:hAnsi="Lucida Sans Unicode" w:cs="Arial"/>
          <w:b/>
          <w:sz w:val="20"/>
          <w:szCs w:val="20"/>
          <w:lang w:val="en-US" w:eastAsia="fr-FR"/>
        </w:rPr>
        <w:t xml:space="preserve"> Y, Deakin M, David GG, Durkin D, </w:t>
      </w:r>
      <w:proofErr w:type="spellStart"/>
      <w:r w:rsidRPr="008401EA">
        <w:rPr>
          <w:rFonts w:ascii="Lucida Sans Unicode" w:eastAsia="Lucida Sans Unicode" w:hAnsi="Lucida Sans Unicode" w:cs="Arial"/>
          <w:b/>
          <w:sz w:val="20"/>
          <w:szCs w:val="20"/>
          <w:lang w:val="en-US" w:eastAsia="fr-FR"/>
        </w:rPr>
        <w:t>Corless</w:t>
      </w:r>
      <w:proofErr w:type="spellEnd"/>
      <w:r w:rsidRPr="008401EA">
        <w:rPr>
          <w:rFonts w:ascii="Lucida Sans Unicode" w:eastAsia="Lucida Sans Unicode" w:hAnsi="Lucida Sans Unicode" w:cs="Arial"/>
          <w:b/>
          <w:sz w:val="20"/>
          <w:szCs w:val="20"/>
          <w:lang w:val="en-US" w:eastAsia="fr-FR"/>
        </w:rPr>
        <w:t xml:space="preserve"> DJ, </w:t>
      </w:r>
      <w:proofErr w:type="spellStart"/>
      <w:r w:rsidRPr="008401EA">
        <w:rPr>
          <w:rFonts w:ascii="Lucida Sans Unicode" w:eastAsia="Lucida Sans Unicode" w:hAnsi="Lucida Sans Unicode" w:cs="Arial"/>
          <w:b/>
          <w:sz w:val="20"/>
          <w:szCs w:val="20"/>
          <w:lang w:val="en-US" w:eastAsia="fr-FR"/>
        </w:rPr>
        <w:t>Slavin</w:t>
      </w:r>
      <w:proofErr w:type="spellEnd"/>
      <w:r w:rsidRPr="008401EA">
        <w:rPr>
          <w:rFonts w:ascii="Lucida Sans Unicode" w:eastAsia="Lucida Sans Unicode" w:hAnsi="Lucida Sans Unicode" w:cs="Arial"/>
          <w:b/>
          <w:sz w:val="20"/>
          <w:szCs w:val="20"/>
          <w:lang w:val="en-US" w:eastAsia="fr-FR"/>
        </w:rPr>
        <w:t xml:space="preserve"> JP.</w:t>
      </w:r>
    </w:p>
    <w:p w14:paraId="6E875644" w14:textId="77777777" w:rsidR="008401EA" w:rsidRPr="008401EA" w:rsidRDefault="008401EA" w:rsidP="008401EA">
      <w:pPr>
        <w:spacing w:after="0" w:line="245" w:lineRule="auto"/>
        <w:ind w:left="568" w:right="1460"/>
        <w:rPr>
          <w:rFonts w:ascii="Lucida Sans Unicode" w:eastAsia="Lucida Sans Unicode" w:hAnsi="Lucida Sans Unicode" w:cs="Arial"/>
          <w:i/>
          <w:sz w:val="20"/>
          <w:szCs w:val="20"/>
          <w:lang w:val="en-US" w:eastAsia="fr-FR"/>
        </w:rPr>
      </w:pPr>
      <w:r w:rsidRPr="008401EA">
        <w:rPr>
          <w:rFonts w:ascii="Lucida Sans Unicode" w:eastAsia="Lucida Sans Unicode" w:hAnsi="Lucida Sans Unicode" w:cs="Arial"/>
          <w:i/>
          <w:sz w:val="20"/>
          <w:szCs w:val="20"/>
          <w:lang w:val="en-US" w:eastAsia="fr-FR"/>
        </w:rPr>
        <w:t xml:space="preserve">Definitive management of gallstone pancreatitis in England. Ann R Coll Surg </w:t>
      </w:r>
      <w:proofErr w:type="spellStart"/>
      <w:r w:rsidRPr="008401EA">
        <w:rPr>
          <w:rFonts w:ascii="Lucida Sans Unicode" w:eastAsia="Lucida Sans Unicode" w:hAnsi="Lucida Sans Unicode" w:cs="Arial"/>
          <w:i/>
          <w:sz w:val="20"/>
          <w:szCs w:val="20"/>
          <w:lang w:val="en-US" w:eastAsia="fr-FR"/>
        </w:rPr>
        <w:t>Engl</w:t>
      </w:r>
      <w:proofErr w:type="spellEnd"/>
      <w:r w:rsidRPr="008401EA">
        <w:rPr>
          <w:rFonts w:ascii="Lucida Sans Unicode" w:eastAsia="Lucida Sans Unicode" w:hAnsi="Lucida Sans Unicode" w:cs="Arial"/>
          <w:i/>
          <w:sz w:val="20"/>
          <w:szCs w:val="20"/>
          <w:lang w:val="en-US" w:eastAsia="fr-FR"/>
        </w:rPr>
        <w:t xml:space="preserve"> 2012;94:402—6.</w:t>
      </w:r>
    </w:p>
    <w:p w14:paraId="590556DA" w14:textId="77777777" w:rsidR="008401EA" w:rsidRPr="008401EA" w:rsidRDefault="008401EA" w:rsidP="008401EA">
      <w:pPr>
        <w:spacing w:after="0" w:line="294" w:lineRule="exact"/>
        <w:rPr>
          <w:rFonts w:ascii="Lucida Sans Unicode" w:eastAsia="Lucida Sans Unicode" w:hAnsi="Lucida Sans Unicode" w:cs="Arial"/>
          <w:b/>
          <w:sz w:val="20"/>
          <w:szCs w:val="20"/>
          <w:lang w:val="en-US" w:eastAsia="fr-FR"/>
        </w:rPr>
      </w:pPr>
    </w:p>
    <w:p w14:paraId="3CE1D59E"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eastAsia="fr-FR"/>
        </w:rPr>
      </w:pPr>
      <w:proofErr w:type="spellStart"/>
      <w:r w:rsidRPr="008401EA">
        <w:rPr>
          <w:rFonts w:ascii="Lucida Sans Unicode" w:eastAsia="Lucida Sans Unicode" w:hAnsi="Lucida Sans Unicode" w:cs="Arial"/>
          <w:b/>
          <w:sz w:val="20"/>
          <w:szCs w:val="20"/>
          <w:lang w:eastAsia="fr-FR"/>
        </w:rPr>
        <w:t>Anderloni</w:t>
      </w:r>
      <w:proofErr w:type="spellEnd"/>
      <w:r w:rsidRPr="008401EA">
        <w:rPr>
          <w:rFonts w:ascii="Lucida Sans Unicode" w:eastAsia="Lucida Sans Unicode" w:hAnsi="Lucida Sans Unicode" w:cs="Arial"/>
          <w:b/>
          <w:sz w:val="20"/>
          <w:szCs w:val="20"/>
          <w:lang w:eastAsia="fr-FR"/>
        </w:rPr>
        <w:t xml:space="preserve"> A, </w:t>
      </w:r>
      <w:proofErr w:type="spellStart"/>
      <w:r w:rsidRPr="008401EA">
        <w:rPr>
          <w:rFonts w:ascii="Lucida Sans Unicode" w:eastAsia="Lucida Sans Unicode" w:hAnsi="Lucida Sans Unicode" w:cs="Arial"/>
          <w:b/>
          <w:sz w:val="20"/>
          <w:szCs w:val="20"/>
          <w:lang w:eastAsia="fr-FR"/>
        </w:rPr>
        <w:t>Galeazzi</w:t>
      </w:r>
      <w:proofErr w:type="spellEnd"/>
      <w:r w:rsidRPr="008401EA">
        <w:rPr>
          <w:rFonts w:ascii="Lucida Sans Unicode" w:eastAsia="Lucida Sans Unicode" w:hAnsi="Lucida Sans Unicode" w:cs="Arial"/>
          <w:b/>
          <w:sz w:val="20"/>
          <w:szCs w:val="20"/>
          <w:lang w:eastAsia="fr-FR"/>
        </w:rPr>
        <w:t xml:space="preserve"> M, </w:t>
      </w:r>
      <w:proofErr w:type="spellStart"/>
      <w:r w:rsidRPr="008401EA">
        <w:rPr>
          <w:rFonts w:ascii="Lucida Sans Unicode" w:eastAsia="Lucida Sans Unicode" w:hAnsi="Lucida Sans Unicode" w:cs="Arial"/>
          <w:b/>
          <w:sz w:val="20"/>
          <w:szCs w:val="20"/>
          <w:lang w:eastAsia="fr-FR"/>
        </w:rPr>
        <w:t>Ballarè</w:t>
      </w:r>
      <w:proofErr w:type="spellEnd"/>
      <w:r w:rsidRPr="008401EA">
        <w:rPr>
          <w:rFonts w:ascii="Lucida Sans Unicode" w:eastAsia="Lucida Sans Unicode" w:hAnsi="Lucida Sans Unicode" w:cs="Arial"/>
          <w:b/>
          <w:sz w:val="20"/>
          <w:szCs w:val="20"/>
          <w:lang w:eastAsia="fr-FR"/>
        </w:rPr>
        <w:t xml:space="preserve"> M.</w:t>
      </w:r>
    </w:p>
    <w:p w14:paraId="3ECCE1DE" w14:textId="77777777" w:rsidR="008401EA" w:rsidRPr="008401EA" w:rsidRDefault="008401EA" w:rsidP="008401EA">
      <w:pPr>
        <w:spacing w:after="0" w:line="245" w:lineRule="auto"/>
        <w:ind w:left="568" w:right="2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Early endoscopic ultrasonography in acute biliary pancreatitis: a prospective pilot study. </w:t>
      </w:r>
      <w:r w:rsidRPr="008401EA">
        <w:rPr>
          <w:rFonts w:ascii="Lucida Sans Unicode" w:eastAsia="Lucida Sans Unicode" w:hAnsi="Lucida Sans Unicode" w:cs="Arial"/>
          <w:i/>
          <w:sz w:val="20"/>
          <w:szCs w:val="20"/>
          <w:lang w:eastAsia="fr-FR"/>
        </w:rPr>
        <w:t xml:space="preserve">World J </w:t>
      </w:r>
      <w:proofErr w:type="spellStart"/>
      <w:r w:rsidRPr="008401EA">
        <w:rPr>
          <w:rFonts w:ascii="Lucida Sans Unicode" w:eastAsia="Lucida Sans Unicode" w:hAnsi="Lucida Sans Unicode" w:cs="Arial"/>
          <w:i/>
          <w:sz w:val="20"/>
          <w:szCs w:val="20"/>
          <w:lang w:eastAsia="fr-FR"/>
        </w:rPr>
        <w:t>Gastroenterol</w:t>
      </w:r>
      <w:proofErr w:type="spellEnd"/>
      <w:r w:rsidRPr="008401EA">
        <w:rPr>
          <w:rFonts w:ascii="Lucida Sans Unicode" w:eastAsia="Lucida Sans Unicode" w:hAnsi="Lucida Sans Unicode" w:cs="Arial"/>
          <w:i/>
          <w:sz w:val="20"/>
          <w:szCs w:val="20"/>
          <w:lang w:eastAsia="fr-FR"/>
        </w:rPr>
        <w:t>. 2015;21:10427–10434.</w:t>
      </w:r>
    </w:p>
    <w:p w14:paraId="5501E8D3" w14:textId="77777777" w:rsidR="008401EA" w:rsidRPr="008401EA" w:rsidRDefault="008401EA" w:rsidP="008401EA">
      <w:pPr>
        <w:spacing w:after="0" w:line="294" w:lineRule="exact"/>
        <w:rPr>
          <w:rFonts w:ascii="Lucida Sans Unicode" w:eastAsia="Lucida Sans Unicode" w:hAnsi="Lucida Sans Unicode" w:cs="Arial"/>
          <w:b/>
          <w:sz w:val="20"/>
          <w:szCs w:val="20"/>
          <w:lang w:eastAsia="fr-FR"/>
        </w:rPr>
      </w:pPr>
    </w:p>
    <w:p w14:paraId="454DC510" w14:textId="77777777" w:rsidR="008401EA" w:rsidRPr="008401EA" w:rsidRDefault="008401EA" w:rsidP="000425B1">
      <w:pPr>
        <w:numPr>
          <w:ilvl w:val="0"/>
          <w:numId w:val="80"/>
        </w:numPr>
        <w:tabs>
          <w:tab w:val="left" w:pos="568"/>
        </w:tabs>
        <w:spacing w:after="0" w:line="0" w:lineRule="atLeast"/>
        <w:rPr>
          <w:rFonts w:ascii="Lucida Sans Unicode" w:eastAsia="Lucida Sans Unicode" w:hAnsi="Lucida Sans Unicode" w:cs="Arial"/>
          <w:b/>
          <w:sz w:val="20"/>
          <w:szCs w:val="20"/>
          <w:lang w:eastAsia="fr-FR"/>
        </w:rPr>
      </w:pPr>
      <w:r w:rsidRPr="008401EA">
        <w:rPr>
          <w:rFonts w:ascii="Lucida Sans Unicode" w:eastAsia="Lucida Sans Unicode" w:hAnsi="Lucida Sans Unicode" w:cs="Arial"/>
          <w:b/>
          <w:sz w:val="20"/>
          <w:szCs w:val="20"/>
          <w:lang w:eastAsia="fr-FR"/>
        </w:rPr>
        <w:t xml:space="preserve">da Costa DW, </w:t>
      </w:r>
      <w:proofErr w:type="spellStart"/>
      <w:r w:rsidRPr="008401EA">
        <w:rPr>
          <w:rFonts w:ascii="Lucida Sans Unicode" w:eastAsia="Lucida Sans Unicode" w:hAnsi="Lucida Sans Unicode" w:cs="Arial"/>
          <w:b/>
          <w:sz w:val="20"/>
          <w:szCs w:val="20"/>
          <w:lang w:eastAsia="fr-FR"/>
        </w:rPr>
        <w:t>Bouwense</w:t>
      </w:r>
      <w:proofErr w:type="spellEnd"/>
      <w:r w:rsidRPr="008401EA">
        <w:rPr>
          <w:rFonts w:ascii="Lucida Sans Unicode" w:eastAsia="Lucida Sans Unicode" w:hAnsi="Lucida Sans Unicode" w:cs="Arial"/>
          <w:b/>
          <w:sz w:val="20"/>
          <w:szCs w:val="20"/>
          <w:lang w:eastAsia="fr-FR"/>
        </w:rPr>
        <w:t xml:space="preserve"> SA, </w:t>
      </w:r>
      <w:proofErr w:type="spellStart"/>
      <w:r w:rsidRPr="008401EA">
        <w:rPr>
          <w:rFonts w:ascii="Lucida Sans Unicode" w:eastAsia="Lucida Sans Unicode" w:hAnsi="Lucida Sans Unicode" w:cs="Arial"/>
          <w:b/>
          <w:sz w:val="20"/>
          <w:szCs w:val="20"/>
          <w:lang w:eastAsia="fr-FR"/>
        </w:rPr>
        <w:t>Schepers</w:t>
      </w:r>
      <w:proofErr w:type="spellEnd"/>
      <w:r w:rsidRPr="008401EA">
        <w:rPr>
          <w:rFonts w:ascii="Lucida Sans Unicode" w:eastAsia="Lucida Sans Unicode" w:hAnsi="Lucida Sans Unicode" w:cs="Arial"/>
          <w:b/>
          <w:sz w:val="20"/>
          <w:szCs w:val="20"/>
          <w:lang w:eastAsia="fr-FR"/>
        </w:rPr>
        <w:t xml:space="preserve"> NJ, et al.</w:t>
      </w:r>
    </w:p>
    <w:p w14:paraId="538DCB8E" w14:textId="77777777" w:rsidR="008401EA" w:rsidRPr="008401EA" w:rsidRDefault="008401EA" w:rsidP="008401EA">
      <w:pPr>
        <w:spacing w:after="0" w:line="242" w:lineRule="auto"/>
        <w:ind w:left="568" w:right="580"/>
        <w:rPr>
          <w:rFonts w:ascii="Lucida Sans Unicode" w:eastAsia="Lucida Sans Unicode" w:hAnsi="Lucida Sans Unicode" w:cs="Arial"/>
          <w:i/>
          <w:sz w:val="20"/>
          <w:szCs w:val="20"/>
          <w:lang w:eastAsia="fr-FR"/>
        </w:rPr>
      </w:pPr>
      <w:r w:rsidRPr="008401EA">
        <w:rPr>
          <w:rFonts w:ascii="Lucida Sans Unicode" w:eastAsia="Lucida Sans Unicode" w:hAnsi="Lucida Sans Unicode" w:cs="Arial"/>
          <w:i/>
          <w:sz w:val="20"/>
          <w:szCs w:val="20"/>
          <w:lang w:val="en-US" w:eastAsia="fr-FR"/>
        </w:rPr>
        <w:t xml:space="preserve">Dutch Pancreatitis Study Group. Same-admission versus interval cholecystectomy for mild gallstone pancreatitis (PONCHO): a </w:t>
      </w:r>
      <w:proofErr w:type="spellStart"/>
      <w:r w:rsidRPr="008401EA">
        <w:rPr>
          <w:rFonts w:ascii="Lucida Sans Unicode" w:eastAsia="Lucida Sans Unicode" w:hAnsi="Lucida Sans Unicode" w:cs="Arial"/>
          <w:i/>
          <w:sz w:val="20"/>
          <w:szCs w:val="20"/>
          <w:lang w:val="en-US" w:eastAsia="fr-FR"/>
        </w:rPr>
        <w:t>multicentre</w:t>
      </w:r>
      <w:proofErr w:type="spellEnd"/>
      <w:r w:rsidRPr="008401EA">
        <w:rPr>
          <w:rFonts w:ascii="Lucida Sans Unicode" w:eastAsia="Lucida Sans Unicode" w:hAnsi="Lucida Sans Unicode" w:cs="Arial"/>
          <w:i/>
          <w:sz w:val="20"/>
          <w:szCs w:val="20"/>
          <w:lang w:val="en-US" w:eastAsia="fr-FR"/>
        </w:rPr>
        <w:t xml:space="preserve"> </w:t>
      </w:r>
      <w:proofErr w:type="spellStart"/>
      <w:r w:rsidRPr="008401EA">
        <w:rPr>
          <w:rFonts w:ascii="Lucida Sans Unicode" w:eastAsia="Lucida Sans Unicode" w:hAnsi="Lucida Sans Unicode" w:cs="Arial"/>
          <w:i/>
          <w:sz w:val="20"/>
          <w:szCs w:val="20"/>
          <w:lang w:val="en-US" w:eastAsia="fr-FR"/>
        </w:rPr>
        <w:t>randomised</w:t>
      </w:r>
      <w:proofErr w:type="spellEnd"/>
      <w:r w:rsidRPr="008401EA">
        <w:rPr>
          <w:rFonts w:ascii="Lucida Sans Unicode" w:eastAsia="Lucida Sans Unicode" w:hAnsi="Lucida Sans Unicode" w:cs="Arial"/>
          <w:i/>
          <w:sz w:val="20"/>
          <w:szCs w:val="20"/>
          <w:lang w:val="en-US" w:eastAsia="fr-FR"/>
        </w:rPr>
        <w:t xml:space="preserve"> controlled trial. </w:t>
      </w:r>
      <w:r w:rsidRPr="008401EA">
        <w:rPr>
          <w:rFonts w:ascii="Lucida Sans Unicode" w:eastAsia="Lucida Sans Unicode" w:hAnsi="Lucida Sans Unicode" w:cs="Arial"/>
          <w:i/>
          <w:sz w:val="20"/>
          <w:szCs w:val="20"/>
          <w:lang w:eastAsia="fr-FR"/>
        </w:rPr>
        <w:t>Lancet 2015;386:1261—8.</w:t>
      </w:r>
    </w:p>
    <w:p w14:paraId="01C6F123"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481D8A6E"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0547914"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3B5B9F3"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5DAB7645"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15E50A7D"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0ED01396"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5F8C217B"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1DED4A2C"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3432F56"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37BB64F"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2C0DB3CA"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24B723FA"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20EBEE43"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16203BE9"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6DA71CA1" w14:textId="77777777" w:rsidR="000D7AD8"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3F02352A" w14:textId="77777777" w:rsidR="000D7AD8" w:rsidRPr="00415E46" w:rsidRDefault="000D7AD8" w:rsidP="00415E46">
      <w:pPr>
        <w:spacing w:after="0" w:line="361" w:lineRule="auto"/>
        <w:ind w:firstLine="566"/>
        <w:jc w:val="both"/>
        <w:rPr>
          <w:rFonts w:ascii="Lucida Sans Unicode" w:eastAsia="Lucida Sans Unicode" w:hAnsi="Lucida Sans Unicode" w:cs="Arial"/>
          <w:sz w:val="20"/>
          <w:szCs w:val="20"/>
          <w:lang w:eastAsia="fr-FR"/>
        </w:rPr>
      </w:pPr>
    </w:p>
    <w:p w14:paraId="52BE5CA8" w14:textId="77777777" w:rsidR="0019260E" w:rsidRPr="008F5EC7" w:rsidRDefault="0019260E" w:rsidP="008F5EC7"/>
    <w:sectPr w:rsidR="0019260E" w:rsidRPr="008F5EC7" w:rsidSect="00A67515">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us">
    <w:altName w:val="Arial"/>
    <w:charset w:val="00"/>
    <w:family w:val="roman"/>
    <w:pitch w:val="variable"/>
    <w:sig w:usb0="00002003" w:usb1="80000000" w:usb2="00000008" w:usb3="00000000" w:csb0="00000041" w:csb1="00000000"/>
  </w:font>
  <w:font w:name="Lucida Sans Unicode">
    <w:panose1 w:val="020B0602030504020204"/>
    <w:charset w:val="00"/>
    <w:family w:val="swiss"/>
    <w:pitch w:val="variable"/>
    <w:sig w:usb0="80000AFF" w:usb1="0000396B" w:usb2="00000000" w:usb3="00000000" w:csb0="000000BF" w:csb1="00000000"/>
  </w:font>
  <w:font w:name="Wingdings">
    <w:panose1 w:val="05000000000000000000"/>
    <w:charset w:val="02"/>
    <w:family w:val="auto"/>
    <w:pitch w:val="variable"/>
    <w:sig w:usb0="00000000" w:usb1="10000000" w:usb2="00000000" w:usb3="00000000" w:csb0="80000000" w:csb1="00000000"/>
  </w:font>
  <w:font w:name="Gill Sans MT">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5"/>
    <w:multiLevelType w:val="hybridMultilevel"/>
    <w:tmpl w:val="61574094"/>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6"/>
    <w:multiLevelType w:val="hybridMultilevel"/>
    <w:tmpl w:val="7E0C57B0"/>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7"/>
    <w:multiLevelType w:val="hybridMultilevel"/>
    <w:tmpl w:val="77AE35E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8"/>
    <w:multiLevelType w:val="hybridMultilevel"/>
    <w:tmpl w:val="579BE4F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9"/>
    <w:multiLevelType w:val="hybridMultilevel"/>
    <w:tmpl w:val="310C50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A"/>
    <w:multiLevelType w:val="hybridMultilevel"/>
    <w:tmpl w:val="5FF87E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B"/>
    <w:multiLevelType w:val="hybridMultilevel"/>
    <w:tmpl w:val="2F305DEE"/>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C"/>
    <w:multiLevelType w:val="hybridMultilevel"/>
    <w:tmpl w:val="25A70BF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D"/>
    <w:multiLevelType w:val="hybridMultilevel"/>
    <w:tmpl w:val="1DBABF0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E"/>
    <w:multiLevelType w:val="hybridMultilevel"/>
    <w:tmpl w:val="4AD084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F"/>
    <w:multiLevelType w:val="hybridMultilevel"/>
    <w:tmpl w:val="1F48EAA0"/>
    <w:lvl w:ilvl="0" w:tplc="FFFFFFFF">
      <w:start w:val="61"/>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20"/>
    <w:multiLevelType w:val="hybridMultilevel"/>
    <w:tmpl w:val="138182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21"/>
    <w:multiLevelType w:val="hybridMultilevel"/>
    <w:tmpl w:val="5DB70AE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22"/>
    <w:multiLevelType w:val="hybridMultilevel"/>
    <w:tmpl w:val="100F8FC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23"/>
    <w:multiLevelType w:val="hybridMultilevel"/>
    <w:tmpl w:val="6590700A"/>
    <w:lvl w:ilvl="0" w:tplc="FFFFFFFF">
      <w:start w:val="22"/>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24"/>
    <w:multiLevelType w:val="hybridMultilevel"/>
    <w:tmpl w:val="15014AC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25"/>
    <w:multiLevelType w:val="hybridMultilevel"/>
    <w:tmpl w:val="5F5E7FD0"/>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26"/>
    <w:multiLevelType w:val="hybridMultilevel"/>
    <w:tmpl w:val="098A314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27"/>
    <w:multiLevelType w:val="hybridMultilevel"/>
    <w:tmpl w:val="799D0246"/>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28"/>
    <w:multiLevelType w:val="hybridMultilevel"/>
    <w:tmpl w:val="06B9476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29"/>
    <w:multiLevelType w:val="hybridMultilevel"/>
    <w:tmpl w:val="42C296B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2A"/>
    <w:multiLevelType w:val="hybridMultilevel"/>
    <w:tmpl w:val="168E121E"/>
    <w:lvl w:ilvl="0" w:tplc="FFFFFFFF">
      <w:start w:val="3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2B"/>
    <w:multiLevelType w:val="hybridMultilevel"/>
    <w:tmpl w:val="1EBA5D2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2C"/>
    <w:multiLevelType w:val="hybridMultilevel"/>
    <w:tmpl w:val="661E3F1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2D"/>
    <w:multiLevelType w:val="hybridMultilevel"/>
    <w:tmpl w:val="5DC79EA8"/>
    <w:lvl w:ilvl="0" w:tplc="FFFFFFFF">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2E"/>
    <w:multiLevelType w:val="hybridMultilevel"/>
    <w:tmpl w:val="540A471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2F"/>
    <w:multiLevelType w:val="hybridMultilevel"/>
    <w:tmpl w:val="7BD3EE7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30"/>
    <w:multiLevelType w:val="hybridMultilevel"/>
    <w:tmpl w:val="51D9C56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31"/>
    <w:multiLevelType w:val="hybridMultilevel"/>
    <w:tmpl w:val="613EFDC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32"/>
    <w:multiLevelType w:val="hybridMultilevel"/>
    <w:tmpl w:val="0BF72B1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33"/>
    <w:multiLevelType w:val="hybridMultilevel"/>
    <w:tmpl w:val="11447B72"/>
    <w:lvl w:ilvl="0" w:tplc="FFFFFFFF">
      <w:start w:val="1"/>
      <w:numFmt w:val="bullet"/>
      <w:lvlText w:val=""/>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34"/>
    <w:multiLevelType w:val="hybridMultilevel"/>
    <w:tmpl w:val="42963E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35"/>
    <w:multiLevelType w:val="hybridMultilevel"/>
    <w:tmpl w:val="0A0382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36"/>
    <w:multiLevelType w:val="hybridMultilevel"/>
    <w:tmpl w:val="08F2B15E"/>
    <w:lvl w:ilvl="0" w:tplc="FFFFFFFF">
      <w:start w:val="2"/>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0000037"/>
    <w:multiLevelType w:val="hybridMultilevel"/>
    <w:tmpl w:val="1A32234A"/>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15:restartNumberingAfterBreak="0">
    <w:nsid w:val="00000038"/>
    <w:multiLevelType w:val="hybridMultilevel"/>
    <w:tmpl w:val="3B0FD37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15:restartNumberingAfterBreak="0">
    <w:nsid w:val="00000039"/>
    <w:multiLevelType w:val="hybridMultilevel"/>
    <w:tmpl w:val="68EB2F62"/>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15:restartNumberingAfterBreak="0">
    <w:nsid w:val="0000003A"/>
    <w:multiLevelType w:val="hybridMultilevel"/>
    <w:tmpl w:val="4962813A"/>
    <w:lvl w:ilvl="0" w:tplc="FFFFFFFF">
      <w:start w:val="4"/>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15:restartNumberingAfterBreak="0">
    <w:nsid w:val="0000003B"/>
    <w:multiLevelType w:val="hybridMultilevel"/>
    <w:tmpl w:val="60B6DF70"/>
    <w:lvl w:ilvl="0" w:tplc="FFFFFFFF">
      <w:start w:val="3"/>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15:restartNumberingAfterBreak="0">
    <w:nsid w:val="0000003C"/>
    <w:multiLevelType w:val="hybridMultilevel"/>
    <w:tmpl w:val="06A5EE64"/>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0" w15:restartNumberingAfterBreak="0">
    <w:nsid w:val="0000003D"/>
    <w:multiLevelType w:val="hybridMultilevel"/>
    <w:tmpl w:val="14330624"/>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1" w15:restartNumberingAfterBreak="0">
    <w:nsid w:val="0000003E"/>
    <w:multiLevelType w:val="hybridMultilevel"/>
    <w:tmpl w:val="7FFFCA10"/>
    <w:lvl w:ilvl="0" w:tplc="FFFFFFFF">
      <w:start w:val="4"/>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15:restartNumberingAfterBreak="0">
    <w:nsid w:val="0000003F"/>
    <w:multiLevelType w:val="hybridMultilevel"/>
    <w:tmpl w:val="1A27709E"/>
    <w:lvl w:ilvl="0" w:tplc="FFFFFFFF">
      <w:start w:val="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15:restartNumberingAfterBreak="0">
    <w:nsid w:val="00000040"/>
    <w:multiLevelType w:val="hybridMultilevel"/>
    <w:tmpl w:val="71EA110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15:restartNumberingAfterBreak="0">
    <w:nsid w:val="00000041"/>
    <w:multiLevelType w:val="hybridMultilevel"/>
    <w:tmpl w:val="100F59D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5" w15:restartNumberingAfterBreak="0">
    <w:nsid w:val="00000042"/>
    <w:multiLevelType w:val="hybridMultilevel"/>
    <w:tmpl w:val="7FB7E0A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15:restartNumberingAfterBreak="0">
    <w:nsid w:val="00000043"/>
    <w:multiLevelType w:val="hybridMultilevel"/>
    <w:tmpl w:val="06EB5BD4"/>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15:restartNumberingAfterBreak="0">
    <w:nsid w:val="00000044"/>
    <w:multiLevelType w:val="hybridMultilevel"/>
    <w:tmpl w:val="6F6DD9AC"/>
    <w:lvl w:ilvl="0" w:tplc="FFFFFFFF">
      <w:start w:val="24"/>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8" w15:restartNumberingAfterBreak="0">
    <w:nsid w:val="00000045"/>
    <w:multiLevelType w:val="hybridMultilevel"/>
    <w:tmpl w:val="094211F2"/>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15:restartNumberingAfterBreak="0">
    <w:nsid w:val="00000046"/>
    <w:multiLevelType w:val="hybridMultilevel"/>
    <w:tmpl w:val="00885E1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15:restartNumberingAfterBreak="0">
    <w:nsid w:val="00000047"/>
    <w:multiLevelType w:val="hybridMultilevel"/>
    <w:tmpl w:val="7627211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1" w15:restartNumberingAfterBreak="0">
    <w:nsid w:val="00000048"/>
    <w:multiLevelType w:val="hybridMultilevel"/>
    <w:tmpl w:val="4C04A8AE"/>
    <w:lvl w:ilvl="0" w:tplc="FFFFFFFF">
      <w:start w:val="1"/>
      <w:numFmt w:val="bullet"/>
      <w:lvlText w:val="à"/>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2" w15:restartNumberingAfterBreak="0">
    <w:nsid w:val="00000049"/>
    <w:multiLevelType w:val="hybridMultilevel"/>
    <w:tmpl w:val="1716703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3" w15:restartNumberingAfterBreak="0">
    <w:nsid w:val="0000004A"/>
    <w:multiLevelType w:val="hybridMultilevel"/>
    <w:tmpl w:val="14E17E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4" w15:restartNumberingAfterBreak="0">
    <w:nsid w:val="0000004C"/>
    <w:multiLevelType w:val="hybridMultilevel"/>
    <w:tmpl w:val="74DE0EE2"/>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5" w15:restartNumberingAfterBreak="0">
    <w:nsid w:val="0000004D"/>
    <w:multiLevelType w:val="hybridMultilevel"/>
    <w:tmpl w:val="68EBC55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6" w15:restartNumberingAfterBreak="0">
    <w:nsid w:val="0000004E"/>
    <w:multiLevelType w:val="hybridMultilevel"/>
    <w:tmpl w:val="2DF6D648"/>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7" w15:restartNumberingAfterBreak="0">
    <w:nsid w:val="0000004F"/>
    <w:multiLevelType w:val="hybridMultilevel"/>
    <w:tmpl w:val="46B7D446"/>
    <w:lvl w:ilvl="0" w:tplc="FFFFFFFF">
      <w:start w:val="10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8" w15:restartNumberingAfterBreak="0">
    <w:nsid w:val="00000052"/>
    <w:multiLevelType w:val="hybridMultilevel"/>
    <w:tmpl w:val="57FC4FB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9" w15:restartNumberingAfterBreak="0">
    <w:nsid w:val="00000053"/>
    <w:multiLevelType w:val="hybridMultilevel"/>
    <w:tmpl w:val="0CC1016E"/>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0" w15:restartNumberingAfterBreak="0">
    <w:nsid w:val="00000054"/>
    <w:multiLevelType w:val="hybridMultilevel"/>
    <w:tmpl w:val="43F18422"/>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1" w15:restartNumberingAfterBreak="0">
    <w:nsid w:val="00000055"/>
    <w:multiLevelType w:val="hybridMultilevel"/>
    <w:tmpl w:val="60EF0118"/>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2" w15:restartNumberingAfterBreak="0">
    <w:nsid w:val="00000056"/>
    <w:multiLevelType w:val="hybridMultilevel"/>
    <w:tmpl w:val="26F324BA"/>
    <w:lvl w:ilvl="0" w:tplc="FFFFFFFF">
      <w:start w:val="1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3" w15:restartNumberingAfterBreak="0">
    <w:nsid w:val="00000057"/>
    <w:multiLevelType w:val="hybridMultilevel"/>
    <w:tmpl w:val="7F01579A"/>
    <w:lvl w:ilvl="0" w:tplc="FFFFFFFF">
      <w:start w:val="2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4" w15:restartNumberingAfterBreak="0">
    <w:nsid w:val="00000058"/>
    <w:multiLevelType w:val="hybridMultilevel"/>
    <w:tmpl w:val="49DA307C"/>
    <w:lvl w:ilvl="0" w:tplc="FFFFFFFF">
      <w:start w:val="3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5" w15:restartNumberingAfterBreak="0">
    <w:nsid w:val="00000059"/>
    <w:multiLevelType w:val="hybridMultilevel"/>
    <w:tmpl w:val="7055A5F4"/>
    <w:lvl w:ilvl="0" w:tplc="FFFFFFFF">
      <w:start w:val="3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6" w15:restartNumberingAfterBreak="0">
    <w:nsid w:val="0000005A"/>
    <w:multiLevelType w:val="hybridMultilevel"/>
    <w:tmpl w:val="5FB8370A"/>
    <w:lvl w:ilvl="0" w:tplc="FFFFFFFF">
      <w:start w:val="3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7" w15:restartNumberingAfterBreak="0">
    <w:nsid w:val="0000005B"/>
    <w:multiLevelType w:val="hybridMultilevel"/>
    <w:tmpl w:val="50801EE0"/>
    <w:lvl w:ilvl="0" w:tplc="FFFFFFFF">
      <w:start w:val="4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8" w15:restartNumberingAfterBreak="0">
    <w:nsid w:val="0000005C"/>
    <w:multiLevelType w:val="hybridMultilevel"/>
    <w:tmpl w:val="0488AC1A"/>
    <w:lvl w:ilvl="0" w:tplc="FFFFFFFF">
      <w:start w:val="5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9" w15:restartNumberingAfterBreak="0">
    <w:nsid w:val="0000005D"/>
    <w:multiLevelType w:val="hybridMultilevel"/>
    <w:tmpl w:val="5FB8011C"/>
    <w:lvl w:ilvl="0" w:tplc="FFFFFFFF">
      <w:start w:val="6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0" w15:restartNumberingAfterBreak="0">
    <w:nsid w:val="0000005E"/>
    <w:multiLevelType w:val="hybridMultilevel"/>
    <w:tmpl w:val="6AA78F7E"/>
    <w:lvl w:ilvl="0" w:tplc="FFFFFFFF">
      <w:start w:val="74"/>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1" w15:restartNumberingAfterBreak="0">
    <w:nsid w:val="0000005F"/>
    <w:multiLevelType w:val="hybridMultilevel"/>
    <w:tmpl w:val="7672BD22"/>
    <w:lvl w:ilvl="0" w:tplc="FFFFFFFF">
      <w:start w:val="7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2" w15:restartNumberingAfterBreak="0">
    <w:nsid w:val="00000060"/>
    <w:multiLevelType w:val="hybridMultilevel"/>
    <w:tmpl w:val="6FC75AF8"/>
    <w:lvl w:ilvl="0" w:tplc="FFFFFFFF">
      <w:start w:val="8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3" w15:restartNumberingAfterBreak="0">
    <w:nsid w:val="00000061"/>
    <w:multiLevelType w:val="hybridMultilevel"/>
    <w:tmpl w:val="6A5F7028"/>
    <w:lvl w:ilvl="0" w:tplc="FFFFFFFF">
      <w:start w:val="8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4" w15:restartNumberingAfterBreak="0">
    <w:nsid w:val="00000062"/>
    <w:multiLevelType w:val="hybridMultilevel"/>
    <w:tmpl w:val="7D5E18F8"/>
    <w:lvl w:ilvl="0" w:tplc="FFFFFFFF">
      <w:start w:val="9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5" w15:restartNumberingAfterBreak="0">
    <w:nsid w:val="00000063"/>
    <w:multiLevelType w:val="hybridMultilevel"/>
    <w:tmpl w:val="5F3534A4"/>
    <w:lvl w:ilvl="0" w:tplc="FFFFFFFF">
      <w:start w:val="9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6" w15:restartNumberingAfterBreak="0">
    <w:nsid w:val="00000064"/>
    <w:multiLevelType w:val="hybridMultilevel"/>
    <w:tmpl w:val="73A1821A"/>
    <w:lvl w:ilvl="0" w:tplc="FFFFFFFF">
      <w:start w:val="9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7" w15:restartNumberingAfterBreak="0">
    <w:nsid w:val="00000065"/>
    <w:multiLevelType w:val="hybridMultilevel"/>
    <w:tmpl w:val="7DE67712"/>
    <w:lvl w:ilvl="0" w:tplc="FFFFFFFF">
      <w:start w:val="1"/>
      <w:numFmt w:val="decimal"/>
      <w:lvlText w:val="%1"/>
      <w:lvlJc w:val="left"/>
    </w:lvl>
    <w:lvl w:ilvl="1" w:tplc="FFFFFFFF">
      <w:start w:val="98"/>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8" w15:restartNumberingAfterBreak="0">
    <w:nsid w:val="00000066"/>
    <w:multiLevelType w:val="hybridMultilevel"/>
    <w:tmpl w:val="555C55B4"/>
    <w:lvl w:ilvl="0" w:tplc="FFFFFFFF">
      <w:start w:val="100"/>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9" w15:restartNumberingAfterBreak="0">
    <w:nsid w:val="00000067"/>
    <w:multiLevelType w:val="hybridMultilevel"/>
    <w:tmpl w:val="3FA62ACA"/>
    <w:lvl w:ilvl="0" w:tplc="FFFFFFFF">
      <w:start w:val="10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E0AD0"/>
    <w:rsid w:val="00007C18"/>
    <w:rsid w:val="000425B1"/>
    <w:rsid w:val="0006141A"/>
    <w:rsid w:val="00083B79"/>
    <w:rsid w:val="000D001A"/>
    <w:rsid w:val="000D7AD8"/>
    <w:rsid w:val="001073C3"/>
    <w:rsid w:val="0019260E"/>
    <w:rsid w:val="00192DEC"/>
    <w:rsid w:val="001D4133"/>
    <w:rsid w:val="00274C88"/>
    <w:rsid w:val="00322094"/>
    <w:rsid w:val="00415E46"/>
    <w:rsid w:val="004462BB"/>
    <w:rsid w:val="00590F1C"/>
    <w:rsid w:val="005C52E0"/>
    <w:rsid w:val="00634D1A"/>
    <w:rsid w:val="00652AEE"/>
    <w:rsid w:val="00654B50"/>
    <w:rsid w:val="006602D9"/>
    <w:rsid w:val="00732488"/>
    <w:rsid w:val="00781F0D"/>
    <w:rsid w:val="00790B13"/>
    <w:rsid w:val="008345C5"/>
    <w:rsid w:val="008401EA"/>
    <w:rsid w:val="008B2370"/>
    <w:rsid w:val="008B4BB7"/>
    <w:rsid w:val="008D7EDE"/>
    <w:rsid w:val="008F5EC7"/>
    <w:rsid w:val="00950FD0"/>
    <w:rsid w:val="00975913"/>
    <w:rsid w:val="00977C24"/>
    <w:rsid w:val="009A1B16"/>
    <w:rsid w:val="00A14893"/>
    <w:rsid w:val="00A446FB"/>
    <w:rsid w:val="00A62467"/>
    <w:rsid w:val="00A67515"/>
    <w:rsid w:val="00BE1845"/>
    <w:rsid w:val="00BE7EA1"/>
    <w:rsid w:val="00C144AA"/>
    <w:rsid w:val="00C2373A"/>
    <w:rsid w:val="00C4023D"/>
    <w:rsid w:val="00C86537"/>
    <w:rsid w:val="00DE0AD0"/>
    <w:rsid w:val="00E47814"/>
    <w:rsid w:val="00E614C5"/>
    <w:rsid w:val="00E76A55"/>
    <w:rsid w:val="00EC22DE"/>
    <w:rsid w:val="00F31552"/>
    <w:rsid w:val="00F735E0"/>
    <w:rsid w:val="00F743E9"/>
    <w:rsid w:val="00FF78F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AAC5466"/>
  <w15:docId w15:val="{78638BED-779D-4C30-8BA8-34DEB9288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5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2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20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sciencedirect.com/science/journal/2352580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hyperlink" Target="https://www.sciencedirect.com/science/article/pii/S2352580016300387"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1741</TotalTime>
  <Pages>61</Pages>
  <Words>13419</Words>
  <Characters>76489</Characters>
  <Application>Microsoft Office Word</Application>
  <DocSecurity>0</DocSecurity>
  <Lines>637</Lines>
  <Paragraphs>179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Guts .</cp:lastModifiedBy>
  <cp:revision>16</cp:revision>
  <dcterms:created xsi:type="dcterms:W3CDTF">2021-03-18T05:30:00Z</dcterms:created>
  <dcterms:modified xsi:type="dcterms:W3CDTF">2021-03-20T14:13:00Z</dcterms:modified>
</cp:coreProperties>
</file>